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F882A">
      <w:pPr>
        <w:jc w:val="center"/>
        <w:rPr>
          <w:rFonts w:ascii="Times New Roman" w:hAnsi="Times New Roman" w:eastAsia="方正小标宋_GBK"/>
          <w:sz w:val="28"/>
          <w:szCs w:val="28"/>
        </w:rPr>
      </w:pPr>
    </w:p>
    <w:p w14:paraId="760C03A1">
      <w:pPr>
        <w:rPr>
          <w:rFonts w:ascii="Times New Roman" w:hAnsi="Times New Roman" w:eastAsia="方正小标宋_GBK"/>
          <w:sz w:val="32"/>
          <w:szCs w:val="32"/>
        </w:rPr>
      </w:pPr>
      <w:r>
        <w:rPr>
          <w:rFonts w:hint="eastAsia" w:ascii="Times New Roman" w:hAnsi="Times New Roman" w:eastAsia="方正小标宋_GBK"/>
          <w:sz w:val="32"/>
          <w:szCs w:val="32"/>
        </w:rPr>
        <w:t>附件：1</w:t>
      </w:r>
    </w:p>
    <w:p w14:paraId="56486CE8">
      <w:pPr>
        <w:spacing w:line="1520" w:lineRule="exact"/>
        <w:rPr>
          <w:rFonts w:ascii="华文中宋" w:hAnsi="华文中宋" w:eastAsia="华文中宋"/>
          <w:spacing w:val="20"/>
          <w:sz w:val="52"/>
          <w:szCs w:val="52"/>
        </w:rPr>
      </w:pPr>
    </w:p>
    <w:p w14:paraId="5E93DDF0">
      <w:pPr>
        <w:spacing w:line="1520" w:lineRule="exact"/>
        <w:rPr>
          <w:rFonts w:ascii="华文中宋" w:hAnsi="华文中宋" w:eastAsia="华文中宋"/>
          <w:spacing w:val="20"/>
          <w:sz w:val="52"/>
          <w:szCs w:val="52"/>
        </w:rPr>
      </w:pPr>
    </w:p>
    <w:p w14:paraId="41977D46">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国家试点领域基层政务公开标准目录汇编</w:t>
      </w:r>
    </w:p>
    <w:p w14:paraId="3BDF327E">
      <w:pPr>
        <w:spacing w:line="1520" w:lineRule="exact"/>
        <w:rPr>
          <w:rFonts w:ascii="华文中宋" w:hAnsi="华文中宋" w:eastAsia="华文中宋"/>
          <w:spacing w:val="20"/>
          <w:sz w:val="52"/>
          <w:szCs w:val="52"/>
        </w:rPr>
      </w:pPr>
    </w:p>
    <w:p w14:paraId="389A8DB4">
      <w:pPr>
        <w:jc w:val="center"/>
        <w:rPr>
          <w:rFonts w:ascii="Times New Roman" w:hAnsi="Times New Roman" w:eastAsia="方正小标宋_GBK"/>
          <w:sz w:val="28"/>
          <w:szCs w:val="28"/>
        </w:rPr>
      </w:pPr>
    </w:p>
    <w:p w14:paraId="049D6FDE">
      <w:pPr>
        <w:jc w:val="center"/>
        <w:rPr>
          <w:rFonts w:ascii="Times New Roman" w:hAnsi="Times New Roman" w:eastAsia="方正小标宋_GBK"/>
          <w:sz w:val="28"/>
          <w:szCs w:val="28"/>
        </w:rPr>
      </w:pPr>
    </w:p>
    <w:p w14:paraId="38796044">
      <w:pPr>
        <w:rPr>
          <w:rFonts w:ascii="Times New Roman" w:hAnsi="Times New Roman" w:eastAsia="方正小标宋_GBK"/>
          <w:sz w:val="48"/>
          <w:szCs w:val="48"/>
        </w:rPr>
      </w:pPr>
    </w:p>
    <w:p w14:paraId="4FF76A34">
      <w:pPr>
        <w:pStyle w:val="7"/>
        <w:rPr>
          <w:rStyle w:val="13"/>
          <w:rFonts w:ascii="黑体" w:hAnsi="方正小标宋_GBK"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737" w:right="873" w:bottom="851" w:left="873" w:header="851" w:footer="992" w:gutter="0"/>
          <w:cols w:space="720" w:num="1"/>
          <w:titlePg/>
          <w:docGrid w:type="lines" w:linePitch="312" w:charSpace="0"/>
        </w:sectPr>
      </w:pPr>
    </w:p>
    <w:p w14:paraId="0D58105B">
      <w:pPr>
        <w:pStyle w:val="7"/>
        <w:rPr>
          <w:rStyle w:val="13"/>
          <w:rFonts w:ascii="黑体" w:hAnsi="方正小标宋_GBK" w:eastAsia="黑体"/>
          <w:sz w:val="30"/>
          <w:szCs w:val="30"/>
        </w:rPr>
      </w:pPr>
    </w:p>
    <w:p w14:paraId="32DC145A">
      <w:pPr>
        <w:pStyle w:val="7"/>
        <w:rPr>
          <w:rFonts w:ascii="黑体" w:hAnsi="Times New Roman" w:eastAsia="黑体"/>
          <w:sz w:val="30"/>
          <w:szCs w:val="30"/>
        </w:rPr>
      </w:pPr>
      <w:r>
        <w:rPr>
          <w:rFonts w:hint="eastAsia" w:ascii="黑体" w:hAnsi="方正小标宋_GBK" w:eastAsia="黑体"/>
          <w:sz w:val="30"/>
          <w:szCs w:val="30"/>
        </w:rPr>
        <w:fldChar w:fldCharType="begin"/>
      </w:r>
      <w:r>
        <w:rPr>
          <w:rStyle w:val="13"/>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13"/>
          <w:rFonts w:hint="eastAsia" w:ascii="黑体" w:hAnsi="方正小标宋_GBK" w:eastAsia="黑体"/>
          <w:sz w:val="30"/>
          <w:szCs w:val="30"/>
        </w:rPr>
        <w:t>（一）重大建设项目领域基层政务公开标准目录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_Toc24724704 \h </w:instrText>
      </w:r>
      <w:r>
        <w:rPr>
          <w:rFonts w:hint="eastAsia" w:ascii="黑体" w:eastAsia="黑体"/>
          <w:sz w:val="30"/>
          <w:szCs w:val="30"/>
        </w:rPr>
        <w:fldChar w:fldCharType="separate"/>
      </w:r>
      <w:r>
        <w:rPr>
          <w:rFonts w:ascii="黑体" w:eastAsia="黑体"/>
          <w:sz w:val="30"/>
          <w:szCs w:val="30"/>
        </w:rPr>
        <w:t>1</w:t>
      </w:r>
      <w:r>
        <w:rPr>
          <w:rFonts w:hint="eastAsia" w:ascii="黑体" w:eastAsia="黑体"/>
          <w:sz w:val="30"/>
          <w:szCs w:val="30"/>
        </w:rPr>
        <w:fldChar w:fldCharType="end"/>
      </w:r>
      <w:r>
        <w:rPr>
          <w:rFonts w:hint="eastAsia" w:ascii="黑体" w:eastAsia="黑体"/>
          <w:sz w:val="30"/>
          <w:szCs w:val="30"/>
        </w:rPr>
        <w:fldChar w:fldCharType="end"/>
      </w:r>
    </w:p>
    <w:p w14:paraId="78A334EF">
      <w:pPr>
        <w:pStyle w:val="7"/>
        <w:rPr>
          <w:rFonts w:ascii="黑体" w:hAnsi="Times New Roman" w:eastAsia="黑体"/>
          <w:sz w:val="30"/>
          <w:szCs w:val="30"/>
        </w:rPr>
      </w:pPr>
      <w:r>
        <w:fldChar w:fldCharType="begin"/>
      </w:r>
      <w:r>
        <w:instrText xml:space="preserve"> HYPERLINK \l "_Toc24724705" </w:instrText>
      </w:r>
      <w:r>
        <w:fldChar w:fldCharType="separate"/>
      </w:r>
      <w:r>
        <w:rPr>
          <w:rStyle w:val="13"/>
          <w:rFonts w:hint="eastAsia" w:ascii="黑体" w:hAnsi="方正小标宋_GBK" w:eastAsia="黑体"/>
          <w:sz w:val="30"/>
          <w:szCs w:val="30"/>
        </w:rPr>
        <w:t>（二）公共资源交易领域基层政务公开标准目录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_Toc24724705 \h </w:instrText>
      </w:r>
      <w:r>
        <w:rPr>
          <w:rFonts w:hint="eastAsia" w:ascii="黑体" w:eastAsia="黑体"/>
          <w:sz w:val="30"/>
          <w:szCs w:val="30"/>
        </w:rPr>
        <w:fldChar w:fldCharType="separate"/>
      </w:r>
      <w:r>
        <w:rPr>
          <w:rFonts w:ascii="黑体" w:eastAsia="黑体"/>
          <w:sz w:val="30"/>
          <w:szCs w:val="30"/>
        </w:rPr>
        <w:t>6</w:t>
      </w:r>
      <w:r>
        <w:rPr>
          <w:rFonts w:hint="eastAsia" w:ascii="黑体" w:eastAsia="黑体"/>
          <w:sz w:val="30"/>
          <w:szCs w:val="30"/>
        </w:rPr>
        <w:fldChar w:fldCharType="end"/>
      </w:r>
      <w:r>
        <w:rPr>
          <w:rFonts w:hint="eastAsia" w:ascii="黑体" w:eastAsia="黑体"/>
          <w:sz w:val="30"/>
          <w:szCs w:val="30"/>
        </w:rPr>
        <w:fldChar w:fldCharType="end"/>
      </w:r>
    </w:p>
    <w:p w14:paraId="7D27D859">
      <w:pPr>
        <w:pStyle w:val="7"/>
        <w:rPr>
          <w:rFonts w:ascii="黑体" w:hAnsi="Times New Roman" w:eastAsia="黑体"/>
          <w:sz w:val="30"/>
          <w:szCs w:val="30"/>
        </w:rPr>
      </w:pPr>
      <w:r>
        <w:fldChar w:fldCharType="begin"/>
      </w:r>
      <w:r>
        <w:instrText xml:space="preserve"> HYPERLINK \l "_Toc24724706" </w:instrText>
      </w:r>
      <w:r>
        <w:fldChar w:fldCharType="separate"/>
      </w:r>
      <w:r>
        <w:rPr>
          <w:rStyle w:val="13"/>
          <w:rFonts w:hint="eastAsia" w:ascii="黑体" w:hAnsi="方正小标宋_GBK" w:eastAsia="黑体"/>
          <w:sz w:val="30"/>
          <w:szCs w:val="30"/>
        </w:rPr>
        <w:t>（三）义务教育领域基层政务公开标准目录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_Toc24724706 \h </w:instrText>
      </w:r>
      <w:r>
        <w:rPr>
          <w:rFonts w:hint="eastAsia" w:ascii="黑体" w:eastAsia="黑体"/>
          <w:sz w:val="30"/>
          <w:szCs w:val="30"/>
        </w:rPr>
        <w:fldChar w:fldCharType="separate"/>
      </w:r>
      <w:r>
        <w:rPr>
          <w:rFonts w:ascii="黑体" w:eastAsia="黑体"/>
          <w:sz w:val="30"/>
          <w:szCs w:val="30"/>
        </w:rPr>
        <w:t>21</w:t>
      </w:r>
      <w:r>
        <w:rPr>
          <w:rFonts w:hint="eastAsia" w:ascii="黑体" w:eastAsia="黑体"/>
          <w:sz w:val="30"/>
          <w:szCs w:val="30"/>
        </w:rPr>
        <w:fldChar w:fldCharType="end"/>
      </w:r>
      <w:r>
        <w:rPr>
          <w:rFonts w:hint="eastAsia" w:ascii="黑体" w:eastAsia="黑体"/>
          <w:sz w:val="30"/>
          <w:szCs w:val="30"/>
        </w:rPr>
        <w:fldChar w:fldCharType="end"/>
      </w:r>
    </w:p>
    <w:p w14:paraId="44347875">
      <w:pPr>
        <w:pStyle w:val="7"/>
        <w:rPr>
          <w:rFonts w:ascii="黑体" w:hAnsi="Times New Roman" w:eastAsia="黑体"/>
          <w:sz w:val="30"/>
          <w:szCs w:val="30"/>
        </w:rPr>
      </w:pPr>
      <w:r>
        <w:fldChar w:fldCharType="begin"/>
      </w:r>
      <w:r>
        <w:instrText xml:space="preserve"> HYPERLINK \l "_Toc24724707" </w:instrText>
      </w:r>
      <w:r>
        <w:fldChar w:fldCharType="separate"/>
      </w:r>
      <w:r>
        <w:rPr>
          <w:rStyle w:val="13"/>
          <w:rFonts w:hint="eastAsia" w:ascii="黑体" w:hAnsi="方正小标宋_GBK" w:eastAsia="黑体"/>
          <w:sz w:val="30"/>
          <w:szCs w:val="30"/>
        </w:rPr>
        <w:t>（四）户籍管理领域基层政务公开标准目录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_Toc24724707 \h </w:instrText>
      </w:r>
      <w:r>
        <w:rPr>
          <w:rFonts w:hint="eastAsia" w:ascii="黑体" w:eastAsia="黑体"/>
          <w:sz w:val="30"/>
          <w:szCs w:val="30"/>
        </w:rPr>
        <w:fldChar w:fldCharType="separate"/>
      </w:r>
      <w:r>
        <w:rPr>
          <w:rFonts w:ascii="黑体" w:eastAsia="黑体"/>
          <w:sz w:val="30"/>
          <w:szCs w:val="30"/>
        </w:rPr>
        <w:t>32</w:t>
      </w:r>
      <w:r>
        <w:rPr>
          <w:rFonts w:hint="eastAsia" w:ascii="黑体" w:eastAsia="黑体"/>
          <w:sz w:val="30"/>
          <w:szCs w:val="30"/>
        </w:rPr>
        <w:fldChar w:fldCharType="end"/>
      </w:r>
      <w:r>
        <w:rPr>
          <w:rFonts w:hint="eastAsia" w:ascii="黑体" w:eastAsia="黑体"/>
          <w:sz w:val="30"/>
          <w:szCs w:val="30"/>
        </w:rPr>
        <w:fldChar w:fldCharType="end"/>
      </w:r>
    </w:p>
    <w:p w14:paraId="1A842812">
      <w:pPr>
        <w:pStyle w:val="7"/>
        <w:rPr>
          <w:rFonts w:ascii="黑体" w:hAnsi="Times New Roman" w:eastAsia="黑体"/>
          <w:sz w:val="30"/>
          <w:szCs w:val="30"/>
        </w:rPr>
      </w:pPr>
      <w:r>
        <w:fldChar w:fldCharType="begin"/>
      </w:r>
      <w:r>
        <w:instrText xml:space="preserve"> HYPERLINK \l "_Toc24724708" </w:instrText>
      </w:r>
      <w:r>
        <w:fldChar w:fldCharType="separate"/>
      </w:r>
      <w:r>
        <w:rPr>
          <w:rStyle w:val="13"/>
          <w:rFonts w:hint="eastAsia" w:ascii="黑体" w:hAnsi="方正小标宋_GBK" w:eastAsia="黑体"/>
          <w:sz w:val="30"/>
          <w:szCs w:val="30"/>
        </w:rPr>
        <w:t>（五）社会救助领域基层政务公开标准目录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_Toc24724708 \h </w:instrText>
      </w:r>
      <w:r>
        <w:rPr>
          <w:rFonts w:hint="eastAsia" w:ascii="黑体" w:eastAsia="黑体"/>
          <w:sz w:val="30"/>
          <w:szCs w:val="30"/>
        </w:rPr>
        <w:fldChar w:fldCharType="separate"/>
      </w:r>
      <w:r>
        <w:rPr>
          <w:rFonts w:ascii="黑体" w:eastAsia="黑体"/>
          <w:sz w:val="30"/>
          <w:szCs w:val="30"/>
        </w:rPr>
        <w:t>35</w:t>
      </w:r>
      <w:r>
        <w:rPr>
          <w:rFonts w:hint="eastAsia" w:ascii="黑体" w:eastAsia="黑体"/>
          <w:sz w:val="30"/>
          <w:szCs w:val="30"/>
        </w:rPr>
        <w:fldChar w:fldCharType="end"/>
      </w:r>
      <w:r>
        <w:rPr>
          <w:rFonts w:hint="eastAsia" w:ascii="黑体" w:eastAsia="黑体"/>
          <w:sz w:val="30"/>
          <w:szCs w:val="30"/>
        </w:rPr>
        <w:fldChar w:fldCharType="end"/>
      </w:r>
    </w:p>
    <w:p w14:paraId="69097E3D">
      <w:pPr>
        <w:pStyle w:val="7"/>
        <w:rPr>
          <w:rFonts w:ascii="黑体" w:hAnsi="Times New Roman" w:eastAsia="黑体"/>
          <w:sz w:val="30"/>
          <w:szCs w:val="30"/>
        </w:rPr>
      </w:pPr>
      <w:r>
        <w:fldChar w:fldCharType="begin"/>
      </w:r>
      <w:r>
        <w:instrText xml:space="preserve"> HYPERLINK \l "_Toc24724709" </w:instrText>
      </w:r>
      <w:r>
        <w:fldChar w:fldCharType="separate"/>
      </w:r>
      <w:r>
        <w:rPr>
          <w:rStyle w:val="13"/>
          <w:rFonts w:hint="eastAsia" w:ascii="黑体" w:hAnsi="方正小标宋_GBK" w:eastAsia="黑体"/>
          <w:sz w:val="30"/>
          <w:szCs w:val="30"/>
        </w:rPr>
        <w:t>（六）养老服务领域基层政务公开标准目录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_Toc24724709 \h </w:instrText>
      </w:r>
      <w:r>
        <w:rPr>
          <w:rFonts w:hint="eastAsia" w:ascii="黑体" w:eastAsia="黑体"/>
          <w:sz w:val="30"/>
          <w:szCs w:val="30"/>
        </w:rPr>
        <w:fldChar w:fldCharType="separate"/>
      </w:r>
      <w:r>
        <w:rPr>
          <w:rFonts w:ascii="黑体" w:eastAsia="黑体"/>
          <w:sz w:val="30"/>
          <w:szCs w:val="30"/>
        </w:rPr>
        <w:t>38</w:t>
      </w:r>
      <w:r>
        <w:rPr>
          <w:rFonts w:hint="eastAsia" w:ascii="黑体" w:eastAsia="黑体"/>
          <w:sz w:val="30"/>
          <w:szCs w:val="30"/>
        </w:rPr>
        <w:fldChar w:fldCharType="end"/>
      </w:r>
      <w:r>
        <w:rPr>
          <w:rFonts w:hint="eastAsia" w:ascii="黑体" w:eastAsia="黑体"/>
          <w:sz w:val="30"/>
          <w:szCs w:val="30"/>
        </w:rPr>
        <w:fldChar w:fldCharType="end"/>
      </w:r>
    </w:p>
    <w:p w14:paraId="5FFA65F2">
      <w:pPr>
        <w:pStyle w:val="7"/>
        <w:rPr>
          <w:rFonts w:ascii="黑体" w:hAnsi="Times New Roman" w:eastAsia="黑体"/>
          <w:sz w:val="30"/>
          <w:szCs w:val="30"/>
        </w:rPr>
      </w:pPr>
      <w:r>
        <w:fldChar w:fldCharType="begin"/>
      </w:r>
      <w:r>
        <w:instrText xml:space="preserve"> HYPERLINK \l "_Toc24724710" </w:instrText>
      </w:r>
      <w:r>
        <w:fldChar w:fldCharType="separate"/>
      </w:r>
      <w:r>
        <w:rPr>
          <w:rStyle w:val="13"/>
          <w:rFonts w:hint="eastAsia" w:ascii="黑体" w:hAnsi="方正小标宋_GBK" w:eastAsia="黑体"/>
          <w:sz w:val="30"/>
          <w:szCs w:val="30"/>
        </w:rPr>
        <w:t>（七）公共法律服务领域基层政务公开标准目录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_Toc24724710 \h </w:instrText>
      </w:r>
      <w:r>
        <w:rPr>
          <w:rFonts w:hint="eastAsia" w:ascii="黑体" w:eastAsia="黑体"/>
          <w:sz w:val="30"/>
          <w:szCs w:val="30"/>
        </w:rPr>
        <w:fldChar w:fldCharType="separate"/>
      </w:r>
      <w:r>
        <w:rPr>
          <w:rFonts w:ascii="黑体" w:eastAsia="黑体"/>
          <w:sz w:val="30"/>
          <w:szCs w:val="30"/>
        </w:rPr>
        <w:t>41</w:t>
      </w:r>
      <w:r>
        <w:rPr>
          <w:rFonts w:hint="eastAsia" w:ascii="黑体" w:eastAsia="黑体"/>
          <w:sz w:val="30"/>
          <w:szCs w:val="30"/>
        </w:rPr>
        <w:fldChar w:fldCharType="end"/>
      </w:r>
      <w:r>
        <w:rPr>
          <w:rFonts w:hint="eastAsia" w:ascii="黑体" w:eastAsia="黑体"/>
          <w:sz w:val="30"/>
          <w:szCs w:val="30"/>
        </w:rPr>
        <w:fldChar w:fldCharType="end"/>
      </w:r>
    </w:p>
    <w:p w14:paraId="7DF7E1A6">
      <w:pPr>
        <w:pStyle w:val="7"/>
        <w:rPr>
          <w:rFonts w:ascii="黑体" w:hAnsi="Times New Roman" w:eastAsia="黑体"/>
          <w:sz w:val="30"/>
          <w:szCs w:val="30"/>
        </w:rPr>
      </w:pPr>
      <w:r>
        <w:fldChar w:fldCharType="begin"/>
      </w:r>
      <w:r>
        <w:instrText xml:space="preserve"> HYPERLINK \l "_Toc24724711" </w:instrText>
      </w:r>
      <w:r>
        <w:fldChar w:fldCharType="separate"/>
      </w:r>
      <w:r>
        <w:rPr>
          <w:rStyle w:val="13"/>
          <w:rFonts w:hint="eastAsia" w:ascii="黑体" w:hAnsi="方正小标宋_GBK" w:eastAsia="黑体"/>
          <w:sz w:val="30"/>
          <w:szCs w:val="30"/>
        </w:rPr>
        <w:t>（八）财政预决算领域基层政务公开标准目录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_Toc24724711 \h </w:instrText>
      </w:r>
      <w:r>
        <w:rPr>
          <w:rFonts w:hint="eastAsia" w:ascii="黑体" w:eastAsia="黑体"/>
          <w:sz w:val="30"/>
          <w:szCs w:val="30"/>
        </w:rPr>
        <w:fldChar w:fldCharType="separate"/>
      </w:r>
      <w:r>
        <w:rPr>
          <w:rFonts w:ascii="黑体" w:eastAsia="黑体"/>
          <w:sz w:val="30"/>
          <w:szCs w:val="30"/>
        </w:rPr>
        <w:t>47</w:t>
      </w:r>
      <w:r>
        <w:rPr>
          <w:rFonts w:hint="eastAsia" w:ascii="黑体" w:eastAsia="黑体"/>
          <w:sz w:val="30"/>
          <w:szCs w:val="30"/>
        </w:rPr>
        <w:fldChar w:fldCharType="end"/>
      </w:r>
      <w:r>
        <w:rPr>
          <w:rFonts w:hint="eastAsia" w:ascii="黑体" w:eastAsia="黑体"/>
          <w:sz w:val="30"/>
          <w:szCs w:val="30"/>
        </w:rPr>
        <w:fldChar w:fldCharType="end"/>
      </w:r>
    </w:p>
    <w:p w14:paraId="164ECCF4">
      <w:pPr>
        <w:pStyle w:val="7"/>
        <w:rPr>
          <w:rFonts w:ascii="黑体" w:hAnsi="Times New Roman" w:eastAsia="黑体"/>
          <w:sz w:val="30"/>
          <w:szCs w:val="30"/>
        </w:rPr>
      </w:pPr>
      <w:r>
        <w:fldChar w:fldCharType="begin"/>
      </w:r>
      <w:r>
        <w:instrText xml:space="preserve"> HYPERLINK \l "_Toc24724712" </w:instrText>
      </w:r>
      <w:r>
        <w:fldChar w:fldCharType="separate"/>
      </w:r>
      <w:r>
        <w:rPr>
          <w:rStyle w:val="13"/>
          <w:rFonts w:hint="eastAsia" w:ascii="黑体" w:hAnsi="方正小标宋_GBK" w:eastAsia="黑体"/>
          <w:sz w:val="30"/>
          <w:szCs w:val="30"/>
        </w:rPr>
        <w:t>（九）就业领域基层政务公开标准目录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_Toc24724712 \h </w:instrText>
      </w:r>
      <w:r>
        <w:rPr>
          <w:rFonts w:hint="eastAsia" w:ascii="黑体" w:eastAsia="黑体"/>
          <w:sz w:val="30"/>
          <w:szCs w:val="30"/>
        </w:rPr>
        <w:fldChar w:fldCharType="separate"/>
      </w:r>
      <w:r>
        <w:rPr>
          <w:rFonts w:ascii="黑体" w:eastAsia="黑体"/>
          <w:sz w:val="30"/>
          <w:szCs w:val="30"/>
        </w:rPr>
        <w:t>54</w:t>
      </w:r>
      <w:r>
        <w:rPr>
          <w:rFonts w:hint="eastAsia" w:ascii="黑体" w:eastAsia="黑体"/>
          <w:sz w:val="30"/>
          <w:szCs w:val="30"/>
        </w:rPr>
        <w:fldChar w:fldCharType="end"/>
      </w:r>
      <w:r>
        <w:rPr>
          <w:rFonts w:hint="eastAsia" w:ascii="黑体" w:eastAsia="黑体"/>
          <w:sz w:val="30"/>
          <w:szCs w:val="30"/>
        </w:rPr>
        <w:fldChar w:fldCharType="end"/>
      </w:r>
    </w:p>
    <w:p w14:paraId="3B86C232">
      <w:pPr>
        <w:pStyle w:val="7"/>
        <w:rPr>
          <w:rFonts w:ascii="黑体" w:hAnsi="Times New Roman" w:eastAsia="黑体"/>
          <w:sz w:val="30"/>
          <w:szCs w:val="30"/>
        </w:rPr>
      </w:pPr>
      <w:r>
        <w:fldChar w:fldCharType="begin"/>
      </w:r>
      <w:r>
        <w:instrText xml:space="preserve"> HYPERLINK \l "_Toc24724713" </w:instrText>
      </w:r>
      <w:r>
        <w:fldChar w:fldCharType="separate"/>
      </w:r>
      <w:r>
        <w:rPr>
          <w:rStyle w:val="13"/>
          <w:rFonts w:hint="eastAsia" w:ascii="黑体" w:eastAsia="黑体"/>
          <w:sz w:val="30"/>
          <w:szCs w:val="30"/>
        </w:rPr>
        <w:t>（十）社会保险领域基层政务公开标准目录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_Toc24724713 \h </w:instrText>
      </w:r>
      <w:r>
        <w:rPr>
          <w:rFonts w:hint="eastAsia" w:ascii="黑体" w:eastAsia="黑体"/>
          <w:sz w:val="30"/>
          <w:szCs w:val="30"/>
        </w:rPr>
        <w:fldChar w:fldCharType="separate"/>
      </w:r>
      <w:r>
        <w:rPr>
          <w:rFonts w:ascii="黑体" w:eastAsia="黑体"/>
          <w:sz w:val="30"/>
          <w:szCs w:val="30"/>
        </w:rPr>
        <w:t>60</w:t>
      </w:r>
      <w:r>
        <w:rPr>
          <w:rFonts w:hint="eastAsia" w:ascii="黑体" w:eastAsia="黑体"/>
          <w:sz w:val="30"/>
          <w:szCs w:val="30"/>
        </w:rPr>
        <w:fldChar w:fldCharType="end"/>
      </w:r>
      <w:r>
        <w:rPr>
          <w:rFonts w:hint="eastAsia" w:ascii="黑体" w:eastAsia="黑体"/>
          <w:sz w:val="30"/>
          <w:szCs w:val="30"/>
        </w:rPr>
        <w:fldChar w:fldCharType="end"/>
      </w:r>
    </w:p>
    <w:p w14:paraId="41715F78">
      <w:pPr>
        <w:pStyle w:val="7"/>
        <w:rPr>
          <w:rFonts w:ascii="黑体" w:hAnsi="Times New Roman" w:eastAsia="黑体"/>
          <w:sz w:val="30"/>
          <w:szCs w:val="30"/>
        </w:rPr>
      </w:pPr>
      <w:r>
        <w:fldChar w:fldCharType="begin"/>
      </w:r>
      <w:r>
        <w:instrText xml:space="preserve"> HYPERLINK \l "_Toc24724714" </w:instrText>
      </w:r>
      <w:r>
        <w:fldChar w:fldCharType="separate"/>
      </w:r>
      <w:r>
        <w:rPr>
          <w:rStyle w:val="13"/>
          <w:rFonts w:hint="eastAsia" w:ascii="黑体" w:hAnsi="方正小标宋_GBK" w:eastAsia="黑体"/>
          <w:sz w:val="30"/>
          <w:szCs w:val="30"/>
        </w:rPr>
        <w:t>（十一）城乡规划领域基层政务公开标准目录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_Toc24724714 \h </w:instrText>
      </w:r>
      <w:r>
        <w:rPr>
          <w:rFonts w:hint="eastAsia" w:ascii="黑体" w:eastAsia="黑体"/>
          <w:sz w:val="30"/>
          <w:szCs w:val="30"/>
        </w:rPr>
        <w:fldChar w:fldCharType="separate"/>
      </w:r>
      <w:r>
        <w:rPr>
          <w:rFonts w:ascii="黑体" w:eastAsia="黑体"/>
          <w:sz w:val="30"/>
          <w:szCs w:val="30"/>
        </w:rPr>
        <w:t>72</w:t>
      </w:r>
      <w:r>
        <w:rPr>
          <w:rFonts w:hint="eastAsia" w:ascii="黑体" w:eastAsia="黑体"/>
          <w:sz w:val="30"/>
          <w:szCs w:val="30"/>
        </w:rPr>
        <w:fldChar w:fldCharType="end"/>
      </w:r>
      <w:r>
        <w:rPr>
          <w:rFonts w:hint="eastAsia" w:ascii="黑体" w:eastAsia="黑体"/>
          <w:sz w:val="30"/>
          <w:szCs w:val="30"/>
        </w:rPr>
        <w:fldChar w:fldCharType="end"/>
      </w:r>
    </w:p>
    <w:p w14:paraId="566AABEA">
      <w:pPr>
        <w:pStyle w:val="7"/>
        <w:rPr>
          <w:rFonts w:ascii="黑体" w:hAnsi="Times New Roman" w:eastAsia="黑体"/>
          <w:sz w:val="30"/>
          <w:szCs w:val="30"/>
        </w:rPr>
      </w:pPr>
      <w:r>
        <w:fldChar w:fldCharType="begin"/>
      </w:r>
      <w:r>
        <w:instrText xml:space="preserve"> HYPERLINK \l "_Toc24724715" </w:instrText>
      </w:r>
      <w:r>
        <w:fldChar w:fldCharType="separate"/>
      </w:r>
      <w:r>
        <w:rPr>
          <w:rStyle w:val="13"/>
          <w:rFonts w:hint="eastAsia" w:ascii="黑体" w:hAnsi="方正小标宋_GBK" w:eastAsia="黑体"/>
          <w:sz w:val="30"/>
          <w:szCs w:val="30"/>
        </w:rPr>
        <w:t>（十二）农村集体土地征收基层政务公开标准目录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_Toc24724715 \h </w:instrText>
      </w:r>
      <w:r>
        <w:rPr>
          <w:rFonts w:hint="eastAsia" w:ascii="黑体" w:eastAsia="黑体"/>
          <w:sz w:val="30"/>
          <w:szCs w:val="30"/>
        </w:rPr>
        <w:fldChar w:fldCharType="separate"/>
      </w:r>
      <w:r>
        <w:rPr>
          <w:rFonts w:ascii="黑体" w:eastAsia="黑体"/>
          <w:sz w:val="30"/>
          <w:szCs w:val="30"/>
        </w:rPr>
        <w:t>75</w:t>
      </w:r>
      <w:r>
        <w:rPr>
          <w:rFonts w:hint="eastAsia" w:ascii="黑体" w:eastAsia="黑体"/>
          <w:sz w:val="30"/>
          <w:szCs w:val="30"/>
        </w:rPr>
        <w:fldChar w:fldCharType="end"/>
      </w:r>
      <w:r>
        <w:rPr>
          <w:rFonts w:hint="eastAsia" w:ascii="黑体" w:eastAsia="黑体"/>
          <w:sz w:val="30"/>
          <w:szCs w:val="30"/>
        </w:rPr>
        <w:fldChar w:fldCharType="end"/>
      </w:r>
    </w:p>
    <w:p w14:paraId="31E788AB">
      <w:pPr>
        <w:pStyle w:val="7"/>
        <w:rPr>
          <w:rFonts w:ascii="黑体" w:hAnsi="Times New Roman" w:eastAsia="黑体"/>
          <w:sz w:val="30"/>
          <w:szCs w:val="30"/>
        </w:rPr>
      </w:pPr>
      <w:r>
        <w:fldChar w:fldCharType="begin"/>
      </w:r>
      <w:r>
        <w:instrText xml:space="preserve"> HYPERLINK \l "_Toc24724716" </w:instrText>
      </w:r>
      <w:r>
        <w:fldChar w:fldCharType="separate"/>
      </w:r>
      <w:r>
        <w:rPr>
          <w:rStyle w:val="13"/>
          <w:rFonts w:hint="eastAsia" w:ascii="黑体" w:hAnsi="方正小标宋_GBK" w:eastAsia="黑体"/>
          <w:sz w:val="30"/>
          <w:szCs w:val="30"/>
        </w:rPr>
        <w:t>（十三）生态环境领域基层政务公开标准目录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_Toc24724716 \h </w:instrText>
      </w:r>
      <w:r>
        <w:rPr>
          <w:rFonts w:hint="eastAsia" w:ascii="黑体" w:eastAsia="黑体"/>
          <w:sz w:val="30"/>
          <w:szCs w:val="30"/>
        </w:rPr>
        <w:fldChar w:fldCharType="separate"/>
      </w:r>
      <w:r>
        <w:rPr>
          <w:rFonts w:ascii="黑体" w:eastAsia="黑体"/>
          <w:sz w:val="30"/>
          <w:szCs w:val="30"/>
        </w:rPr>
        <w:t>81</w:t>
      </w:r>
      <w:r>
        <w:rPr>
          <w:rFonts w:hint="eastAsia" w:ascii="黑体" w:eastAsia="黑体"/>
          <w:sz w:val="30"/>
          <w:szCs w:val="30"/>
        </w:rPr>
        <w:fldChar w:fldCharType="end"/>
      </w:r>
      <w:r>
        <w:rPr>
          <w:rFonts w:hint="eastAsia" w:ascii="黑体" w:eastAsia="黑体"/>
          <w:sz w:val="30"/>
          <w:szCs w:val="30"/>
        </w:rPr>
        <w:fldChar w:fldCharType="end"/>
      </w:r>
    </w:p>
    <w:p w14:paraId="32A4D91A">
      <w:pPr>
        <w:pStyle w:val="7"/>
        <w:rPr>
          <w:rFonts w:ascii="黑体" w:hAnsi="Times New Roman" w:eastAsia="黑体"/>
          <w:sz w:val="30"/>
          <w:szCs w:val="30"/>
        </w:rPr>
      </w:pPr>
      <w:r>
        <w:fldChar w:fldCharType="begin"/>
      </w:r>
      <w:r>
        <w:instrText xml:space="preserve"> HYPERLINK \l "_Toc24724717" </w:instrText>
      </w:r>
      <w:r>
        <w:fldChar w:fldCharType="separate"/>
      </w:r>
      <w:r>
        <w:rPr>
          <w:rStyle w:val="13"/>
          <w:rFonts w:hint="eastAsia" w:ascii="黑体" w:hAnsi="方正小标宋_GBK" w:eastAsia="黑体"/>
          <w:sz w:val="30"/>
          <w:szCs w:val="30"/>
        </w:rPr>
        <w:t>（十四）保障性住房领域基层政务公开标准目录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_Toc24724717 \h </w:instrText>
      </w:r>
      <w:r>
        <w:rPr>
          <w:rFonts w:hint="eastAsia" w:ascii="黑体" w:eastAsia="黑体"/>
          <w:sz w:val="30"/>
          <w:szCs w:val="30"/>
        </w:rPr>
        <w:fldChar w:fldCharType="separate"/>
      </w:r>
      <w:r>
        <w:rPr>
          <w:rFonts w:ascii="黑体" w:eastAsia="黑体"/>
          <w:sz w:val="30"/>
          <w:szCs w:val="30"/>
        </w:rPr>
        <w:t>86</w:t>
      </w:r>
      <w:r>
        <w:rPr>
          <w:rFonts w:hint="eastAsia" w:ascii="黑体" w:eastAsia="黑体"/>
          <w:sz w:val="30"/>
          <w:szCs w:val="30"/>
        </w:rPr>
        <w:fldChar w:fldCharType="end"/>
      </w:r>
      <w:r>
        <w:rPr>
          <w:rFonts w:hint="eastAsia" w:ascii="黑体" w:eastAsia="黑体"/>
          <w:sz w:val="30"/>
          <w:szCs w:val="30"/>
        </w:rPr>
        <w:fldChar w:fldCharType="end"/>
      </w:r>
    </w:p>
    <w:p w14:paraId="365B79B4">
      <w:pPr>
        <w:pStyle w:val="7"/>
        <w:rPr>
          <w:rFonts w:ascii="黑体" w:hAnsi="Times New Roman" w:eastAsia="黑体"/>
          <w:sz w:val="30"/>
          <w:szCs w:val="30"/>
        </w:rPr>
      </w:pPr>
      <w:r>
        <w:fldChar w:fldCharType="begin"/>
      </w:r>
      <w:r>
        <w:instrText xml:space="preserve"> HYPERLINK \l "_Toc24724718" </w:instrText>
      </w:r>
      <w:r>
        <w:fldChar w:fldCharType="separate"/>
      </w:r>
      <w:r>
        <w:rPr>
          <w:rStyle w:val="13"/>
          <w:rFonts w:hint="eastAsia" w:ascii="黑体" w:hAnsi="方正小标宋_GBK" w:eastAsia="黑体"/>
          <w:sz w:val="30"/>
          <w:szCs w:val="30"/>
        </w:rPr>
        <w:t>（十五）国有土地上房屋征收与补偿领域基层政务公开标准目录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_Toc24724718 \h </w:instrText>
      </w:r>
      <w:r>
        <w:rPr>
          <w:rFonts w:hint="eastAsia" w:ascii="黑体" w:eastAsia="黑体"/>
          <w:sz w:val="30"/>
          <w:szCs w:val="30"/>
        </w:rPr>
        <w:fldChar w:fldCharType="separate"/>
      </w:r>
      <w:r>
        <w:rPr>
          <w:rFonts w:ascii="黑体" w:eastAsia="黑体"/>
          <w:sz w:val="30"/>
          <w:szCs w:val="30"/>
        </w:rPr>
        <w:t>95</w:t>
      </w:r>
      <w:r>
        <w:rPr>
          <w:rFonts w:hint="eastAsia" w:ascii="黑体" w:eastAsia="黑体"/>
          <w:sz w:val="30"/>
          <w:szCs w:val="30"/>
        </w:rPr>
        <w:fldChar w:fldCharType="end"/>
      </w:r>
      <w:r>
        <w:rPr>
          <w:rFonts w:hint="eastAsia" w:ascii="黑体" w:eastAsia="黑体"/>
          <w:sz w:val="30"/>
          <w:szCs w:val="30"/>
        </w:rPr>
        <w:fldChar w:fldCharType="end"/>
      </w:r>
    </w:p>
    <w:p w14:paraId="19034145">
      <w:pPr>
        <w:pStyle w:val="7"/>
        <w:rPr>
          <w:rFonts w:ascii="黑体" w:hAnsi="Times New Roman" w:eastAsia="黑体"/>
          <w:sz w:val="30"/>
          <w:szCs w:val="30"/>
        </w:rPr>
      </w:pPr>
      <w:r>
        <w:fldChar w:fldCharType="begin"/>
      </w:r>
      <w:r>
        <w:instrText xml:space="preserve"> HYPERLINK \l "_Toc24724719" </w:instrText>
      </w:r>
      <w:r>
        <w:fldChar w:fldCharType="separate"/>
      </w:r>
      <w:r>
        <w:rPr>
          <w:rStyle w:val="13"/>
          <w:rFonts w:hint="eastAsia" w:ascii="黑体" w:hAnsi="方正小标宋_GBK" w:eastAsia="黑体"/>
          <w:sz w:val="30"/>
          <w:szCs w:val="30"/>
        </w:rPr>
        <w:t>（十六）农村危房改造领域基层政务公开标准目录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_Toc24724719 \h </w:instrText>
      </w:r>
      <w:r>
        <w:rPr>
          <w:rFonts w:hint="eastAsia" w:ascii="黑体" w:eastAsia="黑体"/>
          <w:sz w:val="30"/>
          <w:szCs w:val="30"/>
        </w:rPr>
        <w:fldChar w:fldCharType="separate"/>
      </w:r>
      <w:r>
        <w:rPr>
          <w:rFonts w:ascii="黑体" w:eastAsia="黑体"/>
          <w:sz w:val="30"/>
          <w:szCs w:val="30"/>
        </w:rPr>
        <w:t>99</w:t>
      </w:r>
      <w:r>
        <w:rPr>
          <w:rFonts w:hint="eastAsia" w:ascii="黑体" w:eastAsia="黑体"/>
          <w:sz w:val="30"/>
          <w:szCs w:val="30"/>
        </w:rPr>
        <w:fldChar w:fldCharType="end"/>
      </w:r>
      <w:r>
        <w:rPr>
          <w:rFonts w:hint="eastAsia" w:ascii="黑体" w:eastAsia="黑体"/>
          <w:sz w:val="30"/>
          <w:szCs w:val="30"/>
        </w:rPr>
        <w:fldChar w:fldCharType="end"/>
      </w:r>
    </w:p>
    <w:p w14:paraId="75F6C2B5">
      <w:pPr>
        <w:pStyle w:val="7"/>
        <w:rPr>
          <w:rFonts w:ascii="黑体" w:hAnsi="Times New Roman" w:eastAsia="黑体"/>
          <w:sz w:val="30"/>
          <w:szCs w:val="30"/>
        </w:rPr>
      </w:pPr>
      <w:r>
        <w:fldChar w:fldCharType="begin"/>
      </w:r>
      <w:r>
        <w:instrText xml:space="preserve"> HYPERLINK \l "_Toc24724720" </w:instrText>
      </w:r>
      <w:r>
        <w:fldChar w:fldCharType="separate"/>
      </w:r>
      <w:r>
        <w:rPr>
          <w:rStyle w:val="13"/>
          <w:rFonts w:hint="eastAsia" w:ascii="黑体" w:hAnsi="方正小标宋_GBK" w:eastAsia="黑体"/>
          <w:sz w:val="30"/>
          <w:szCs w:val="30"/>
        </w:rPr>
        <w:t>（十七）市政服务领域基层政务公开标准目录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_Toc24724720 \h </w:instrText>
      </w:r>
      <w:r>
        <w:rPr>
          <w:rFonts w:hint="eastAsia" w:ascii="黑体" w:eastAsia="黑体"/>
          <w:sz w:val="30"/>
          <w:szCs w:val="30"/>
        </w:rPr>
        <w:fldChar w:fldCharType="separate"/>
      </w:r>
      <w:r>
        <w:rPr>
          <w:rFonts w:ascii="黑体" w:eastAsia="黑体"/>
          <w:sz w:val="30"/>
          <w:szCs w:val="30"/>
        </w:rPr>
        <w:t>103</w:t>
      </w:r>
      <w:r>
        <w:rPr>
          <w:rFonts w:hint="eastAsia" w:ascii="黑体" w:eastAsia="黑体"/>
          <w:sz w:val="30"/>
          <w:szCs w:val="30"/>
        </w:rPr>
        <w:fldChar w:fldCharType="end"/>
      </w:r>
      <w:r>
        <w:rPr>
          <w:rFonts w:hint="eastAsia" w:ascii="黑体" w:eastAsia="黑体"/>
          <w:sz w:val="30"/>
          <w:szCs w:val="30"/>
        </w:rPr>
        <w:fldChar w:fldCharType="end"/>
      </w:r>
    </w:p>
    <w:p w14:paraId="24DCA77C">
      <w:pPr>
        <w:pStyle w:val="7"/>
        <w:rPr>
          <w:rFonts w:ascii="黑体" w:hAnsi="Times New Roman" w:eastAsia="黑体"/>
          <w:sz w:val="30"/>
          <w:szCs w:val="30"/>
        </w:rPr>
      </w:pPr>
      <w:r>
        <w:fldChar w:fldCharType="begin"/>
      </w:r>
      <w:r>
        <w:instrText xml:space="preserve"> HYPERLINK \l "_Toc24724721" </w:instrText>
      </w:r>
      <w:r>
        <w:fldChar w:fldCharType="separate"/>
      </w:r>
      <w:r>
        <w:rPr>
          <w:rStyle w:val="13"/>
          <w:rFonts w:hint="eastAsia" w:ascii="黑体" w:hAnsi="方正小标宋_GBK" w:eastAsia="黑体"/>
          <w:sz w:val="30"/>
          <w:szCs w:val="30"/>
        </w:rPr>
        <w:t>（十八）城市综合执法领域基层政务公开标准目录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_Toc24724721 \h </w:instrText>
      </w:r>
      <w:r>
        <w:rPr>
          <w:rFonts w:hint="eastAsia" w:ascii="黑体" w:eastAsia="黑体"/>
          <w:sz w:val="30"/>
          <w:szCs w:val="30"/>
        </w:rPr>
        <w:fldChar w:fldCharType="separate"/>
      </w:r>
      <w:r>
        <w:rPr>
          <w:rFonts w:ascii="黑体" w:eastAsia="黑体"/>
          <w:sz w:val="30"/>
          <w:szCs w:val="30"/>
        </w:rPr>
        <w:t>106</w:t>
      </w:r>
      <w:r>
        <w:rPr>
          <w:rFonts w:hint="eastAsia" w:ascii="黑体" w:eastAsia="黑体"/>
          <w:sz w:val="30"/>
          <w:szCs w:val="30"/>
        </w:rPr>
        <w:fldChar w:fldCharType="end"/>
      </w:r>
      <w:r>
        <w:rPr>
          <w:rFonts w:hint="eastAsia" w:ascii="黑体" w:eastAsia="黑体"/>
          <w:sz w:val="30"/>
          <w:szCs w:val="30"/>
        </w:rPr>
        <w:fldChar w:fldCharType="end"/>
      </w:r>
    </w:p>
    <w:p w14:paraId="1919D758">
      <w:pPr>
        <w:pStyle w:val="7"/>
        <w:rPr>
          <w:rFonts w:ascii="黑体" w:hAnsi="Times New Roman" w:eastAsia="黑体"/>
          <w:sz w:val="30"/>
          <w:szCs w:val="30"/>
        </w:rPr>
      </w:pPr>
      <w:r>
        <w:fldChar w:fldCharType="begin"/>
      </w:r>
      <w:r>
        <w:instrText xml:space="preserve"> HYPERLINK \l "_Toc24724722" </w:instrText>
      </w:r>
      <w:r>
        <w:fldChar w:fldCharType="separate"/>
      </w:r>
      <w:r>
        <w:rPr>
          <w:rStyle w:val="13"/>
          <w:rFonts w:hint="eastAsia" w:ascii="黑体" w:hAnsi="方正小标宋_GBK" w:eastAsia="黑体"/>
          <w:sz w:val="30"/>
          <w:szCs w:val="30"/>
        </w:rPr>
        <w:t>（十九）涉农补贴领域基层政务公开标准目录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_Toc24724722 \h </w:instrText>
      </w:r>
      <w:r>
        <w:rPr>
          <w:rFonts w:hint="eastAsia" w:ascii="黑体" w:eastAsia="黑体"/>
          <w:sz w:val="30"/>
          <w:szCs w:val="30"/>
        </w:rPr>
        <w:fldChar w:fldCharType="separate"/>
      </w:r>
      <w:r>
        <w:rPr>
          <w:rFonts w:ascii="黑体" w:eastAsia="黑体"/>
          <w:sz w:val="30"/>
          <w:szCs w:val="30"/>
        </w:rPr>
        <w:t>111</w:t>
      </w:r>
      <w:r>
        <w:rPr>
          <w:rFonts w:hint="eastAsia" w:ascii="黑体" w:eastAsia="黑体"/>
          <w:sz w:val="30"/>
          <w:szCs w:val="30"/>
        </w:rPr>
        <w:fldChar w:fldCharType="end"/>
      </w:r>
      <w:r>
        <w:rPr>
          <w:rFonts w:hint="eastAsia" w:ascii="黑体" w:eastAsia="黑体"/>
          <w:sz w:val="30"/>
          <w:szCs w:val="30"/>
        </w:rPr>
        <w:fldChar w:fldCharType="end"/>
      </w:r>
    </w:p>
    <w:p w14:paraId="0B802CB6">
      <w:pPr>
        <w:pStyle w:val="7"/>
        <w:rPr>
          <w:rFonts w:ascii="黑体" w:hAnsi="Times New Roman" w:eastAsia="黑体"/>
          <w:sz w:val="30"/>
          <w:szCs w:val="30"/>
        </w:rPr>
      </w:pPr>
      <w:r>
        <w:fldChar w:fldCharType="begin"/>
      </w:r>
      <w:r>
        <w:instrText xml:space="preserve"> HYPERLINK \l "_Toc24724723" </w:instrText>
      </w:r>
      <w:r>
        <w:fldChar w:fldCharType="separate"/>
      </w:r>
      <w:r>
        <w:rPr>
          <w:rStyle w:val="13"/>
          <w:rFonts w:hint="eastAsia" w:ascii="黑体" w:hAnsi="方正小标宋_GBK" w:eastAsia="黑体"/>
          <w:sz w:val="30"/>
          <w:szCs w:val="30"/>
        </w:rPr>
        <w:t>（二十）公共文化服务领域基层政务公开标准目录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_Toc24724723 \h </w:instrText>
      </w:r>
      <w:r>
        <w:rPr>
          <w:rFonts w:hint="eastAsia" w:ascii="黑体" w:eastAsia="黑体"/>
          <w:sz w:val="30"/>
          <w:szCs w:val="30"/>
        </w:rPr>
        <w:fldChar w:fldCharType="separate"/>
      </w:r>
      <w:r>
        <w:rPr>
          <w:rFonts w:ascii="黑体" w:eastAsia="黑体"/>
          <w:sz w:val="30"/>
          <w:szCs w:val="30"/>
        </w:rPr>
        <w:t>114</w:t>
      </w:r>
      <w:r>
        <w:rPr>
          <w:rFonts w:hint="eastAsia" w:ascii="黑体" w:eastAsia="黑体"/>
          <w:sz w:val="30"/>
          <w:szCs w:val="30"/>
        </w:rPr>
        <w:fldChar w:fldCharType="end"/>
      </w:r>
      <w:r>
        <w:rPr>
          <w:rFonts w:hint="eastAsia" w:ascii="黑体" w:eastAsia="黑体"/>
          <w:sz w:val="30"/>
          <w:szCs w:val="30"/>
        </w:rPr>
        <w:fldChar w:fldCharType="end"/>
      </w:r>
    </w:p>
    <w:p w14:paraId="5E720951">
      <w:pPr>
        <w:pStyle w:val="7"/>
        <w:rPr>
          <w:rFonts w:ascii="黑体" w:hAnsi="Times New Roman" w:eastAsia="黑体"/>
          <w:sz w:val="30"/>
          <w:szCs w:val="30"/>
        </w:rPr>
      </w:pPr>
      <w:r>
        <w:fldChar w:fldCharType="begin"/>
      </w:r>
      <w:r>
        <w:instrText xml:space="preserve"> HYPERLINK \l "_Toc24724724" </w:instrText>
      </w:r>
      <w:r>
        <w:fldChar w:fldCharType="separate"/>
      </w:r>
      <w:r>
        <w:rPr>
          <w:rStyle w:val="13"/>
          <w:rFonts w:hint="eastAsia" w:ascii="黑体" w:hAnsi="方正小标宋_GBK" w:eastAsia="黑体"/>
          <w:sz w:val="30"/>
          <w:szCs w:val="30"/>
        </w:rPr>
        <w:t>（二十一）卫生健康领域基层政务公开标准目录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_Toc24724724 \h </w:instrText>
      </w:r>
      <w:r>
        <w:rPr>
          <w:rFonts w:hint="eastAsia" w:ascii="黑体" w:eastAsia="黑体"/>
          <w:sz w:val="30"/>
          <w:szCs w:val="30"/>
        </w:rPr>
        <w:fldChar w:fldCharType="separate"/>
      </w:r>
      <w:r>
        <w:rPr>
          <w:rFonts w:ascii="黑体" w:eastAsia="黑体"/>
          <w:sz w:val="30"/>
          <w:szCs w:val="30"/>
        </w:rPr>
        <w:t>126</w:t>
      </w:r>
      <w:r>
        <w:rPr>
          <w:rFonts w:hint="eastAsia" w:ascii="黑体" w:eastAsia="黑体"/>
          <w:sz w:val="30"/>
          <w:szCs w:val="30"/>
        </w:rPr>
        <w:fldChar w:fldCharType="end"/>
      </w:r>
      <w:r>
        <w:rPr>
          <w:rFonts w:hint="eastAsia" w:ascii="黑体" w:eastAsia="黑体"/>
          <w:sz w:val="30"/>
          <w:szCs w:val="30"/>
        </w:rPr>
        <w:fldChar w:fldCharType="end"/>
      </w:r>
    </w:p>
    <w:p w14:paraId="6980B53E">
      <w:pPr>
        <w:pStyle w:val="7"/>
        <w:rPr>
          <w:rFonts w:ascii="黑体" w:hAnsi="Times New Roman" w:eastAsia="黑体"/>
          <w:sz w:val="30"/>
          <w:szCs w:val="30"/>
        </w:rPr>
      </w:pPr>
      <w:r>
        <w:fldChar w:fldCharType="begin"/>
      </w:r>
      <w:r>
        <w:instrText xml:space="preserve"> HYPERLINK \l "_Toc24724725" </w:instrText>
      </w:r>
      <w:r>
        <w:fldChar w:fldCharType="separate"/>
      </w:r>
      <w:r>
        <w:rPr>
          <w:rStyle w:val="13"/>
          <w:rFonts w:hint="eastAsia" w:ascii="黑体" w:hAnsi="方正小标宋_GBK" w:eastAsia="黑体"/>
          <w:sz w:val="30"/>
          <w:szCs w:val="30"/>
        </w:rPr>
        <w:t>（二十二）安全生产领域基层政务公开标准目录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_Toc24724725 \h </w:instrText>
      </w:r>
      <w:r>
        <w:rPr>
          <w:rFonts w:hint="eastAsia" w:ascii="黑体" w:eastAsia="黑体"/>
          <w:sz w:val="30"/>
          <w:szCs w:val="30"/>
        </w:rPr>
        <w:fldChar w:fldCharType="separate"/>
      </w:r>
      <w:r>
        <w:rPr>
          <w:rFonts w:ascii="黑体" w:eastAsia="黑体"/>
          <w:sz w:val="30"/>
          <w:szCs w:val="30"/>
        </w:rPr>
        <w:t>134</w:t>
      </w:r>
      <w:r>
        <w:rPr>
          <w:rFonts w:hint="eastAsia" w:ascii="黑体" w:eastAsia="黑体"/>
          <w:sz w:val="30"/>
          <w:szCs w:val="30"/>
        </w:rPr>
        <w:fldChar w:fldCharType="end"/>
      </w:r>
      <w:r>
        <w:rPr>
          <w:rFonts w:hint="eastAsia" w:ascii="黑体" w:eastAsia="黑体"/>
          <w:sz w:val="30"/>
          <w:szCs w:val="30"/>
        </w:rPr>
        <w:fldChar w:fldCharType="end"/>
      </w:r>
    </w:p>
    <w:p w14:paraId="6EC0A295">
      <w:pPr>
        <w:pStyle w:val="7"/>
        <w:rPr>
          <w:rFonts w:ascii="黑体" w:hAnsi="Times New Roman" w:eastAsia="黑体"/>
          <w:sz w:val="30"/>
          <w:szCs w:val="30"/>
        </w:rPr>
      </w:pPr>
      <w:r>
        <w:fldChar w:fldCharType="begin"/>
      </w:r>
      <w:r>
        <w:instrText xml:space="preserve"> HYPERLINK \l "_Toc24724726" </w:instrText>
      </w:r>
      <w:r>
        <w:fldChar w:fldCharType="separate"/>
      </w:r>
      <w:r>
        <w:rPr>
          <w:rStyle w:val="13"/>
          <w:rFonts w:hint="eastAsia" w:ascii="黑体" w:hAnsi="方正小标宋_GBK" w:eastAsia="黑体"/>
          <w:sz w:val="30"/>
          <w:szCs w:val="30"/>
        </w:rPr>
        <w:t>（二十三）救灾领域基层政务公开标准目录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_Toc24724726 \h </w:instrText>
      </w:r>
      <w:r>
        <w:rPr>
          <w:rFonts w:hint="eastAsia" w:ascii="黑体" w:eastAsia="黑体"/>
          <w:sz w:val="30"/>
          <w:szCs w:val="30"/>
        </w:rPr>
        <w:fldChar w:fldCharType="separate"/>
      </w:r>
      <w:r>
        <w:rPr>
          <w:rFonts w:ascii="黑体" w:eastAsia="黑体"/>
          <w:sz w:val="30"/>
          <w:szCs w:val="30"/>
        </w:rPr>
        <w:t>140</w:t>
      </w:r>
      <w:r>
        <w:rPr>
          <w:rFonts w:hint="eastAsia" w:ascii="黑体" w:eastAsia="黑体"/>
          <w:sz w:val="30"/>
          <w:szCs w:val="30"/>
        </w:rPr>
        <w:fldChar w:fldCharType="end"/>
      </w:r>
      <w:r>
        <w:rPr>
          <w:rFonts w:hint="eastAsia" w:ascii="黑体" w:eastAsia="黑体"/>
          <w:sz w:val="30"/>
          <w:szCs w:val="30"/>
        </w:rPr>
        <w:fldChar w:fldCharType="end"/>
      </w:r>
    </w:p>
    <w:p w14:paraId="5ED2221E">
      <w:pPr>
        <w:pStyle w:val="7"/>
        <w:rPr>
          <w:rFonts w:ascii="黑体" w:hAnsi="Times New Roman" w:eastAsia="黑体"/>
          <w:sz w:val="30"/>
          <w:szCs w:val="30"/>
        </w:rPr>
      </w:pPr>
      <w:r>
        <w:fldChar w:fldCharType="begin"/>
      </w:r>
      <w:r>
        <w:instrText xml:space="preserve"> HYPERLINK \l "_Toc24724727" </w:instrText>
      </w:r>
      <w:r>
        <w:fldChar w:fldCharType="separate"/>
      </w:r>
      <w:r>
        <w:rPr>
          <w:rStyle w:val="13"/>
          <w:rFonts w:hint="eastAsia" w:ascii="黑体" w:hAnsi="方正小标宋_GBK" w:eastAsia="黑体"/>
          <w:sz w:val="30"/>
          <w:szCs w:val="30"/>
        </w:rPr>
        <w:t>（二十四）食品药品监管领域基层政务公开标准目录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_Toc24724727 \h </w:instrText>
      </w:r>
      <w:r>
        <w:rPr>
          <w:rFonts w:hint="eastAsia" w:ascii="黑体" w:eastAsia="黑体"/>
          <w:sz w:val="30"/>
          <w:szCs w:val="30"/>
        </w:rPr>
        <w:fldChar w:fldCharType="separate"/>
      </w:r>
      <w:r>
        <w:rPr>
          <w:rFonts w:ascii="黑体" w:eastAsia="黑体"/>
          <w:sz w:val="30"/>
          <w:szCs w:val="30"/>
        </w:rPr>
        <w:t>144</w:t>
      </w:r>
      <w:r>
        <w:rPr>
          <w:rFonts w:hint="eastAsia" w:ascii="黑体" w:eastAsia="黑体"/>
          <w:sz w:val="30"/>
          <w:szCs w:val="30"/>
        </w:rPr>
        <w:fldChar w:fldCharType="end"/>
      </w:r>
      <w:r>
        <w:rPr>
          <w:rFonts w:hint="eastAsia" w:ascii="黑体" w:eastAsia="黑体"/>
          <w:sz w:val="30"/>
          <w:szCs w:val="30"/>
        </w:rPr>
        <w:fldChar w:fldCharType="end"/>
      </w:r>
    </w:p>
    <w:p w14:paraId="08A71784">
      <w:pPr>
        <w:pStyle w:val="7"/>
        <w:rPr>
          <w:rFonts w:ascii="黑体" w:hAnsi="Times New Roman" w:eastAsia="黑体"/>
          <w:sz w:val="30"/>
          <w:szCs w:val="30"/>
        </w:rPr>
      </w:pPr>
      <w:r>
        <w:fldChar w:fldCharType="begin"/>
      </w:r>
      <w:r>
        <w:instrText xml:space="preserve"> HYPERLINK \l "_Toc24724728" </w:instrText>
      </w:r>
      <w:r>
        <w:fldChar w:fldCharType="separate"/>
      </w:r>
      <w:r>
        <w:rPr>
          <w:rStyle w:val="13"/>
          <w:rFonts w:hint="eastAsia" w:ascii="黑体" w:hAnsi="方正小标宋_GBK" w:eastAsia="黑体"/>
          <w:sz w:val="30"/>
          <w:szCs w:val="30"/>
        </w:rPr>
        <w:t>（二十五）税收管理领域基层政务公开标准目录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_Toc24724728 \h </w:instrText>
      </w:r>
      <w:r>
        <w:rPr>
          <w:rFonts w:hint="eastAsia" w:ascii="黑体" w:eastAsia="黑体"/>
          <w:sz w:val="30"/>
          <w:szCs w:val="30"/>
        </w:rPr>
        <w:fldChar w:fldCharType="separate"/>
      </w:r>
      <w:r>
        <w:rPr>
          <w:rFonts w:ascii="黑体" w:eastAsia="黑体"/>
          <w:sz w:val="30"/>
          <w:szCs w:val="30"/>
        </w:rPr>
        <w:t>149</w:t>
      </w:r>
      <w:r>
        <w:rPr>
          <w:rFonts w:hint="eastAsia" w:ascii="黑体" w:eastAsia="黑体"/>
          <w:sz w:val="30"/>
          <w:szCs w:val="30"/>
        </w:rPr>
        <w:fldChar w:fldCharType="end"/>
      </w:r>
      <w:r>
        <w:rPr>
          <w:rFonts w:hint="eastAsia" w:ascii="黑体" w:eastAsia="黑体"/>
          <w:sz w:val="30"/>
          <w:szCs w:val="30"/>
        </w:rPr>
        <w:fldChar w:fldCharType="end"/>
      </w:r>
    </w:p>
    <w:p w14:paraId="1110DAC6">
      <w:pPr>
        <w:pStyle w:val="7"/>
        <w:rPr>
          <w:rFonts w:ascii="黑体" w:hAnsi="Times New Roman" w:eastAsia="黑体"/>
          <w:sz w:val="30"/>
          <w:szCs w:val="30"/>
        </w:rPr>
      </w:pPr>
      <w:r>
        <w:fldChar w:fldCharType="begin"/>
      </w:r>
      <w:r>
        <w:instrText xml:space="preserve"> HYPERLINK \l "_Toc24724729" </w:instrText>
      </w:r>
      <w:r>
        <w:fldChar w:fldCharType="separate"/>
      </w:r>
      <w:r>
        <w:rPr>
          <w:rStyle w:val="13"/>
          <w:rFonts w:hint="eastAsia" w:ascii="黑体" w:hAnsi="方正小标宋_GBK" w:eastAsia="黑体"/>
          <w:sz w:val="30"/>
          <w:szCs w:val="30"/>
        </w:rPr>
        <w:t>（二十六）扶贫领域基层政务公开标准目录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_Toc24724729 \h </w:instrText>
      </w:r>
      <w:r>
        <w:rPr>
          <w:rFonts w:hint="eastAsia" w:ascii="黑体" w:eastAsia="黑体"/>
          <w:sz w:val="30"/>
          <w:szCs w:val="30"/>
        </w:rPr>
        <w:fldChar w:fldCharType="separate"/>
      </w:r>
      <w:r>
        <w:rPr>
          <w:rFonts w:ascii="黑体" w:eastAsia="黑体"/>
          <w:sz w:val="30"/>
          <w:szCs w:val="30"/>
        </w:rPr>
        <w:t>158</w:t>
      </w:r>
      <w:r>
        <w:rPr>
          <w:rFonts w:hint="eastAsia" w:ascii="黑体" w:eastAsia="黑体"/>
          <w:sz w:val="30"/>
          <w:szCs w:val="30"/>
        </w:rPr>
        <w:fldChar w:fldCharType="end"/>
      </w:r>
      <w:r>
        <w:rPr>
          <w:rFonts w:hint="eastAsia" w:ascii="黑体" w:eastAsia="黑体"/>
          <w:sz w:val="30"/>
          <w:szCs w:val="30"/>
        </w:rPr>
        <w:fldChar w:fldCharType="end"/>
      </w:r>
    </w:p>
    <w:p w14:paraId="2B243514">
      <w:pPr>
        <w:spacing w:line="700" w:lineRule="exact"/>
        <w:rPr>
          <w:rStyle w:val="13"/>
          <w:rFonts w:ascii="黑体" w:hAnsi="方正小标宋_GBK" w:eastAsia="黑体"/>
          <w:sz w:val="30"/>
          <w:szCs w:val="30"/>
        </w:rPr>
      </w:pPr>
      <w:r>
        <w:rPr>
          <w:rFonts w:hint="eastAsia" w:ascii="黑体" w:hAnsi="方正小标宋_GBK" w:eastAsia="黑体"/>
          <w:sz w:val="30"/>
          <w:szCs w:val="30"/>
        </w:rPr>
        <w:fldChar w:fldCharType="end"/>
      </w:r>
    </w:p>
    <w:p w14:paraId="6384D345">
      <w:pPr>
        <w:jc w:val="center"/>
        <w:rPr>
          <w:rStyle w:val="13"/>
          <w:rFonts w:ascii="黑体" w:hAnsi="方正小标宋_GBK" w:eastAsia="黑体"/>
          <w:sz w:val="30"/>
          <w:szCs w:val="30"/>
        </w:rPr>
      </w:pPr>
    </w:p>
    <w:p w14:paraId="2AB0E171">
      <w:pPr>
        <w:pStyle w:val="2"/>
        <w:rPr>
          <w:rStyle w:val="13"/>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p w14:paraId="4937198B">
      <w:pPr>
        <w:pStyle w:val="2"/>
        <w:jc w:val="center"/>
        <w:rPr>
          <w:rFonts w:ascii="方正小标宋_GBK" w:hAnsi="方正小标宋_GBK" w:eastAsia="方正小标宋_GBK"/>
          <w:b w:val="0"/>
          <w:bCs w:val="0"/>
          <w:sz w:val="30"/>
        </w:rPr>
      </w:pPr>
      <w:bookmarkStart w:id="0" w:name="_Toc24724704"/>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p>
    <w:tbl>
      <w:tblPr>
        <w:tblStyle w:val="9"/>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5525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5BCAF418">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CD384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6D95CA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2A37CD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7D974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3BA81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3B48B87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55D6D6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B9C5D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62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E38498A">
            <w:pPr>
              <w:widowControl/>
              <w:jc w:val="left"/>
              <w:rPr>
                <w:rFonts w:ascii="Times New Roman" w:hAnsi="Times New Roman" w:eastAsia="黑体"/>
                <w:color w:val="000000"/>
                <w:kern w:val="0"/>
                <w:sz w:val="15"/>
                <w:szCs w:val="15"/>
              </w:rPr>
            </w:pPr>
          </w:p>
        </w:tc>
        <w:tc>
          <w:tcPr>
            <w:tcW w:w="900" w:type="dxa"/>
            <w:vAlign w:val="center"/>
          </w:tcPr>
          <w:p w14:paraId="4506CE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8AFC9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027EECB5">
            <w:pPr>
              <w:widowControl/>
              <w:jc w:val="left"/>
              <w:rPr>
                <w:rFonts w:ascii="黑体" w:hAnsi="宋体" w:eastAsia="黑体" w:cs="宋体"/>
                <w:color w:val="000000"/>
                <w:kern w:val="0"/>
                <w:sz w:val="22"/>
              </w:rPr>
            </w:pPr>
          </w:p>
        </w:tc>
        <w:tc>
          <w:tcPr>
            <w:tcW w:w="2700" w:type="dxa"/>
            <w:vMerge w:val="continue"/>
            <w:vAlign w:val="center"/>
          </w:tcPr>
          <w:p w14:paraId="4A39A8D7">
            <w:pPr>
              <w:widowControl/>
              <w:jc w:val="left"/>
              <w:rPr>
                <w:rFonts w:ascii="黑体" w:hAnsi="宋体" w:eastAsia="黑体" w:cs="宋体"/>
                <w:color w:val="000000"/>
                <w:kern w:val="0"/>
                <w:sz w:val="22"/>
              </w:rPr>
            </w:pPr>
          </w:p>
        </w:tc>
        <w:tc>
          <w:tcPr>
            <w:tcW w:w="1620" w:type="dxa"/>
            <w:vMerge w:val="continue"/>
            <w:vAlign w:val="center"/>
          </w:tcPr>
          <w:p w14:paraId="11B4AA10">
            <w:pPr>
              <w:widowControl/>
              <w:jc w:val="left"/>
              <w:rPr>
                <w:rFonts w:ascii="黑体" w:hAnsi="宋体" w:eastAsia="黑体" w:cs="宋体"/>
                <w:color w:val="000000"/>
                <w:kern w:val="0"/>
                <w:sz w:val="22"/>
              </w:rPr>
            </w:pPr>
          </w:p>
        </w:tc>
        <w:tc>
          <w:tcPr>
            <w:tcW w:w="1080" w:type="dxa"/>
            <w:vMerge w:val="continue"/>
            <w:vAlign w:val="center"/>
          </w:tcPr>
          <w:p w14:paraId="356D5BDD">
            <w:pPr>
              <w:widowControl/>
              <w:jc w:val="left"/>
              <w:rPr>
                <w:rFonts w:ascii="黑体" w:hAnsi="宋体" w:eastAsia="黑体" w:cs="宋体"/>
                <w:color w:val="000000"/>
                <w:kern w:val="0"/>
                <w:sz w:val="22"/>
              </w:rPr>
            </w:pPr>
          </w:p>
        </w:tc>
        <w:tc>
          <w:tcPr>
            <w:tcW w:w="2700" w:type="dxa"/>
            <w:vMerge w:val="continue"/>
            <w:vAlign w:val="center"/>
          </w:tcPr>
          <w:p w14:paraId="4E3BCF20">
            <w:pPr>
              <w:widowControl/>
              <w:jc w:val="left"/>
              <w:rPr>
                <w:rFonts w:ascii="黑体" w:hAnsi="宋体" w:eastAsia="黑体" w:cs="宋体"/>
                <w:kern w:val="0"/>
                <w:sz w:val="22"/>
              </w:rPr>
            </w:pPr>
          </w:p>
        </w:tc>
        <w:tc>
          <w:tcPr>
            <w:tcW w:w="540" w:type="dxa"/>
            <w:vAlign w:val="center"/>
          </w:tcPr>
          <w:p w14:paraId="14D156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F0654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1793DB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46D5C5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CF4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0268D2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3152328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70EF5AAA">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0C41883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15C1412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77BC51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266C5C3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30A239E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■两微一端    ■纸质媒体    ■公开查阅点  ■政务服务中心■便民服务站   </w:t>
            </w:r>
          </w:p>
          <w:p w14:paraId="09B2158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■投资项目在线审批监管平台 </w:t>
            </w:r>
          </w:p>
        </w:tc>
        <w:tc>
          <w:tcPr>
            <w:tcW w:w="540" w:type="dxa"/>
            <w:vAlign w:val="center"/>
          </w:tcPr>
          <w:p w14:paraId="28A0ED5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02C0D7C">
            <w:pPr>
              <w:spacing w:line="240" w:lineRule="exact"/>
              <w:jc w:val="center"/>
              <w:rPr>
                <w:rFonts w:ascii="Times New Roman" w:hAnsi="Times New Roman"/>
                <w:sz w:val="30"/>
                <w:szCs w:val="30"/>
              </w:rPr>
            </w:pPr>
          </w:p>
        </w:tc>
        <w:tc>
          <w:tcPr>
            <w:tcW w:w="540" w:type="dxa"/>
            <w:vAlign w:val="center"/>
          </w:tcPr>
          <w:p w14:paraId="3998F41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41DA91D">
            <w:pPr>
              <w:spacing w:line="240" w:lineRule="exact"/>
              <w:jc w:val="center"/>
              <w:rPr>
                <w:rFonts w:ascii="Times New Roman" w:hAnsi="Times New Roman"/>
                <w:sz w:val="30"/>
                <w:szCs w:val="30"/>
              </w:rPr>
            </w:pPr>
          </w:p>
        </w:tc>
      </w:tr>
      <w:tr w14:paraId="434B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522701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581E5FF9">
            <w:pPr>
              <w:spacing w:line="240" w:lineRule="exact"/>
              <w:rPr>
                <w:rFonts w:ascii="仿宋_GB2312" w:hAnsi="宋体" w:eastAsia="仿宋_GB2312"/>
                <w:sz w:val="18"/>
                <w:szCs w:val="18"/>
              </w:rPr>
            </w:pPr>
          </w:p>
        </w:tc>
        <w:tc>
          <w:tcPr>
            <w:tcW w:w="887" w:type="dxa"/>
            <w:vAlign w:val="center"/>
          </w:tcPr>
          <w:p w14:paraId="6D240F47">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6B3823DF">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174B751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FE96F20">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355DBE6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3B4B3668">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■两微一端    </w:t>
            </w:r>
          </w:p>
          <w:p w14:paraId="4CB6EE03">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51ACD93F">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74DF8A8">
            <w:pPr>
              <w:spacing w:line="240" w:lineRule="exact"/>
              <w:jc w:val="center"/>
              <w:rPr>
                <w:rFonts w:ascii="Times New Roman" w:hAnsi="Times New Roman"/>
                <w:sz w:val="30"/>
                <w:szCs w:val="30"/>
              </w:rPr>
            </w:pPr>
          </w:p>
        </w:tc>
        <w:tc>
          <w:tcPr>
            <w:tcW w:w="720" w:type="dxa"/>
            <w:vAlign w:val="center"/>
          </w:tcPr>
          <w:p w14:paraId="6B1ED9AB">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14:paraId="5F458800">
            <w:pPr>
              <w:spacing w:line="240" w:lineRule="exact"/>
              <w:jc w:val="center"/>
              <w:rPr>
                <w:rFonts w:ascii="Times New Roman" w:hAnsi="Times New Roman"/>
                <w:sz w:val="30"/>
                <w:szCs w:val="30"/>
              </w:rPr>
            </w:pPr>
          </w:p>
        </w:tc>
        <w:tc>
          <w:tcPr>
            <w:tcW w:w="736" w:type="dxa"/>
            <w:vAlign w:val="center"/>
          </w:tcPr>
          <w:p w14:paraId="4D6F4C1A">
            <w:pPr>
              <w:spacing w:line="240" w:lineRule="exact"/>
              <w:jc w:val="center"/>
              <w:rPr>
                <w:rFonts w:ascii="Times New Roman" w:hAnsi="Times New Roman"/>
                <w:sz w:val="30"/>
                <w:szCs w:val="30"/>
              </w:rPr>
            </w:pPr>
            <w:r>
              <w:rPr>
                <w:rFonts w:hint="eastAsia" w:ascii="仿宋" w:hAnsi="仿宋" w:eastAsia="仿宋"/>
                <w:sz w:val="30"/>
                <w:szCs w:val="30"/>
              </w:rPr>
              <w:t>√</w:t>
            </w:r>
          </w:p>
        </w:tc>
      </w:tr>
      <w:tr w14:paraId="7A06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3AB88AC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1FCEB42A">
            <w:pPr>
              <w:spacing w:line="240" w:lineRule="exact"/>
              <w:rPr>
                <w:rFonts w:ascii="仿宋_GB2312" w:hAnsi="宋体" w:eastAsia="仿宋_GB2312"/>
                <w:sz w:val="18"/>
                <w:szCs w:val="18"/>
              </w:rPr>
            </w:pPr>
          </w:p>
        </w:tc>
        <w:tc>
          <w:tcPr>
            <w:tcW w:w="887" w:type="dxa"/>
            <w:vAlign w:val="center"/>
          </w:tcPr>
          <w:p w14:paraId="047D21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7558BC2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023F075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D09EE6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p w14:paraId="7817B2EE">
            <w:pPr>
              <w:spacing w:line="240" w:lineRule="exact"/>
              <w:rPr>
                <w:rFonts w:ascii="仿宋_GB2312" w:hAnsi="Times New Roman" w:eastAsia="仿宋_GB2312"/>
                <w:sz w:val="18"/>
                <w:szCs w:val="18"/>
              </w:rPr>
            </w:pPr>
          </w:p>
          <w:p w14:paraId="5C01A8F3">
            <w:pPr>
              <w:spacing w:line="240" w:lineRule="exact"/>
              <w:rPr>
                <w:rFonts w:ascii="仿宋_GB2312" w:hAnsi="Times New Roman" w:eastAsia="仿宋_GB2312"/>
                <w:sz w:val="18"/>
                <w:szCs w:val="18"/>
              </w:rPr>
            </w:pPr>
          </w:p>
          <w:p w14:paraId="25EE31D7">
            <w:pPr>
              <w:spacing w:line="240" w:lineRule="exact"/>
              <w:jc w:val="center"/>
              <w:rPr>
                <w:rFonts w:ascii="仿宋_GB2312" w:hAnsi="Times New Roman" w:eastAsia="仿宋_GB2312"/>
                <w:sz w:val="18"/>
                <w:szCs w:val="18"/>
              </w:rPr>
            </w:pPr>
          </w:p>
        </w:tc>
        <w:tc>
          <w:tcPr>
            <w:tcW w:w="1080" w:type="dxa"/>
          </w:tcPr>
          <w:p w14:paraId="4E0E0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p w14:paraId="2C7C0D5B">
            <w:pPr>
              <w:spacing w:line="240" w:lineRule="exact"/>
              <w:rPr>
                <w:rFonts w:ascii="仿宋_GB2312" w:hAnsi="Times New Roman" w:eastAsia="仿宋_GB2312"/>
                <w:sz w:val="18"/>
                <w:szCs w:val="18"/>
              </w:rPr>
            </w:pPr>
          </w:p>
        </w:tc>
        <w:tc>
          <w:tcPr>
            <w:tcW w:w="2700" w:type="dxa"/>
          </w:tcPr>
          <w:p w14:paraId="6B8787F4">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■两微一端    </w:t>
            </w:r>
          </w:p>
          <w:p w14:paraId="0E1BF25F">
            <w:pPr>
              <w:spacing w:line="240" w:lineRule="exact"/>
              <w:rPr>
                <w:rFonts w:ascii="仿宋_GB2312" w:hAnsi="宋体" w:eastAsia="仿宋_GB2312"/>
                <w:sz w:val="18"/>
                <w:szCs w:val="18"/>
              </w:rPr>
            </w:pPr>
            <w:r>
              <w:rPr>
                <w:rFonts w:hint="eastAsia" w:ascii="仿宋_GB2312" w:hAnsi="宋体" w:eastAsia="仿宋_GB2312"/>
                <w:sz w:val="18"/>
                <w:szCs w:val="18"/>
              </w:rPr>
              <w:t xml:space="preserve">■纸质媒体  ■公开查阅点   ■政务服务中心■便民服务站  </w:t>
            </w:r>
          </w:p>
          <w:p w14:paraId="13AB1A24">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■社区/企事业单位/村公示栏■投资项目在线审批监管平台</w:t>
            </w:r>
          </w:p>
        </w:tc>
        <w:tc>
          <w:tcPr>
            <w:tcW w:w="540" w:type="dxa"/>
            <w:vAlign w:val="center"/>
          </w:tcPr>
          <w:p w14:paraId="46A43D6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9C284CF">
            <w:pPr>
              <w:spacing w:line="240" w:lineRule="exact"/>
              <w:jc w:val="center"/>
              <w:rPr>
                <w:rFonts w:ascii="Times New Roman" w:hAnsi="Times New Roman"/>
                <w:sz w:val="30"/>
                <w:szCs w:val="30"/>
              </w:rPr>
            </w:pPr>
          </w:p>
          <w:p w14:paraId="6CFF1E9E">
            <w:pPr>
              <w:spacing w:line="240" w:lineRule="exact"/>
              <w:rPr>
                <w:rFonts w:ascii="Times New Roman" w:hAnsi="Times New Roman"/>
                <w:sz w:val="30"/>
                <w:szCs w:val="30"/>
              </w:rPr>
            </w:pPr>
          </w:p>
          <w:p w14:paraId="3E5BF4ED">
            <w:pPr>
              <w:spacing w:line="240" w:lineRule="exact"/>
              <w:rPr>
                <w:rFonts w:ascii="Times New Roman" w:hAnsi="Times New Roman"/>
                <w:sz w:val="30"/>
                <w:szCs w:val="30"/>
              </w:rPr>
            </w:pPr>
          </w:p>
        </w:tc>
        <w:tc>
          <w:tcPr>
            <w:tcW w:w="540" w:type="dxa"/>
            <w:vAlign w:val="center"/>
          </w:tcPr>
          <w:p w14:paraId="4C28342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5D4551A">
            <w:pPr>
              <w:spacing w:line="240" w:lineRule="exact"/>
              <w:jc w:val="center"/>
              <w:rPr>
                <w:rFonts w:ascii="Times New Roman" w:hAnsi="Times New Roman"/>
                <w:sz w:val="30"/>
                <w:szCs w:val="30"/>
              </w:rPr>
            </w:pPr>
          </w:p>
        </w:tc>
      </w:tr>
      <w:tr w14:paraId="038D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5EFCA4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restart"/>
            <w:vAlign w:val="center"/>
          </w:tcPr>
          <w:p w14:paraId="3A1641DB">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78D1C1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政府投资项目建议书审批</w:t>
            </w:r>
          </w:p>
        </w:tc>
        <w:tc>
          <w:tcPr>
            <w:tcW w:w="2173" w:type="dxa"/>
          </w:tcPr>
          <w:p w14:paraId="1777C0F9">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审批结果、批复时间、批复文号、批复单位、项目名称、项目统一代码等</w:t>
            </w:r>
          </w:p>
        </w:tc>
        <w:tc>
          <w:tcPr>
            <w:tcW w:w="2700" w:type="dxa"/>
          </w:tcPr>
          <w:p w14:paraId="17C8D1DE">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4B6ED2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1080" w:type="dxa"/>
          </w:tcPr>
          <w:p w14:paraId="6225572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02242DF3">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■两微一端    </w:t>
            </w:r>
          </w:p>
          <w:p w14:paraId="401BB600">
            <w:pPr>
              <w:spacing w:line="240" w:lineRule="exact"/>
              <w:rPr>
                <w:rFonts w:ascii="仿宋_GB2312" w:hAnsi="宋体" w:eastAsia="仿宋_GB2312"/>
                <w:sz w:val="18"/>
                <w:szCs w:val="18"/>
              </w:rPr>
            </w:pPr>
            <w:r>
              <w:rPr>
                <w:rFonts w:hint="eastAsia" w:ascii="仿宋_GB2312" w:hAnsi="宋体" w:eastAsia="仿宋_GB2312"/>
                <w:sz w:val="18"/>
                <w:szCs w:val="18"/>
              </w:rPr>
              <w:t>■发布会听证会</w:t>
            </w:r>
          </w:p>
          <w:p w14:paraId="3612EB0E">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72EF8D12">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6FC0C50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5377FB6">
            <w:pPr>
              <w:spacing w:line="240" w:lineRule="exact"/>
              <w:jc w:val="center"/>
              <w:rPr>
                <w:rFonts w:ascii="Times New Roman" w:hAnsi="Times New Roman"/>
                <w:sz w:val="30"/>
                <w:szCs w:val="30"/>
              </w:rPr>
            </w:pPr>
          </w:p>
        </w:tc>
        <w:tc>
          <w:tcPr>
            <w:tcW w:w="540" w:type="dxa"/>
            <w:vAlign w:val="center"/>
          </w:tcPr>
          <w:p w14:paraId="60CBBCB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31B84F5">
            <w:pPr>
              <w:spacing w:line="240" w:lineRule="exact"/>
              <w:jc w:val="center"/>
              <w:rPr>
                <w:rFonts w:ascii="Times New Roman" w:hAnsi="Times New Roman"/>
                <w:sz w:val="30"/>
                <w:szCs w:val="30"/>
              </w:rPr>
            </w:pPr>
          </w:p>
        </w:tc>
      </w:tr>
      <w:tr w14:paraId="3E5F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D7CBD6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vAlign w:val="center"/>
          </w:tcPr>
          <w:p w14:paraId="122A5DB0">
            <w:pPr>
              <w:spacing w:line="240" w:lineRule="exact"/>
              <w:rPr>
                <w:rFonts w:ascii="仿宋_GB2312" w:hAnsi="Times New Roman" w:eastAsia="仿宋_GB2312"/>
                <w:sz w:val="18"/>
                <w:szCs w:val="18"/>
              </w:rPr>
            </w:pPr>
          </w:p>
        </w:tc>
        <w:tc>
          <w:tcPr>
            <w:tcW w:w="887" w:type="dxa"/>
            <w:vAlign w:val="center"/>
          </w:tcPr>
          <w:p w14:paraId="227A7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政府投资项目可行性研究报告审批</w:t>
            </w:r>
          </w:p>
        </w:tc>
        <w:tc>
          <w:tcPr>
            <w:tcW w:w="2173" w:type="dxa"/>
          </w:tcPr>
          <w:p w14:paraId="6CC2FFA1">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700" w:type="dxa"/>
          </w:tcPr>
          <w:p w14:paraId="4F3E3A8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1EF5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7FB4955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5ABBF4A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■两微一端     ■发布会听证会 </w:t>
            </w:r>
          </w:p>
          <w:p w14:paraId="4F4D1F54">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4EE777EC">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73D88F1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00A7CF1">
            <w:pPr>
              <w:spacing w:line="240" w:lineRule="exact"/>
              <w:jc w:val="center"/>
              <w:rPr>
                <w:rFonts w:ascii="Times New Roman" w:hAnsi="Times New Roman"/>
                <w:sz w:val="30"/>
                <w:szCs w:val="30"/>
              </w:rPr>
            </w:pPr>
          </w:p>
        </w:tc>
        <w:tc>
          <w:tcPr>
            <w:tcW w:w="540" w:type="dxa"/>
            <w:vAlign w:val="center"/>
          </w:tcPr>
          <w:p w14:paraId="09AC8C6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57CCE5E">
            <w:pPr>
              <w:spacing w:line="240" w:lineRule="exact"/>
              <w:jc w:val="center"/>
              <w:rPr>
                <w:rFonts w:ascii="Times New Roman" w:hAnsi="Times New Roman"/>
                <w:sz w:val="30"/>
                <w:szCs w:val="30"/>
              </w:rPr>
            </w:pPr>
          </w:p>
        </w:tc>
      </w:tr>
      <w:tr w14:paraId="6E75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75EB3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vAlign w:val="center"/>
          </w:tcPr>
          <w:p w14:paraId="189A441C">
            <w:pPr>
              <w:spacing w:line="240" w:lineRule="exact"/>
              <w:rPr>
                <w:rFonts w:ascii="仿宋_GB2312" w:hAnsi="Times New Roman" w:eastAsia="仿宋_GB2312"/>
                <w:sz w:val="18"/>
                <w:szCs w:val="18"/>
              </w:rPr>
            </w:pPr>
          </w:p>
        </w:tc>
        <w:tc>
          <w:tcPr>
            <w:tcW w:w="887" w:type="dxa"/>
            <w:vAlign w:val="center"/>
          </w:tcPr>
          <w:p w14:paraId="5A97622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政府投资项目初步设计审批</w:t>
            </w:r>
          </w:p>
        </w:tc>
        <w:tc>
          <w:tcPr>
            <w:tcW w:w="2173" w:type="dxa"/>
          </w:tcPr>
          <w:p w14:paraId="1C8ECE3C">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700" w:type="dxa"/>
          </w:tcPr>
          <w:p w14:paraId="258ACFB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1C4E8C9">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1F9EA0E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1729B0C2">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■两微一端    ■发布会听证会 </w:t>
            </w:r>
          </w:p>
          <w:p w14:paraId="5B71041F">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05232726">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3415B45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81DFF57">
            <w:pPr>
              <w:spacing w:line="240" w:lineRule="exact"/>
              <w:jc w:val="center"/>
              <w:rPr>
                <w:rFonts w:ascii="Times New Roman" w:hAnsi="Times New Roman"/>
                <w:sz w:val="30"/>
                <w:szCs w:val="30"/>
              </w:rPr>
            </w:pPr>
          </w:p>
        </w:tc>
        <w:tc>
          <w:tcPr>
            <w:tcW w:w="540" w:type="dxa"/>
            <w:vAlign w:val="center"/>
          </w:tcPr>
          <w:p w14:paraId="7DE126A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86B47EA">
            <w:pPr>
              <w:spacing w:line="240" w:lineRule="exact"/>
              <w:jc w:val="center"/>
              <w:rPr>
                <w:rFonts w:ascii="Times New Roman" w:hAnsi="Times New Roman"/>
                <w:sz w:val="30"/>
                <w:szCs w:val="30"/>
              </w:rPr>
            </w:pPr>
          </w:p>
        </w:tc>
      </w:tr>
      <w:tr w14:paraId="6A4A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CF357E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continue"/>
            <w:vAlign w:val="center"/>
          </w:tcPr>
          <w:p w14:paraId="6AB3AF05">
            <w:pPr>
              <w:spacing w:line="240" w:lineRule="exact"/>
              <w:rPr>
                <w:rFonts w:ascii="仿宋_GB2312" w:hAnsi="Times New Roman" w:eastAsia="仿宋_GB2312"/>
                <w:sz w:val="18"/>
                <w:szCs w:val="18"/>
              </w:rPr>
            </w:pPr>
          </w:p>
        </w:tc>
        <w:tc>
          <w:tcPr>
            <w:tcW w:w="887" w:type="dxa"/>
            <w:vAlign w:val="center"/>
          </w:tcPr>
          <w:p w14:paraId="570752C6">
            <w:pPr>
              <w:spacing w:line="240" w:lineRule="exact"/>
              <w:rPr>
                <w:rFonts w:ascii="仿宋_GB2312" w:hAnsi="Times New Roman" w:eastAsia="仿宋_GB2312"/>
                <w:sz w:val="18"/>
                <w:szCs w:val="18"/>
              </w:rPr>
            </w:pPr>
            <w:r>
              <w:rPr>
                <w:rFonts w:hint="eastAsia" w:ascii="仿宋_GB2312" w:hAnsi="Times New Roman" w:eastAsia="仿宋_GB2312"/>
                <w:sz w:val="18"/>
                <w:szCs w:val="18"/>
              </w:rPr>
              <w:t>企业投资项目核准</w:t>
            </w:r>
          </w:p>
        </w:tc>
        <w:tc>
          <w:tcPr>
            <w:tcW w:w="2173" w:type="dxa"/>
          </w:tcPr>
          <w:p w14:paraId="76EC15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核准结果、核准时间、核准单位、核准文号、项目名称、项目统一代码等</w:t>
            </w:r>
          </w:p>
        </w:tc>
        <w:tc>
          <w:tcPr>
            <w:tcW w:w="2700" w:type="dxa"/>
          </w:tcPr>
          <w:p w14:paraId="5305187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4A1A8D5">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0DE0D9DC">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相关核准机关</w:t>
            </w:r>
          </w:p>
        </w:tc>
        <w:tc>
          <w:tcPr>
            <w:tcW w:w="2700" w:type="dxa"/>
          </w:tcPr>
          <w:p w14:paraId="06C1AE2F">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0558CBED">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5F32BD03">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6CDAADF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0F6D546">
            <w:pPr>
              <w:spacing w:line="240" w:lineRule="exact"/>
              <w:jc w:val="center"/>
              <w:rPr>
                <w:rFonts w:ascii="Times New Roman" w:hAnsi="Times New Roman"/>
                <w:sz w:val="30"/>
                <w:szCs w:val="30"/>
              </w:rPr>
            </w:pPr>
          </w:p>
        </w:tc>
        <w:tc>
          <w:tcPr>
            <w:tcW w:w="540" w:type="dxa"/>
            <w:vAlign w:val="center"/>
          </w:tcPr>
          <w:p w14:paraId="6807FC8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CDCF757">
            <w:pPr>
              <w:spacing w:line="240" w:lineRule="exact"/>
              <w:jc w:val="center"/>
              <w:rPr>
                <w:rFonts w:ascii="Times New Roman" w:hAnsi="Times New Roman"/>
                <w:sz w:val="30"/>
                <w:szCs w:val="30"/>
              </w:rPr>
            </w:pPr>
          </w:p>
        </w:tc>
      </w:tr>
      <w:tr w14:paraId="1178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FF2F4C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900" w:type="dxa"/>
            <w:vMerge w:val="restart"/>
            <w:vAlign w:val="center"/>
          </w:tcPr>
          <w:p w14:paraId="2C3FC0DD">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53485335">
            <w:pPr>
              <w:spacing w:line="240" w:lineRule="exact"/>
              <w:rPr>
                <w:rFonts w:ascii="仿宋_GB2312" w:hAnsi="Times New Roman" w:eastAsia="仿宋_GB2312"/>
                <w:sz w:val="18"/>
                <w:szCs w:val="18"/>
              </w:rPr>
            </w:pPr>
            <w:r>
              <w:rPr>
                <w:rFonts w:hint="eastAsia" w:ascii="仿宋_GB2312" w:hAnsi="Times New Roman" w:eastAsia="仿宋_GB2312"/>
                <w:sz w:val="18"/>
                <w:szCs w:val="18"/>
              </w:rPr>
              <w:t>企业投资项目备案</w:t>
            </w:r>
          </w:p>
        </w:tc>
        <w:tc>
          <w:tcPr>
            <w:tcW w:w="2173" w:type="dxa"/>
          </w:tcPr>
          <w:p w14:paraId="38F9B410">
            <w:pPr>
              <w:spacing w:line="240" w:lineRule="exact"/>
              <w:rPr>
                <w:rFonts w:ascii="仿宋_GB2312" w:hAnsi="Times New Roman" w:eastAsia="仿宋_GB2312"/>
                <w:sz w:val="18"/>
                <w:szCs w:val="18"/>
              </w:rPr>
            </w:pPr>
            <w:r>
              <w:rPr>
                <w:rFonts w:hint="eastAsia" w:ascii="仿宋_GB2312" w:hAnsi="Times New Roman" w:eastAsia="仿宋_GB2312"/>
                <w:sz w:val="18"/>
                <w:szCs w:val="18"/>
              </w:rPr>
              <w:t>备案号、备案时间、备案单位、项目名称、项目统一代码等</w:t>
            </w:r>
          </w:p>
        </w:tc>
        <w:tc>
          <w:tcPr>
            <w:tcW w:w="2700" w:type="dxa"/>
          </w:tcPr>
          <w:p w14:paraId="3692716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FD900CC">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67E97D9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相关备案机关</w:t>
            </w:r>
          </w:p>
        </w:tc>
        <w:tc>
          <w:tcPr>
            <w:tcW w:w="2700" w:type="dxa"/>
          </w:tcPr>
          <w:p w14:paraId="4DAD90D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■两微一端    </w:t>
            </w:r>
          </w:p>
          <w:p w14:paraId="20D4A14B">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2902FAD3">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27519DB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7AF9862">
            <w:pPr>
              <w:spacing w:line="240" w:lineRule="exact"/>
              <w:jc w:val="center"/>
              <w:rPr>
                <w:rFonts w:ascii="Times New Roman" w:hAnsi="Times New Roman"/>
                <w:sz w:val="30"/>
                <w:szCs w:val="30"/>
              </w:rPr>
            </w:pPr>
          </w:p>
        </w:tc>
        <w:tc>
          <w:tcPr>
            <w:tcW w:w="540" w:type="dxa"/>
            <w:vAlign w:val="center"/>
          </w:tcPr>
          <w:p w14:paraId="237E2D2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B99A583">
            <w:pPr>
              <w:spacing w:line="240" w:lineRule="exact"/>
              <w:jc w:val="center"/>
              <w:rPr>
                <w:rFonts w:ascii="Times New Roman" w:hAnsi="Times New Roman"/>
                <w:sz w:val="30"/>
                <w:szCs w:val="30"/>
              </w:rPr>
            </w:pPr>
          </w:p>
        </w:tc>
      </w:tr>
      <w:tr w14:paraId="11F6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67E168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900" w:type="dxa"/>
            <w:vMerge w:val="continue"/>
            <w:vAlign w:val="center"/>
          </w:tcPr>
          <w:p w14:paraId="7AA3B5AB">
            <w:pPr>
              <w:spacing w:line="240" w:lineRule="exact"/>
              <w:rPr>
                <w:rFonts w:ascii="仿宋_GB2312" w:hAnsi="Times New Roman" w:eastAsia="仿宋_GB2312"/>
                <w:sz w:val="18"/>
                <w:szCs w:val="18"/>
              </w:rPr>
            </w:pPr>
          </w:p>
        </w:tc>
        <w:tc>
          <w:tcPr>
            <w:tcW w:w="887" w:type="dxa"/>
            <w:vAlign w:val="center"/>
          </w:tcPr>
          <w:p w14:paraId="6D9A5168">
            <w:pPr>
              <w:spacing w:line="240" w:lineRule="exact"/>
              <w:rPr>
                <w:rFonts w:ascii="仿宋_GB2312" w:hAnsi="Times New Roman" w:eastAsia="仿宋_GB2312"/>
                <w:sz w:val="18"/>
                <w:szCs w:val="18"/>
              </w:rPr>
            </w:pPr>
            <w:r>
              <w:rPr>
                <w:rFonts w:hint="eastAsia" w:ascii="仿宋_GB2312" w:hAnsi="Times New Roman" w:eastAsia="仿宋_GB2312"/>
                <w:sz w:val="18"/>
                <w:szCs w:val="18"/>
              </w:rPr>
              <w:t>节能审查</w:t>
            </w:r>
          </w:p>
        </w:tc>
        <w:tc>
          <w:tcPr>
            <w:tcW w:w="2173" w:type="dxa"/>
          </w:tcPr>
          <w:p w14:paraId="289AD1F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审查结果、批复时间、批复单位、批复文号、项目名称、项目统一代码等</w:t>
            </w:r>
          </w:p>
        </w:tc>
        <w:tc>
          <w:tcPr>
            <w:tcW w:w="2700" w:type="dxa"/>
          </w:tcPr>
          <w:p w14:paraId="0D15482B">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C386C6E">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2BDFE54F">
            <w:pPr>
              <w:spacing w:line="240" w:lineRule="exact"/>
              <w:rPr>
                <w:rFonts w:ascii="仿宋_GB2312" w:hAnsi="Times New Roman" w:eastAsia="仿宋_GB2312"/>
                <w:sz w:val="18"/>
                <w:szCs w:val="18"/>
              </w:rPr>
            </w:pPr>
            <w:r>
              <w:rPr>
                <w:rFonts w:hint="eastAsia" w:ascii="仿宋_GB2312" w:hAnsi="Times New Roman" w:eastAsia="仿宋_GB2312"/>
                <w:sz w:val="18"/>
                <w:szCs w:val="18"/>
              </w:rPr>
              <w:t>节能审查部门</w:t>
            </w:r>
          </w:p>
        </w:tc>
        <w:tc>
          <w:tcPr>
            <w:tcW w:w="2700" w:type="dxa"/>
          </w:tcPr>
          <w:p w14:paraId="4FBE1B9A">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6DAFFB2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■政务服务中心 </w:t>
            </w:r>
          </w:p>
          <w:p w14:paraId="25025D86">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2D07BA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35A528C">
            <w:pPr>
              <w:spacing w:line="240" w:lineRule="exact"/>
              <w:jc w:val="center"/>
              <w:rPr>
                <w:rFonts w:ascii="Times New Roman" w:hAnsi="Times New Roman"/>
                <w:sz w:val="30"/>
                <w:szCs w:val="30"/>
              </w:rPr>
            </w:pPr>
          </w:p>
        </w:tc>
        <w:tc>
          <w:tcPr>
            <w:tcW w:w="540" w:type="dxa"/>
            <w:vAlign w:val="center"/>
          </w:tcPr>
          <w:p w14:paraId="4792773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4A13095">
            <w:pPr>
              <w:spacing w:line="240" w:lineRule="exact"/>
              <w:jc w:val="center"/>
              <w:rPr>
                <w:rFonts w:ascii="Times New Roman" w:hAnsi="Times New Roman"/>
                <w:sz w:val="30"/>
                <w:szCs w:val="30"/>
              </w:rPr>
            </w:pPr>
          </w:p>
        </w:tc>
      </w:tr>
      <w:tr w14:paraId="62A8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998721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900" w:type="dxa"/>
            <w:vMerge w:val="continue"/>
            <w:vAlign w:val="center"/>
          </w:tcPr>
          <w:p w14:paraId="4C9A78DA">
            <w:pPr>
              <w:spacing w:line="240" w:lineRule="exact"/>
              <w:rPr>
                <w:rFonts w:ascii="仿宋_GB2312" w:hAnsi="Times New Roman" w:eastAsia="仿宋_GB2312"/>
                <w:sz w:val="18"/>
                <w:szCs w:val="18"/>
              </w:rPr>
            </w:pPr>
          </w:p>
        </w:tc>
        <w:tc>
          <w:tcPr>
            <w:tcW w:w="887" w:type="dxa"/>
            <w:vAlign w:val="center"/>
          </w:tcPr>
          <w:p w14:paraId="379EB70D">
            <w:pPr>
              <w:spacing w:line="240" w:lineRule="exact"/>
              <w:rPr>
                <w:rFonts w:ascii="仿宋_GB2312" w:hAnsi="Times New Roman" w:eastAsia="仿宋_GB2312"/>
                <w:sz w:val="18"/>
                <w:szCs w:val="18"/>
              </w:rPr>
            </w:pPr>
            <w:r>
              <w:rPr>
                <w:rFonts w:hint="eastAsia" w:ascii="仿宋_GB2312" w:hAnsi="Times New Roman" w:eastAsia="仿宋_GB2312"/>
                <w:sz w:val="18"/>
                <w:szCs w:val="18"/>
              </w:rPr>
              <w:t>选址意见书</w:t>
            </w:r>
          </w:p>
        </w:tc>
        <w:tc>
          <w:tcPr>
            <w:tcW w:w="2173" w:type="dxa"/>
          </w:tcPr>
          <w:p w14:paraId="25BDF52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2700" w:type="dxa"/>
          </w:tcPr>
          <w:p w14:paraId="1E06B92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6C02C86">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50044A56">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5D84C83F">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265FF704">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1E9AEB8E">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769B712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7800901">
            <w:pPr>
              <w:spacing w:line="240" w:lineRule="exact"/>
              <w:jc w:val="center"/>
              <w:rPr>
                <w:rFonts w:ascii="Times New Roman" w:hAnsi="Times New Roman"/>
                <w:sz w:val="30"/>
                <w:szCs w:val="30"/>
              </w:rPr>
            </w:pPr>
          </w:p>
        </w:tc>
        <w:tc>
          <w:tcPr>
            <w:tcW w:w="540" w:type="dxa"/>
            <w:vAlign w:val="center"/>
          </w:tcPr>
          <w:p w14:paraId="26D1597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F6FECF3">
            <w:pPr>
              <w:spacing w:line="240" w:lineRule="exact"/>
              <w:jc w:val="center"/>
              <w:rPr>
                <w:rFonts w:ascii="Times New Roman" w:hAnsi="Times New Roman"/>
                <w:sz w:val="30"/>
                <w:szCs w:val="30"/>
              </w:rPr>
            </w:pPr>
          </w:p>
        </w:tc>
      </w:tr>
      <w:tr w14:paraId="7328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D44D85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900" w:type="dxa"/>
            <w:vMerge w:val="continue"/>
            <w:vAlign w:val="center"/>
          </w:tcPr>
          <w:p w14:paraId="0116E036">
            <w:pPr>
              <w:spacing w:line="240" w:lineRule="exact"/>
              <w:rPr>
                <w:rFonts w:ascii="仿宋_GB2312" w:hAnsi="Times New Roman" w:eastAsia="仿宋_GB2312"/>
                <w:sz w:val="18"/>
                <w:szCs w:val="18"/>
              </w:rPr>
            </w:pPr>
          </w:p>
        </w:tc>
        <w:tc>
          <w:tcPr>
            <w:tcW w:w="887" w:type="dxa"/>
            <w:vAlign w:val="center"/>
          </w:tcPr>
          <w:p w14:paraId="1F0FCA59">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建设项目用地（用海）预审</w:t>
            </w:r>
          </w:p>
        </w:tc>
        <w:tc>
          <w:tcPr>
            <w:tcW w:w="2173" w:type="dxa"/>
          </w:tcPr>
          <w:p w14:paraId="4656AA0B">
            <w:pPr>
              <w:spacing w:line="240" w:lineRule="exact"/>
              <w:rPr>
                <w:rFonts w:ascii="仿宋_GB2312" w:hAnsi="Times New Roman" w:eastAsia="仿宋_GB2312"/>
                <w:sz w:val="18"/>
                <w:szCs w:val="18"/>
              </w:rPr>
            </w:pPr>
            <w:r>
              <w:rPr>
                <w:rFonts w:hint="eastAsia" w:ascii="仿宋_GB2312" w:hAnsi="Times New Roman" w:eastAsia="仿宋_GB2312"/>
                <w:sz w:val="18"/>
                <w:szCs w:val="18"/>
              </w:rPr>
              <w:t>预审结果、批复时间、批复文号、项目名称、项目统一代码等</w:t>
            </w:r>
          </w:p>
        </w:tc>
        <w:tc>
          <w:tcPr>
            <w:tcW w:w="2700" w:type="dxa"/>
          </w:tcPr>
          <w:p w14:paraId="3F04FA0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34AA8DF">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080" w:type="dxa"/>
          </w:tcPr>
          <w:p w14:paraId="76F332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自然资源部门</w:t>
            </w:r>
          </w:p>
        </w:tc>
        <w:tc>
          <w:tcPr>
            <w:tcW w:w="2700" w:type="dxa"/>
          </w:tcPr>
          <w:p w14:paraId="4B885DCB">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3BE2B2DE">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30540E54">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2F7E9D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36AF2F8">
            <w:pPr>
              <w:spacing w:line="240" w:lineRule="exact"/>
              <w:jc w:val="center"/>
              <w:rPr>
                <w:rFonts w:ascii="Times New Roman" w:hAnsi="Times New Roman"/>
                <w:sz w:val="30"/>
                <w:szCs w:val="30"/>
              </w:rPr>
            </w:pPr>
          </w:p>
        </w:tc>
        <w:tc>
          <w:tcPr>
            <w:tcW w:w="540" w:type="dxa"/>
            <w:vAlign w:val="center"/>
          </w:tcPr>
          <w:p w14:paraId="68FC71B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753A6CC">
            <w:pPr>
              <w:spacing w:line="240" w:lineRule="exact"/>
              <w:jc w:val="center"/>
              <w:rPr>
                <w:rFonts w:ascii="Times New Roman" w:hAnsi="Times New Roman"/>
                <w:sz w:val="30"/>
                <w:szCs w:val="30"/>
              </w:rPr>
            </w:pPr>
          </w:p>
        </w:tc>
      </w:tr>
      <w:tr w14:paraId="0CEF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5C6371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900" w:type="dxa"/>
            <w:vMerge w:val="restart"/>
            <w:vAlign w:val="center"/>
          </w:tcPr>
          <w:p w14:paraId="4B3A4AB0">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1BF05E35">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建设项目环境影响评价审批</w:t>
            </w:r>
          </w:p>
        </w:tc>
        <w:tc>
          <w:tcPr>
            <w:tcW w:w="2173" w:type="dxa"/>
          </w:tcPr>
          <w:p w14:paraId="041A3BD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2700" w:type="dxa"/>
          </w:tcPr>
          <w:p w14:paraId="2F025B35">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02AF627">
            <w:pPr>
              <w:spacing w:line="240" w:lineRule="exact"/>
              <w:rPr>
                <w:rFonts w:ascii="仿宋_GB2312" w:eastAsia="仿宋_GB2312"/>
                <w:sz w:val="18"/>
                <w:szCs w:val="18"/>
              </w:rPr>
            </w:pPr>
            <w:r>
              <w:rPr>
                <w:rFonts w:hint="eastAsia" w:ascii="仿宋_GB2312" w:hAnsi="Times New Roman" w:eastAsia="仿宋_GB2312"/>
                <w:sz w:val="18"/>
                <w:szCs w:val="18"/>
              </w:rPr>
              <w:t>同上</w:t>
            </w:r>
          </w:p>
        </w:tc>
        <w:tc>
          <w:tcPr>
            <w:tcW w:w="1080" w:type="dxa"/>
          </w:tcPr>
          <w:p w14:paraId="7EA50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生态环境部门</w:t>
            </w:r>
          </w:p>
        </w:tc>
        <w:tc>
          <w:tcPr>
            <w:tcW w:w="2700" w:type="dxa"/>
          </w:tcPr>
          <w:p w14:paraId="57B4DF16">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1FA9A540">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3DC5624A">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62FF75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3FD8D61">
            <w:pPr>
              <w:spacing w:line="240" w:lineRule="exact"/>
              <w:jc w:val="center"/>
              <w:rPr>
                <w:rFonts w:ascii="Times New Roman" w:hAnsi="Times New Roman"/>
                <w:sz w:val="30"/>
                <w:szCs w:val="30"/>
              </w:rPr>
            </w:pPr>
          </w:p>
        </w:tc>
        <w:tc>
          <w:tcPr>
            <w:tcW w:w="540" w:type="dxa"/>
            <w:vAlign w:val="center"/>
          </w:tcPr>
          <w:p w14:paraId="2398ACD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A66758A">
            <w:pPr>
              <w:spacing w:line="240" w:lineRule="exact"/>
              <w:jc w:val="center"/>
              <w:rPr>
                <w:rFonts w:ascii="Times New Roman" w:hAnsi="Times New Roman"/>
                <w:sz w:val="30"/>
                <w:szCs w:val="30"/>
              </w:rPr>
            </w:pPr>
          </w:p>
        </w:tc>
      </w:tr>
      <w:tr w14:paraId="268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23D9B4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900" w:type="dxa"/>
            <w:vMerge w:val="continue"/>
            <w:vAlign w:val="center"/>
          </w:tcPr>
          <w:p w14:paraId="3A9732D9">
            <w:pPr>
              <w:spacing w:line="240" w:lineRule="exact"/>
              <w:rPr>
                <w:rFonts w:ascii="仿宋_GB2312" w:hAnsi="Times New Roman" w:eastAsia="仿宋_GB2312"/>
                <w:sz w:val="18"/>
                <w:szCs w:val="18"/>
              </w:rPr>
            </w:pPr>
          </w:p>
        </w:tc>
        <w:tc>
          <w:tcPr>
            <w:tcW w:w="887" w:type="dxa"/>
            <w:vAlign w:val="center"/>
          </w:tcPr>
          <w:p w14:paraId="46B6DC46">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建设用地（含临时用地）规划许可证核发</w:t>
            </w:r>
          </w:p>
        </w:tc>
        <w:tc>
          <w:tcPr>
            <w:tcW w:w="2173" w:type="dxa"/>
          </w:tcPr>
          <w:p w14:paraId="2EC0FCD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审核结果、建设用地（含临时用地）规划许可证号、许可时间、发证机关、项目名称、项目统一代码等</w:t>
            </w:r>
          </w:p>
        </w:tc>
        <w:tc>
          <w:tcPr>
            <w:tcW w:w="2700" w:type="dxa"/>
          </w:tcPr>
          <w:p w14:paraId="489DC45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569EB1F">
            <w:pPr>
              <w:spacing w:line="240" w:lineRule="exact"/>
              <w:rPr>
                <w:rFonts w:ascii="仿宋_GB2312" w:eastAsia="仿宋_GB2312"/>
                <w:sz w:val="18"/>
                <w:szCs w:val="18"/>
              </w:rPr>
            </w:pPr>
            <w:r>
              <w:rPr>
                <w:rFonts w:hint="eastAsia" w:ascii="仿宋_GB2312" w:hAnsi="Times New Roman" w:eastAsia="仿宋_GB2312"/>
                <w:sz w:val="18"/>
                <w:szCs w:val="18"/>
              </w:rPr>
              <w:t>同上</w:t>
            </w:r>
          </w:p>
        </w:tc>
        <w:tc>
          <w:tcPr>
            <w:tcW w:w="1080" w:type="dxa"/>
          </w:tcPr>
          <w:p w14:paraId="3488676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6660D980">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44B727C7">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53B1172D">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C25116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1869ED4">
            <w:pPr>
              <w:spacing w:line="240" w:lineRule="exact"/>
              <w:jc w:val="center"/>
              <w:rPr>
                <w:rFonts w:ascii="Times New Roman" w:hAnsi="Times New Roman"/>
                <w:sz w:val="30"/>
                <w:szCs w:val="30"/>
              </w:rPr>
            </w:pPr>
          </w:p>
        </w:tc>
        <w:tc>
          <w:tcPr>
            <w:tcW w:w="540" w:type="dxa"/>
            <w:vAlign w:val="center"/>
          </w:tcPr>
          <w:p w14:paraId="7C1F665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3056A24">
            <w:pPr>
              <w:spacing w:line="240" w:lineRule="exact"/>
              <w:jc w:val="center"/>
              <w:rPr>
                <w:rFonts w:ascii="Times New Roman" w:hAnsi="Times New Roman"/>
                <w:sz w:val="30"/>
                <w:szCs w:val="30"/>
              </w:rPr>
            </w:pPr>
          </w:p>
        </w:tc>
      </w:tr>
      <w:tr w14:paraId="43B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7E1ADB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900" w:type="dxa"/>
            <w:vMerge w:val="continue"/>
            <w:vAlign w:val="center"/>
          </w:tcPr>
          <w:p w14:paraId="240B5586">
            <w:pPr>
              <w:spacing w:line="240" w:lineRule="exact"/>
              <w:rPr>
                <w:rFonts w:ascii="仿宋_GB2312" w:hAnsi="Times New Roman" w:eastAsia="仿宋_GB2312"/>
                <w:sz w:val="18"/>
                <w:szCs w:val="18"/>
              </w:rPr>
            </w:pPr>
          </w:p>
        </w:tc>
        <w:tc>
          <w:tcPr>
            <w:tcW w:w="887" w:type="dxa"/>
            <w:vAlign w:val="center"/>
          </w:tcPr>
          <w:p w14:paraId="06BE3E8D">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建设工程规划许可证核发</w:t>
            </w:r>
          </w:p>
        </w:tc>
        <w:tc>
          <w:tcPr>
            <w:tcW w:w="2173" w:type="dxa"/>
          </w:tcPr>
          <w:p w14:paraId="096B8B1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审核结果、建设工程规划许可证号、许可时间、发证机关、项目名称、项目统一代码等</w:t>
            </w:r>
          </w:p>
        </w:tc>
        <w:tc>
          <w:tcPr>
            <w:tcW w:w="2700" w:type="dxa"/>
          </w:tcPr>
          <w:p w14:paraId="06796EEC">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EF47C2C">
            <w:r>
              <w:rPr>
                <w:rFonts w:hint="eastAsia" w:ascii="仿宋_GB2312" w:hAnsi="Times New Roman" w:eastAsia="仿宋_GB2312"/>
                <w:sz w:val="18"/>
                <w:szCs w:val="18"/>
              </w:rPr>
              <w:t>同上</w:t>
            </w:r>
          </w:p>
        </w:tc>
        <w:tc>
          <w:tcPr>
            <w:tcW w:w="1080" w:type="dxa"/>
          </w:tcPr>
          <w:p w14:paraId="0AD5967B">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008FB259">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4D4F3C65">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438BCAE2">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4D3043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2150A57">
            <w:pPr>
              <w:spacing w:line="240" w:lineRule="exact"/>
              <w:jc w:val="center"/>
              <w:rPr>
                <w:rFonts w:ascii="Times New Roman" w:hAnsi="Times New Roman"/>
                <w:sz w:val="30"/>
                <w:szCs w:val="30"/>
              </w:rPr>
            </w:pPr>
          </w:p>
        </w:tc>
        <w:tc>
          <w:tcPr>
            <w:tcW w:w="540" w:type="dxa"/>
            <w:vAlign w:val="center"/>
          </w:tcPr>
          <w:p w14:paraId="7746D74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46506F">
            <w:pPr>
              <w:spacing w:line="240" w:lineRule="exact"/>
              <w:jc w:val="center"/>
              <w:rPr>
                <w:rFonts w:ascii="Times New Roman" w:hAnsi="Times New Roman"/>
                <w:sz w:val="30"/>
                <w:szCs w:val="30"/>
              </w:rPr>
            </w:pPr>
          </w:p>
        </w:tc>
      </w:tr>
      <w:tr w14:paraId="63AE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E4B25B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900" w:type="dxa"/>
            <w:vMerge w:val="continue"/>
            <w:vAlign w:val="center"/>
          </w:tcPr>
          <w:p w14:paraId="00651F77">
            <w:pPr>
              <w:spacing w:line="240" w:lineRule="exact"/>
              <w:rPr>
                <w:rFonts w:ascii="仿宋_GB2312" w:hAnsi="Times New Roman" w:eastAsia="仿宋_GB2312"/>
                <w:sz w:val="18"/>
                <w:szCs w:val="18"/>
              </w:rPr>
            </w:pPr>
          </w:p>
        </w:tc>
        <w:tc>
          <w:tcPr>
            <w:tcW w:w="887" w:type="dxa"/>
            <w:vAlign w:val="center"/>
          </w:tcPr>
          <w:p w14:paraId="545871B9">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tcPr>
          <w:p w14:paraId="4AB6D94D">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2700" w:type="dxa"/>
          </w:tcPr>
          <w:p w14:paraId="76EE4BB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C654C8F">
            <w:r>
              <w:rPr>
                <w:rFonts w:hint="eastAsia" w:ascii="仿宋_GB2312" w:hAnsi="Times New Roman" w:eastAsia="仿宋_GB2312"/>
                <w:sz w:val="18"/>
                <w:szCs w:val="18"/>
              </w:rPr>
              <w:t>同上</w:t>
            </w:r>
          </w:p>
        </w:tc>
        <w:tc>
          <w:tcPr>
            <w:tcW w:w="1080" w:type="dxa"/>
          </w:tcPr>
          <w:p w14:paraId="13DA9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0E7056DA">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1BC1A10D">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1FCC2465">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576F22E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AD2094B">
            <w:pPr>
              <w:spacing w:line="240" w:lineRule="exact"/>
              <w:jc w:val="center"/>
              <w:rPr>
                <w:rFonts w:ascii="Times New Roman" w:hAnsi="Times New Roman"/>
                <w:sz w:val="30"/>
                <w:szCs w:val="30"/>
              </w:rPr>
            </w:pPr>
          </w:p>
        </w:tc>
        <w:tc>
          <w:tcPr>
            <w:tcW w:w="540" w:type="dxa"/>
            <w:vAlign w:val="center"/>
          </w:tcPr>
          <w:p w14:paraId="5E96941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8B81050">
            <w:pPr>
              <w:spacing w:line="240" w:lineRule="exact"/>
              <w:jc w:val="center"/>
              <w:rPr>
                <w:rFonts w:ascii="Times New Roman" w:hAnsi="Times New Roman"/>
                <w:sz w:val="30"/>
                <w:szCs w:val="30"/>
              </w:rPr>
            </w:pPr>
          </w:p>
        </w:tc>
      </w:tr>
      <w:tr w14:paraId="2E6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73951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900" w:type="dxa"/>
            <w:vMerge w:val="restart"/>
            <w:vAlign w:val="center"/>
          </w:tcPr>
          <w:p w14:paraId="54968AF3">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64A2F6D9">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2173" w:type="dxa"/>
          </w:tcPr>
          <w:p w14:paraId="5F574362">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2700" w:type="dxa"/>
          </w:tcPr>
          <w:p w14:paraId="23FF392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EAB986B">
            <w:r>
              <w:rPr>
                <w:rFonts w:hint="eastAsia" w:ascii="仿宋_GB2312" w:hAnsi="Times New Roman" w:eastAsia="仿宋_GB2312"/>
                <w:sz w:val="18"/>
                <w:szCs w:val="18"/>
              </w:rPr>
              <w:t>同上</w:t>
            </w:r>
          </w:p>
        </w:tc>
        <w:tc>
          <w:tcPr>
            <w:tcW w:w="1080" w:type="dxa"/>
          </w:tcPr>
          <w:p w14:paraId="15E5D7C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65E91AAF">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696EC94B">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39326BCB">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35078B1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9F6F14B">
            <w:pPr>
              <w:spacing w:line="240" w:lineRule="exact"/>
              <w:jc w:val="center"/>
              <w:rPr>
                <w:rFonts w:ascii="Times New Roman" w:hAnsi="Times New Roman"/>
                <w:sz w:val="30"/>
                <w:szCs w:val="30"/>
              </w:rPr>
            </w:pPr>
          </w:p>
        </w:tc>
        <w:tc>
          <w:tcPr>
            <w:tcW w:w="540" w:type="dxa"/>
            <w:vAlign w:val="center"/>
          </w:tcPr>
          <w:p w14:paraId="177853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A195792">
            <w:pPr>
              <w:spacing w:line="240" w:lineRule="exact"/>
              <w:jc w:val="center"/>
              <w:rPr>
                <w:rFonts w:ascii="Times New Roman" w:hAnsi="Times New Roman"/>
                <w:sz w:val="30"/>
                <w:szCs w:val="30"/>
              </w:rPr>
            </w:pPr>
          </w:p>
        </w:tc>
      </w:tr>
      <w:tr w14:paraId="51F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2BEFB0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17</w:t>
            </w:r>
          </w:p>
        </w:tc>
        <w:tc>
          <w:tcPr>
            <w:tcW w:w="900" w:type="dxa"/>
            <w:vMerge w:val="continue"/>
            <w:vAlign w:val="center"/>
          </w:tcPr>
          <w:p w14:paraId="2FC8C958">
            <w:pPr>
              <w:spacing w:line="240" w:lineRule="exact"/>
              <w:rPr>
                <w:rFonts w:ascii="仿宋_GB2312" w:hAnsi="Times New Roman" w:eastAsia="仿宋_GB2312"/>
                <w:sz w:val="18"/>
                <w:szCs w:val="18"/>
              </w:rPr>
            </w:pPr>
          </w:p>
        </w:tc>
        <w:tc>
          <w:tcPr>
            <w:tcW w:w="887" w:type="dxa"/>
            <w:vAlign w:val="center"/>
          </w:tcPr>
          <w:p w14:paraId="55259E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招标事项审批核准结果</w:t>
            </w:r>
          </w:p>
        </w:tc>
        <w:tc>
          <w:tcPr>
            <w:tcW w:w="2173" w:type="dxa"/>
          </w:tcPr>
          <w:p w14:paraId="0149DB17">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审批部门、批复时间、招标方式、项目名称、项目统一代码等</w:t>
            </w:r>
          </w:p>
        </w:tc>
        <w:tc>
          <w:tcPr>
            <w:tcW w:w="2700" w:type="dxa"/>
          </w:tcPr>
          <w:p w14:paraId="6C3CE66E">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6838469">
            <w:r>
              <w:rPr>
                <w:rFonts w:hint="eastAsia" w:ascii="仿宋_GB2312" w:hAnsi="Times New Roman" w:eastAsia="仿宋_GB2312"/>
                <w:sz w:val="18"/>
                <w:szCs w:val="18"/>
              </w:rPr>
              <w:t>同上</w:t>
            </w:r>
          </w:p>
        </w:tc>
        <w:tc>
          <w:tcPr>
            <w:tcW w:w="1080" w:type="dxa"/>
          </w:tcPr>
          <w:p w14:paraId="1D299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4E6C13F8">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3B5FB8AE">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4827AFAF">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F7E0E8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9709BFC">
            <w:pPr>
              <w:spacing w:line="240" w:lineRule="exact"/>
              <w:jc w:val="center"/>
              <w:rPr>
                <w:rFonts w:ascii="Times New Roman" w:hAnsi="Times New Roman"/>
                <w:sz w:val="30"/>
                <w:szCs w:val="30"/>
              </w:rPr>
            </w:pPr>
          </w:p>
        </w:tc>
        <w:tc>
          <w:tcPr>
            <w:tcW w:w="540" w:type="dxa"/>
            <w:vAlign w:val="center"/>
          </w:tcPr>
          <w:p w14:paraId="1B1CCB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BD732F1">
            <w:pPr>
              <w:spacing w:line="240" w:lineRule="exact"/>
              <w:jc w:val="center"/>
              <w:rPr>
                <w:rFonts w:ascii="Times New Roman" w:hAnsi="Times New Roman"/>
                <w:sz w:val="30"/>
                <w:szCs w:val="30"/>
              </w:rPr>
            </w:pPr>
          </w:p>
        </w:tc>
      </w:tr>
      <w:tr w14:paraId="081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D8E9F9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18</w:t>
            </w:r>
          </w:p>
        </w:tc>
        <w:tc>
          <w:tcPr>
            <w:tcW w:w="900" w:type="dxa"/>
            <w:vMerge w:val="continue"/>
            <w:vAlign w:val="center"/>
          </w:tcPr>
          <w:p w14:paraId="1082093C">
            <w:pPr>
              <w:spacing w:line="240" w:lineRule="exact"/>
              <w:rPr>
                <w:rFonts w:ascii="仿宋_GB2312" w:hAnsi="Times New Roman" w:eastAsia="仿宋_GB2312"/>
                <w:sz w:val="18"/>
                <w:szCs w:val="18"/>
              </w:rPr>
            </w:pPr>
          </w:p>
        </w:tc>
        <w:tc>
          <w:tcPr>
            <w:tcW w:w="887" w:type="dxa"/>
            <w:vAlign w:val="center"/>
          </w:tcPr>
          <w:p w14:paraId="6A036F1B">
            <w:pPr>
              <w:spacing w:line="240" w:lineRule="exact"/>
              <w:rPr>
                <w:rFonts w:ascii="仿宋_GB2312" w:hAnsi="Times New Roman" w:eastAsia="仿宋_GB2312"/>
                <w:sz w:val="18"/>
                <w:szCs w:val="18"/>
              </w:rPr>
            </w:pPr>
            <w:r>
              <w:rPr>
                <w:rFonts w:hint="eastAsia" w:ascii="仿宋_GB2312" w:hAnsi="Times New Roman" w:eastAsia="仿宋_GB2312"/>
                <w:sz w:val="18"/>
                <w:szCs w:val="18"/>
              </w:rPr>
              <w:t>取水许可审批</w:t>
            </w:r>
          </w:p>
        </w:tc>
        <w:tc>
          <w:tcPr>
            <w:tcW w:w="2173" w:type="dxa"/>
          </w:tcPr>
          <w:p w14:paraId="6EDBC51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审批结果、批复时间、批复文号、批复文件标题、项目名称、项目统一代码等</w:t>
            </w:r>
          </w:p>
        </w:tc>
        <w:tc>
          <w:tcPr>
            <w:tcW w:w="2700" w:type="dxa"/>
          </w:tcPr>
          <w:p w14:paraId="49DCED50">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B2CB5DC">
            <w:r>
              <w:rPr>
                <w:rFonts w:hint="eastAsia" w:ascii="仿宋_GB2312" w:hAnsi="Times New Roman" w:eastAsia="仿宋_GB2312"/>
                <w:sz w:val="18"/>
                <w:szCs w:val="18"/>
              </w:rPr>
              <w:t>同上</w:t>
            </w:r>
          </w:p>
        </w:tc>
        <w:tc>
          <w:tcPr>
            <w:tcW w:w="1080" w:type="dxa"/>
          </w:tcPr>
          <w:p w14:paraId="6EF73D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水利部门</w:t>
            </w:r>
          </w:p>
        </w:tc>
        <w:tc>
          <w:tcPr>
            <w:tcW w:w="2700" w:type="dxa"/>
          </w:tcPr>
          <w:p w14:paraId="2E9D97C0">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35C36C52">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4E72A7F0">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7D8C22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94644C6">
            <w:pPr>
              <w:spacing w:line="240" w:lineRule="exact"/>
              <w:jc w:val="center"/>
              <w:rPr>
                <w:rFonts w:ascii="Times New Roman" w:hAnsi="Times New Roman"/>
                <w:sz w:val="30"/>
                <w:szCs w:val="30"/>
              </w:rPr>
            </w:pPr>
          </w:p>
        </w:tc>
        <w:tc>
          <w:tcPr>
            <w:tcW w:w="540" w:type="dxa"/>
            <w:vAlign w:val="center"/>
          </w:tcPr>
          <w:p w14:paraId="138643C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D786E66">
            <w:pPr>
              <w:spacing w:line="240" w:lineRule="exact"/>
              <w:jc w:val="center"/>
              <w:rPr>
                <w:rFonts w:ascii="Times New Roman" w:hAnsi="Times New Roman"/>
                <w:sz w:val="30"/>
                <w:szCs w:val="30"/>
              </w:rPr>
            </w:pPr>
          </w:p>
        </w:tc>
      </w:tr>
      <w:tr w14:paraId="2E4E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01EC5C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19</w:t>
            </w:r>
          </w:p>
        </w:tc>
        <w:tc>
          <w:tcPr>
            <w:tcW w:w="900" w:type="dxa"/>
            <w:vMerge w:val="continue"/>
            <w:vAlign w:val="center"/>
          </w:tcPr>
          <w:p w14:paraId="0646E183">
            <w:pPr>
              <w:spacing w:line="240" w:lineRule="exact"/>
              <w:rPr>
                <w:rFonts w:ascii="仿宋_GB2312" w:hAnsi="Times New Roman" w:eastAsia="仿宋_GB2312"/>
                <w:sz w:val="18"/>
                <w:szCs w:val="18"/>
              </w:rPr>
            </w:pPr>
          </w:p>
        </w:tc>
        <w:tc>
          <w:tcPr>
            <w:tcW w:w="887" w:type="dxa"/>
            <w:vAlign w:val="center"/>
          </w:tcPr>
          <w:p w14:paraId="07F2A5D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生产建设项目水土保持方案审批</w:t>
            </w:r>
          </w:p>
        </w:tc>
        <w:tc>
          <w:tcPr>
            <w:tcW w:w="2173" w:type="dxa"/>
          </w:tcPr>
          <w:p w14:paraId="3600D347">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审批结果、批复时间、批复文号、批复文件标题、项目名称、项目统一代码等</w:t>
            </w:r>
          </w:p>
        </w:tc>
        <w:tc>
          <w:tcPr>
            <w:tcW w:w="2700" w:type="dxa"/>
          </w:tcPr>
          <w:p w14:paraId="1639392B">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FD08BC1">
            <w:r>
              <w:rPr>
                <w:rFonts w:hint="eastAsia" w:ascii="仿宋_GB2312" w:hAnsi="Times New Roman" w:eastAsia="仿宋_GB2312"/>
                <w:sz w:val="18"/>
                <w:szCs w:val="18"/>
              </w:rPr>
              <w:t>同上</w:t>
            </w:r>
          </w:p>
        </w:tc>
        <w:tc>
          <w:tcPr>
            <w:tcW w:w="1080" w:type="dxa"/>
          </w:tcPr>
          <w:p w14:paraId="215DB3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水利部门</w:t>
            </w:r>
          </w:p>
        </w:tc>
        <w:tc>
          <w:tcPr>
            <w:tcW w:w="2700" w:type="dxa"/>
          </w:tcPr>
          <w:p w14:paraId="7169AAA3">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466ADC92">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76541B23">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3440CA2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FEB2435">
            <w:pPr>
              <w:spacing w:line="240" w:lineRule="exact"/>
              <w:jc w:val="center"/>
              <w:rPr>
                <w:rFonts w:ascii="Times New Roman" w:hAnsi="Times New Roman"/>
                <w:sz w:val="30"/>
                <w:szCs w:val="30"/>
              </w:rPr>
            </w:pPr>
          </w:p>
        </w:tc>
        <w:tc>
          <w:tcPr>
            <w:tcW w:w="540" w:type="dxa"/>
            <w:vAlign w:val="center"/>
          </w:tcPr>
          <w:p w14:paraId="795AEE3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A4740B8">
            <w:pPr>
              <w:spacing w:line="240" w:lineRule="exact"/>
              <w:jc w:val="center"/>
              <w:rPr>
                <w:rFonts w:ascii="Times New Roman" w:hAnsi="Times New Roman"/>
                <w:sz w:val="30"/>
                <w:szCs w:val="30"/>
              </w:rPr>
            </w:pPr>
          </w:p>
        </w:tc>
      </w:tr>
      <w:tr w14:paraId="40F4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DCF525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20</w:t>
            </w:r>
          </w:p>
        </w:tc>
        <w:tc>
          <w:tcPr>
            <w:tcW w:w="900" w:type="dxa"/>
            <w:vAlign w:val="center"/>
          </w:tcPr>
          <w:p w14:paraId="4D31A889">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334E25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洪水影响评价审批</w:t>
            </w:r>
          </w:p>
        </w:tc>
        <w:tc>
          <w:tcPr>
            <w:tcW w:w="2173" w:type="dxa"/>
          </w:tcPr>
          <w:p w14:paraId="6CEA2BB8">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审批结果、批复时间、批复文号、批复文件标题、项目名称、项目统一代码等</w:t>
            </w:r>
          </w:p>
        </w:tc>
        <w:tc>
          <w:tcPr>
            <w:tcW w:w="2700" w:type="dxa"/>
          </w:tcPr>
          <w:p w14:paraId="1D8C20E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1F16987">
            <w:r>
              <w:rPr>
                <w:rFonts w:hint="eastAsia" w:ascii="仿宋_GB2312" w:hAnsi="Times New Roman" w:eastAsia="仿宋_GB2312"/>
                <w:sz w:val="18"/>
                <w:szCs w:val="18"/>
              </w:rPr>
              <w:t>同上</w:t>
            </w:r>
          </w:p>
        </w:tc>
        <w:tc>
          <w:tcPr>
            <w:tcW w:w="1080" w:type="dxa"/>
          </w:tcPr>
          <w:p w14:paraId="36B93956">
            <w:pPr>
              <w:spacing w:line="240" w:lineRule="exact"/>
              <w:rPr>
                <w:rFonts w:ascii="仿宋_GB2312" w:hAnsi="Times New Roman" w:eastAsia="仿宋_GB2312"/>
                <w:sz w:val="18"/>
                <w:szCs w:val="18"/>
              </w:rPr>
            </w:pPr>
            <w:r>
              <w:rPr>
                <w:rFonts w:hint="eastAsia" w:ascii="仿宋_GB2312" w:hAnsi="Times New Roman" w:eastAsia="仿宋_GB2312"/>
                <w:sz w:val="18"/>
                <w:szCs w:val="18"/>
              </w:rPr>
              <w:t>水利部门</w:t>
            </w:r>
          </w:p>
        </w:tc>
        <w:tc>
          <w:tcPr>
            <w:tcW w:w="2700" w:type="dxa"/>
          </w:tcPr>
          <w:p w14:paraId="47E358CC">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2186E61F">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09E3EBCD">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6739E41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6EBF808">
            <w:pPr>
              <w:spacing w:line="240" w:lineRule="exact"/>
              <w:jc w:val="center"/>
              <w:rPr>
                <w:rFonts w:ascii="Times New Roman" w:hAnsi="Times New Roman"/>
                <w:sz w:val="30"/>
                <w:szCs w:val="30"/>
              </w:rPr>
            </w:pPr>
          </w:p>
        </w:tc>
        <w:tc>
          <w:tcPr>
            <w:tcW w:w="540" w:type="dxa"/>
            <w:vAlign w:val="center"/>
          </w:tcPr>
          <w:p w14:paraId="7193401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CBB0664">
            <w:pPr>
              <w:spacing w:line="240" w:lineRule="exact"/>
              <w:jc w:val="center"/>
              <w:rPr>
                <w:rFonts w:ascii="Times New Roman" w:hAnsi="Times New Roman"/>
                <w:sz w:val="30"/>
                <w:szCs w:val="30"/>
              </w:rPr>
            </w:pPr>
          </w:p>
        </w:tc>
      </w:tr>
      <w:tr w14:paraId="3079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312E4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900" w:type="dxa"/>
            <w:vAlign w:val="center"/>
          </w:tcPr>
          <w:p w14:paraId="2F98A7B7">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69EAC5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5BC6E9A7">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2700" w:type="dxa"/>
          </w:tcPr>
          <w:p w14:paraId="24A6F5C1">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14D333E">
            <w:r>
              <w:rPr>
                <w:rFonts w:hint="eastAsia" w:ascii="仿宋_GB2312" w:hAnsi="Times New Roman" w:eastAsia="仿宋_GB2312"/>
                <w:sz w:val="18"/>
                <w:szCs w:val="18"/>
              </w:rPr>
              <w:t>同上</w:t>
            </w:r>
          </w:p>
        </w:tc>
        <w:tc>
          <w:tcPr>
            <w:tcW w:w="1080" w:type="dxa"/>
          </w:tcPr>
          <w:p w14:paraId="76CB4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2700" w:type="dxa"/>
          </w:tcPr>
          <w:p w14:paraId="3DFDA9D4">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63FD9AEE">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3596FD5A">
            <w:pPr>
              <w:spacing w:line="240" w:lineRule="exact"/>
              <w:jc w:val="left"/>
              <w:rPr>
                <w:rFonts w:ascii="仿宋_GB2312" w:hAnsi="宋体" w:eastAsia="仿宋_GB2312"/>
                <w:sz w:val="18"/>
                <w:szCs w:val="18"/>
              </w:rPr>
            </w:pPr>
            <w:r>
              <w:rPr>
                <w:rFonts w:hint="eastAsia" w:ascii="仿宋_GB2312" w:hAnsi="宋体" w:eastAsia="仿宋_GB2312"/>
                <w:sz w:val="18"/>
                <w:szCs w:val="18"/>
              </w:rPr>
              <w:t>■公共资源交易平台</w:t>
            </w:r>
          </w:p>
          <w:p w14:paraId="36C530F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■信用中国网站  </w:t>
            </w:r>
          </w:p>
          <w:p w14:paraId="29531382">
            <w:pPr>
              <w:spacing w:line="240" w:lineRule="exact"/>
              <w:jc w:val="left"/>
              <w:rPr>
                <w:rFonts w:ascii="仿宋_GB2312" w:hAnsi="宋体" w:eastAsia="仿宋_GB2312"/>
                <w:sz w:val="18"/>
                <w:szCs w:val="18"/>
              </w:rPr>
            </w:pPr>
            <w:r>
              <w:rPr>
                <w:rFonts w:hint="eastAsia" w:ascii="仿宋_GB2312" w:hAnsi="宋体" w:eastAsia="仿宋_GB2312"/>
                <w:sz w:val="18"/>
                <w:szCs w:val="18"/>
              </w:rPr>
              <w:t>■招投标公共服务平台</w:t>
            </w:r>
          </w:p>
          <w:p w14:paraId="1578112E">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3BD3FAF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FD8D076">
            <w:pPr>
              <w:spacing w:line="240" w:lineRule="exact"/>
              <w:jc w:val="center"/>
              <w:rPr>
                <w:rFonts w:ascii="Times New Roman" w:hAnsi="Times New Roman"/>
                <w:sz w:val="30"/>
                <w:szCs w:val="30"/>
              </w:rPr>
            </w:pPr>
          </w:p>
        </w:tc>
        <w:tc>
          <w:tcPr>
            <w:tcW w:w="540" w:type="dxa"/>
            <w:vAlign w:val="center"/>
          </w:tcPr>
          <w:p w14:paraId="484E3DF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496FA89">
            <w:pPr>
              <w:spacing w:line="240" w:lineRule="exact"/>
              <w:jc w:val="center"/>
              <w:rPr>
                <w:rFonts w:ascii="Times New Roman" w:hAnsi="Times New Roman"/>
                <w:sz w:val="30"/>
                <w:szCs w:val="30"/>
              </w:rPr>
            </w:pPr>
          </w:p>
        </w:tc>
      </w:tr>
      <w:tr w14:paraId="58E5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313A8FE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900" w:type="dxa"/>
            <w:vAlign w:val="center"/>
          </w:tcPr>
          <w:p w14:paraId="25DCAF4A">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22075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B652E71">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605AE430">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396FDB5">
            <w:r>
              <w:rPr>
                <w:rFonts w:hint="eastAsia" w:ascii="仿宋_GB2312" w:hAnsi="Times New Roman" w:eastAsia="仿宋_GB2312"/>
                <w:sz w:val="18"/>
                <w:szCs w:val="18"/>
              </w:rPr>
              <w:t>同上</w:t>
            </w:r>
          </w:p>
        </w:tc>
        <w:tc>
          <w:tcPr>
            <w:tcW w:w="1080" w:type="dxa"/>
          </w:tcPr>
          <w:p w14:paraId="0BB75EBD">
            <w:pPr>
              <w:spacing w:line="240" w:lineRule="exact"/>
              <w:rPr>
                <w:rFonts w:ascii="仿宋_GB2312" w:hAnsi="Times New Roman" w:eastAsia="仿宋_GB2312"/>
                <w:sz w:val="18"/>
                <w:szCs w:val="18"/>
              </w:rPr>
            </w:pPr>
            <w:r>
              <w:rPr>
                <w:rFonts w:hint="eastAsia" w:ascii="仿宋_GB2312" w:hAnsi="Times New Roman" w:eastAsia="仿宋_GB2312"/>
                <w:sz w:val="18"/>
                <w:szCs w:val="18"/>
              </w:rPr>
              <w:t>辖区政府和相关审批部门</w:t>
            </w:r>
          </w:p>
        </w:tc>
        <w:tc>
          <w:tcPr>
            <w:tcW w:w="2700" w:type="dxa"/>
          </w:tcPr>
          <w:p w14:paraId="0BA4E630">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1C4ACC7D">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1E25537A">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B772BE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6633989">
            <w:pPr>
              <w:spacing w:line="240" w:lineRule="exact"/>
              <w:jc w:val="center"/>
              <w:rPr>
                <w:rFonts w:ascii="Times New Roman" w:hAnsi="Times New Roman"/>
                <w:sz w:val="30"/>
                <w:szCs w:val="30"/>
              </w:rPr>
            </w:pPr>
          </w:p>
        </w:tc>
        <w:tc>
          <w:tcPr>
            <w:tcW w:w="540" w:type="dxa"/>
            <w:vAlign w:val="center"/>
          </w:tcPr>
          <w:p w14:paraId="3A7F5C4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BF2A313">
            <w:pPr>
              <w:spacing w:line="240" w:lineRule="exact"/>
              <w:jc w:val="center"/>
              <w:rPr>
                <w:rFonts w:ascii="Times New Roman" w:hAnsi="Times New Roman"/>
                <w:sz w:val="30"/>
                <w:szCs w:val="30"/>
              </w:rPr>
            </w:pPr>
          </w:p>
        </w:tc>
      </w:tr>
      <w:tr w14:paraId="7692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E59446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900" w:type="dxa"/>
            <w:vAlign w:val="center"/>
          </w:tcPr>
          <w:p w14:paraId="16F658B6">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5E710DFA">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5ADFEF66">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7115A8F0">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D20C5B7">
            <w:r>
              <w:rPr>
                <w:rFonts w:hint="eastAsia" w:ascii="仿宋_GB2312" w:hAnsi="Times New Roman" w:eastAsia="仿宋_GB2312"/>
                <w:sz w:val="18"/>
                <w:szCs w:val="18"/>
              </w:rPr>
              <w:t>同上</w:t>
            </w:r>
          </w:p>
        </w:tc>
        <w:tc>
          <w:tcPr>
            <w:tcW w:w="1080" w:type="dxa"/>
          </w:tcPr>
          <w:p w14:paraId="6E0E3C5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277A0622">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18E44A17">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3753ABF7">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62DB0AE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1931D46">
            <w:pPr>
              <w:spacing w:line="240" w:lineRule="exact"/>
              <w:jc w:val="center"/>
              <w:rPr>
                <w:rFonts w:ascii="Times New Roman" w:hAnsi="Times New Roman"/>
                <w:sz w:val="30"/>
                <w:szCs w:val="30"/>
              </w:rPr>
            </w:pPr>
          </w:p>
        </w:tc>
        <w:tc>
          <w:tcPr>
            <w:tcW w:w="540" w:type="dxa"/>
            <w:vAlign w:val="center"/>
          </w:tcPr>
          <w:p w14:paraId="5CAF6D3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B758E26">
            <w:pPr>
              <w:spacing w:line="240" w:lineRule="exact"/>
              <w:jc w:val="center"/>
              <w:rPr>
                <w:rFonts w:ascii="Times New Roman" w:hAnsi="Times New Roman"/>
                <w:sz w:val="30"/>
                <w:szCs w:val="30"/>
              </w:rPr>
            </w:pPr>
          </w:p>
        </w:tc>
      </w:tr>
      <w:tr w14:paraId="6873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671FB5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24</w:t>
            </w:r>
          </w:p>
        </w:tc>
        <w:tc>
          <w:tcPr>
            <w:tcW w:w="900" w:type="dxa"/>
            <w:vAlign w:val="center"/>
          </w:tcPr>
          <w:p w14:paraId="196A7AE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887" w:type="dxa"/>
            <w:vAlign w:val="center"/>
          </w:tcPr>
          <w:p w14:paraId="031A2B0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2173" w:type="dxa"/>
          </w:tcPr>
          <w:p w14:paraId="076311A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2700" w:type="dxa"/>
          </w:tcPr>
          <w:p w14:paraId="326BAA9C">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4AABBE7">
            <w:r>
              <w:rPr>
                <w:rFonts w:hint="eastAsia" w:ascii="仿宋_GB2312" w:hAnsi="Times New Roman" w:eastAsia="仿宋_GB2312"/>
                <w:sz w:val="18"/>
                <w:szCs w:val="18"/>
              </w:rPr>
              <w:t>同上</w:t>
            </w:r>
          </w:p>
        </w:tc>
        <w:tc>
          <w:tcPr>
            <w:tcW w:w="1080" w:type="dxa"/>
          </w:tcPr>
          <w:p w14:paraId="3BB5AF91">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5514DDD7">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74FEB6DC">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4F78927A">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283BD6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52961BE">
            <w:pPr>
              <w:spacing w:line="240" w:lineRule="exact"/>
              <w:jc w:val="center"/>
              <w:rPr>
                <w:rFonts w:ascii="Times New Roman" w:hAnsi="Times New Roman"/>
                <w:sz w:val="30"/>
                <w:szCs w:val="30"/>
              </w:rPr>
            </w:pPr>
          </w:p>
        </w:tc>
        <w:tc>
          <w:tcPr>
            <w:tcW w:w="540" w:type="dxa"/>
            <w:vAlign w:val="center"/>
          </w:tcPr>
          <w:p w14:paraId="320414D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E9A431A">
            <w:pPr>
              <w:spacing w:line="240" w:lineRule="exact"/>
              <w:jc w:val="center"/>
              <w:rPr>
                <w:rFonts w:ascii="Times New Roman" w:hAnsi="Times New Roman"/>
                <w:sz w:val="30"/>
                <w:szCs w:val="30"/>
              </w:rPr>
            </w:pPr>
          </w:p>
        </w:tc>
      </w:tr>
      <w:tr w14:paraId="0B1C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14:paraId="76CF78D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25</w:t>
            </w:r>
          </w:p>
        </w:tc>
        <w:tc>
          <w:tcPr>
            <w:tcW w:w="900" w:type="dxa"/>
            <w:vAlign w:val="center"/>
          </w:tcPr>
          <w:p w14:paraId="016A1F60">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887" w:type="dxa"/>
            <w:vAlign w:val="center"/>
          </w:tcPr>
          <w:p w14:paraId="2BA5243E">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2173" w:type="dxa"/>
          </w:tcPr>
          <w:p w14:paraId="0A623659">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质量安全监督机构及其联系方式、质量安全行政处罚情况</w:t>
            </w:r>
          </w:p>
        </w:tc>
        <w:tc>
          <w:tcPr>
            <w:tcW w:w="2700" w:type="dxa"/>
          </w:tcPr>
          <w:p w14:paraId="0C11623C">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56D009F">
            <w:r>
              <w:rPr>
                <w:rFonts w:hint="eastAsia" w:ascii="仿宋_GB2312" w:hAnsi="Times New Roman" w:eastAsia="仿宋_GB2312"/>
                <w:sz w:val="18"/>
                <w:szCs w:val="18"/>
              </w:rPr>
              <w:t>同上</w:t>
            </w:r>
          </w:p>
        </w:tc>
        <w:tc>
          <w:tcPr>
            <w:tcW w:w="1080" w:type="dxa"/>
          </w:tcPr>
          <w:p w14:paraId="199A57E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相关主管部门</w:t>
            </w:r>
          </w:p>
        </w:tc>
        <w:tc>
          <w:tcPr>
            <w:tcW w:w="2700" w:type="dxa"/>
          </w:tcPr>
          <w:p w14:paraId="18741262">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678BDE21">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w:t>
            </w:r>
          </w:p>
          <w:p w14:paraId="4B81E50A">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AD3D19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9A9DBEC">
            <w:pPr>
              <w:spacing w:line="240" w:lineRule="exact"/>
              <w:jc w:val="center"/>
              <w:rPr>
                <w:rFonts w:ascii="Times New Roman" w:hAnsi="Times New Roman"/>
                <w:sz w:val="30"/>
                <w:szCs w:val="30"/>
              </w:rPr>
            </w:pPr>
          </w:p>
        </w:tc>
        <w:tc>
          <w:tcPr>
            <w:tcW w:w="540" w:type="dxa"/>
            <w:vAlign w:val="center"/>
          </w:tcPr>
          <w:p w14:paraId="07775F3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BA2EE24">
            <w:pPr>
              <w:spacing w:line="240" w:lineRule="exact"/>
              <w:jc w:val="center"/>
              <w:rPr>
                <w:rFonts w:ascii="Times New Roman" w:hAnsi="Times New Roman"/>
                <w:sz w:val="30"/>
                <w:szCs w:val="30"/>
              </w:rPr>
            </w:pPr>
          </w:p>
        </w:tc>
      </w:tr>
      <w:tr w14:paraId="1972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936A14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26</w:t>
            </w:r>
          </w:p>
        </w:tc>
        <w:tc>
          <w:tcPr>
            <w:tcW w:w="900" w:type="dxa"/>
            <w:vAlign w:val="center"/>
          </w:tcPr>
          <w:p w14:paraId="2868EFBF">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887" w:type="dxa"/>
            <w:vAlign w:val="center"/>
          </w:tcPr>
          <w:p w14:paraId="2ACA252B">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2173" w:type="dxa"/>
          </w:tcPr>
          <w:p w14:paraId="64B02311">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2700" w:type="dxa"/>
          </w:tcPr>
          <w:p w14:paraId="06A42B9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5CB3EF0">
            <w:r>
              <w:rPr>
                <w:rFonts w:hint="eastAsia" w:ascii="仿宋_GB2312" w:hAnsi="Times New Roman" w:eastAsia="仿宋_GB2312"/>
                <w:sz w:val="18"/>
                <w:szCs w:val="18"/>
              </w:rPr>
              <w:t>同上</w:t>
            </w:r>
          </w:p>
        </w:tc>
        <w:tc>
          <w:tcPr>
            <w:tcW w:w="1080" w:type="dxa"/>
          </w:tcPr>
          <w:p w14:paraId="6BDFCE7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2700" w:type="dxa"/>
          </w:tcPr>
          <w:p w14:paraId="23EFEEAC">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14:paraId="0CFAAE71">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14:paraId="4238C88A">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2BA5595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DBA1DCB">
            <w:pPr>
              <w:spacing w:line="240" w:lineRule="exact"/>
              <w:jc w:val="center"/>
              <w:rPr>
                <w:rFonts w:ascii="Times New Roman" w:hAnsi="Times New Roman"/>
                <w:sz w:val="30"/>
                <w:szCs w:val="30"/>
              </w:rPr>
            </w:pPr>
          </w:p>
        </w:tc>
        <w:tc>
          <w:tcPr>
            <w:tcW w:w="540" w:type="dxa"/>
            <w:vAlign w:val="center"/>
          </w:tcPr>
          <w:p w14:paraId="7C4F0B8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469DCB6">
            <w:pPr>
              <w:spacing w:line="240" w:lineRule="exact"/>
              <w:jc w:val="center"/>
              <w:rPr>
                <w:rFonts w:ascii="Times New Roman" w:hAnsi="Times New Roman"/>
                <w:sz w:val="30"/>
                <w:szCs w:val="30"/>
              </w:rPr>
            </w:pPr>
          </w:p>
        </w:tc>
      </w:tr>
    </w:tbl>
    <w:p w14:paraId="72879106">
      <w:pPr>
        <w:jc w:val="center"/>
        <w:rPr>
          <w:rFonts w:ascii="Times New Roman" w:hAnsi="Times New Roman" w:eastAsia="方正小标宋_GBK"/>
          <w:sz w:val="28"/>
          <w:szCs w:val="28"/>
        </w:rPr>
      </w:pPr>
    </w:p>
    <w:p w14:paraId="2BC4BFED">
      <w:pPr>
        <w:jc w:val="center"/>
        <w:rPr>
          <w:rFonts w:ascii="Times New Roman" w:hAnsi="Times New Roman" w:eastAsia="方正小标宋_GBK"/>
          <w:sz w:val="28"/>
          <w:szCs w:val="28"/>
        </w:rPr>
      </w:pPr>
    </w:p>
    <w:p w14:paraId="70FCC5C2">
      <w:pPr>
        <w:rPr>
          <w:rFonts w:ascii="Times New Roman" w:hAnsi="Times New Roman" w:eastAsia="方正小标宋_GBK"/>
          <w:sz w:val="28"/>
          <w:szCs w:val="28"/>
        </w:rPr>
      </w:pPr>
    </w:p>
    <w:p w14:paraId="6E6F7EA7">
      <w:pPr>
        <w:pStyle w:val="2"/>
        <w:jc w:val="center"/>
        <w:rPr>
          <w:rFonts w:ascii="方正小标宋_GBK" w:hAnsi="方正小标宋_GBK" w:eastAsia="方正小标宋_GBK"/>
          <w:b w:val="0"/>
          <w:bCs w:val="0"/>
          <w:sz w:val="30"/>
        </w:rPr>
      </w:pPr>
      <w:r>
        <w:br w:type="page"/>
      </w:r>
      <w:bookmarkStart w:id="1" w:name="_Toc24724705"/>
      <w:r>
        <w:rPr>
          <w:rFonts w:hint="eastAsia" w:ascii="方正小标宋_GBK" w:hAnsi="方正小标宋_GBK" w:eastAsia="方正小标宋_GBK"/>
          <w:b w:val="0"/>
          <w:bCs w:val="0"/>
          <w:sz w:val="30"/>
        </w:rPr>
        <w:t>（二）公共资源交易领域基层政务公开标准目录</w:t>
      </w:r>
      <w:bookmarkEnd w:id="1"/>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534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731EAA6">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66CA899A">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1562443A">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44C243C6">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080F9499">
            <w:pPr>
              <w:widowControl/>
              <w:jc w:val="center"/>
              <w:rPr>
                <w:rFonts w:ascii="黑体" w:hAnsi="宋体" w:eastAsia="黑体" w:cs="宋体"/>
                <w:kern w:val="0"/>
                <w:sz w:val="22"/>
              </w:rPr>
            </w:pPr>
            <w:r>
              <w:rPr>
                <w:rFonts w:hint="eastAsia" w:ascii="黑体" w:hAnsi="宋体" w:eastAsia="黑体" w:cs="宋体"/>
                <w:kern w:val="0"/>
                <w:sz w:val="22"/>
              </w:rPr>
              <w:t>公开</w:t>
            </w:r>
          </w:p>
          <w:p w14:paraId="373676F5">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614F3192">
            <w:pPr>
              <w:widowControl/>
              <w:jc w:val="center"/>
              <w:rPr>
                <w:rFonts w:ascii="黑体" w:hAnsi="宋体" w:eastAsia="黑体" w:cs="宋体"/>
                <w:kern w:val="0"/>
                <w:sz w:val="22"/>
              </w:rPr>
            </w:pPr>
            <w:r>
              <w:rPr>
                <w:rFonts w:hint="eastAsia" w:ascii="黑体" w:hAnsi="宋体" w:eastAsia="黑体" w:cs="宋体"/>
                <w:kern w:val="0"/>
                <w:sz w:val="22"/>
              </w:rPr>
              <w:t>公开</w:t>
            </w:r>
          </w:p>
          <w:p w14:paraId="1FBA9D4E">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3C55356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434CC0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7D9B8B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AE1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1534E78">
            <w:pPr>
              <w:widowControl/>
              <w:jc w:val="left"/>
              <w:rPr>
                <w:rFonts w:ascii="仿宋_GB2312" w:hAnsi="Times New Roman" w:eastAsia="仿宋_GB2312"/>
                <w:color w:val="000000"/>
                <w:kern w:val="0"/>
                <w:sz w:val="18"/>
                <w:szCs w:val="18"/>
              </w:rPr>
            </w:pPr>
          </w:p>
        </w:tc>
        <w:tc>
          <w:tcPr>
            <w:tcW w:w="900" w:type="dxa"/>
            <w:vAlign w:val="center"/>
          </w:tcPr>
          <w:p w14:paraId="7CFB1755">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4094BF37">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5F0845C5">
            <w:pPr>
              <w:widowControl/>
              <w:jc w:val="left"/>
              <w:rPr>
                <w:rFonts w:ascii="黑体" w:hAnsi="宋体" w:eastAsia="黑体" w:cs="宋体"/>
                <w:kern w:val="0"/>
                <w:sz w:val="22"/>
              </w:rPr>
            </w:pPr>
          </w:p>
        </w:tc>
        <w:tc>
          <w:tcPr>
            <w:tcW w:w="2340" w:type="dxa"/>
            <w:vMerge w:val="continue"/>
            <w:vAlign w:val="center"/>
          </w:tcPr>
          <w:p w14:paraId="601CE247">
            <w:pPr>
              <w:widowControl/>
              <w:jc w:val="left"/>
              <w:rPr>
                <w:rFonts w:ascii="黑体" w:hAnsi="宋体" w:eastAsia="黑体" w:cs="宋体"/>
                <w:kern w:val="0"/>
                <w:sz w:val="22"/>
              </w:rPr>
            </w:pPr>
          </w:p>
        </w:tc>
        <w:tc>
          <w:tcPr>
            <w:tcW w:w="1620" w:type="dxa"/>
            <w:vMerge w:val="continue"/>
            <w:vAlign w:val="center"/>
          </w:tcPr>
          <w:p w14:paraId="420B2079">
            <w:pPr>
              <w:widowControl/>
              <w:jc w:val="left"/>
              <w:rPr>
                <w:rFonts w:ascii="黑体" w:hAnsi="宋体" w:eastAsia="黑体" w:cs="宋体"/>
                <w:kern w:val="0"/>
                <w:sz w:val="22"/>
              </w:rPr>
            </w:pPr>
          </w:p>
        </w:tc>
        <w:tc>
          <w:tcPr>
            <w:tcW w:w="956" w:type="dxa"/>
            <w:vMerge w:val="continue"/>
            <w:vAlign w:val="center"/>
          </w:tcPr>
          <w:p w14:paraId="53F123EC">
            <w:pPr>
              <w:widowControl/>
              <w:jc w:val="left"/>
              <w:rPr>
                <w:rFonts w:ascii="黑体" w:hAnsi="宋体" w:eastAsia="黑体" w:cs="宋体"/>
                <w:kern w:val="0"/>
                <w:sz w:val="22"/>
              </w:rPr>
            </w:pPr>
          </w:p>
        </w:tc>
        <w:tc>
          <w:tcPr>
            <w:tcW w:w="1856" w:type="dxa"/>
            <w:vMerge w:val="continue"/>
            <w:vAlign w:val="center"/>
          </w:tcPr>
          <w:p w14:paraId="204939D9">
            <w:pPr>
              <w:widowControl/>
              <w:jc w:val="left"/>
              <w:rPr>
                <w:rFonts w:ascii="黑体" w:hAnsi="宋体" w:eastAsia="黑体" w:cs="宋体"/>
                <w:kern w:val="0"/>
                <w:sz w:val="22"/>
              </w:rPr>
            </w:pPr>
          </w:p>
        </w:tc>
        <w:tc>
          <w:tcPr>
            <w:tcW w:w="720" w:type="dxa"/>
            <w:vAlign w:val="center"/>
          </w:tcPr>
          <w:p w14:paraId="572105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180C5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68334B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27BD31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484E8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D5C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7A7CDF">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Align w:val="center"/>
          </w:tcPr>
          <w:p w14:paraId="6D4575D6">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1BA249B4">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46BE75F9">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36928196">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725A0E15">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6AD9C7B9">
            <w:pP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856" w:type="dxa"/>
            <w:vAlign w:val="center"/>
          </w:tcPr>
          <w:p w14:paraId="26450D25">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072A085">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vAlign w:val="center"/>
          </w:tcPr>
          <w:p w14:paraId="3E4C36E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3573EC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01DCF8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DAC25CB">
            <w:pPr>
              <w:jc w:val="center"/>
              <w:rPr>
                <w:rFonts w:ascii="仿宋_GB2312" w:hAnsi="宋体" w:eastAsia="仿宋_GB2312"/>
                <w:sz w:val="18"/>
                <w:szCs w:val="18"/>
              </w:rPr>
            </w:pPr>
            <w:r>
              <w:rPr>
                <w:rFonts w:hint="eastAsia" w:ascii="仿宋_GB2312" w:hAnsi="宋体" w:eastAsia="仿宋_GB2312"/>
                <w:sz w:val="18"/>
                <w:szCs w:val="18"/>
              </w:rPr>
              <w:t>　</w:t>
            </w:r>
          </w:p>
        </w:tc>
      </w:tr>
      <w:tr w14:paraId="566C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73FC97">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Align w:val="center"/>
          </w:tcPr>
          <w:p w14:paraId="50B5F8FB">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vAlign w:val="center"/>
          </w:tcPr>
          <w:p w14:paraId="26F42C59">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6FF96571">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61474D8F">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7F316FD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2D017B0">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14:paraId="349B14EE">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14:paraId="0D42EA4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93892D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41B6FB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8C2B0F">
            <w:pPr>
              <w:jc w:val="center"/>
              <w:rPr>
                <w:rFonts w:ascii="仿宋_GB2312" w:hAnsi="宋体" w:eastAsia="仿宋_GB2312"/>
                <w:sz w:val="18"/>
                <w:szCs w:val="18"/>
              </w:rPr>
            </w:pPr>
            <w:r>
              <w:rPr>
                <w:rFonts w:hint="eastAsia" w:ascii="仿宋_GB2312" w:hAnsi="宋体" w:eastAsia="仿宋_GB2312"/>
                <w:sz w:val="18"/>
                <w:szCs w:val="18"/>
              </w:rPr>
              <w:t>　</w:t>
            </w:r>
          </w:p>
        </w:tc>
      </w:tr>
      <w:tr w14:paraId="3855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1654C3">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2C75EFAB">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14:paraId="5CF40015">
            <w:pPr>
              <w:jc w:val="center"/>
              <w:rPr>
                <w:rFonts w:ascii="仿宋_GB2312" w:hAnsi="宋体" w:eastAsia="仿宋_GB2312" w:cs="宋体"/>
                <w:sz w:val="18"/>
                <w:szCs w:val="18"/>
              </w:rPr>
            </w:pPr>
            <w:r>
              <w:rPr>
                <w:rFonts w:hint="eastAsia" w:ascii="仿宋_GB2312" w:hAnsi="宋体" w:eastAsia="仿宋_GB2312"/>
                <w:sz w:val="18"/>
                <w:szCs w:val="18"/>
              </w:rPr>
              <w:t>　</w:t>
            </w:r>
          </w:p>
        </w:tc>
        <w:tc>
          <w:tcPr>
            <w:tcW w:w="776" w:type="dxa"/>
            <w:vAlign w:val="center"/>
          </w:tcPr>
          <w:p w14:paraId="7187329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6A91E21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52A80A7A">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4B92FB9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D010566">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14:paraId="5E053D54">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14:paraId="2B8B14C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191D8A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AC188F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4FA877D">
            <w:pPr>
              <w:jc w:val="center"/>
              <w:rPr>
                <w:rFonts w:ascii="仿宋_GB2312" w:hAnsi="宋体" w:eastAsia="仿宋_GB2312"/>
                <w:sz w:val="18"/>
                <w:szCs w:val="18"/>
              </w:rPr>
            </w:pPr>
            <w:r>
              <w:rPr>
                <w:rFonts w:hint="eastAsia" w:ascii="仿宋_GB2312" w:hAnsi="宋体" w:eastAsia="仿宋_GB2312"/>
                <w:sz w:val="18"/>
                <w:szCs w:val="18"/>
              </w:rPr>
              <w:t>　</w:t>
            </w:r>
          </w:p>
        </w:tc>
      </w:tr>
      <w:tr w14:paraId="75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A06351">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2EE06ED8">
            <w:pPr>
              <w:jc w:val="center"/>
              <w:rPr>
                <w:rFonts w:ascii="仿宋_GB2312" w:hAnsi="宋体" w:eastAsia="仿宋_GB2312" w:cs="宋体"/>
                <w:sz w:val="18"/>
                <w:szCs w:val="18"/>
              </w:rPr>
            </w:pPr>
          </w:p>
        </w:tc>
        <w:tc>
          <w:tcPr>
            <w:tcW w:w="776" w:type="dxa"/>
            <w:vAlign w:val="center"/>
          </w:tcPr>
          <w:p w14:paraId="6D5B839B">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79337B52">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294CA2F3">
            <w:pPr>
              <w:rPr>
                <w:rFonts w:ascii="仿宋_GB2312" w:hAnsi="宋体" w:eastAsia="仿宋_GB2312"/>
                <w:sz w:val="18"/>
                <w:szCs w:val="18"/>
              </w:rPr>
            </w:pPr>
          </w:p>
        </w:tc>
        <w:tc>
          <w:tcPr>
            <w:tcW w:w="1620" w:type="dxa"/>
            <w:vAlign w:val="center"/>
          </w:tcPr>
          <w:p w14:paraId="43D7ED1A">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6D6AE1A6">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14:paraId="56D6300F">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14:paraId="5F6F331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4EF157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B747C9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7B1F23E">
            <w:pPr>
              <w:jc w:val="center"/>
              <w:rPr>
                <w:rFonts w:ascii="仿宋_GB2312" w:hAnsi="宋体" w:eastAsia="仿宋_GB2312"/>
                <w:sz w:val="18"/>
                <w:szCs w:val="18"/>
              </w:rPr>
            </w:pPr>
            <w:r>
              <w:rPr>
                <w:rFonts w:hint="eastAsia" w:ascii="仿宋_GB2312" w:hAnsi="宋体" w:eastAsia="仿宋_GB2312"/>
                <w:sz w:val="18"/>
                <w:szCs w:val="18"/>
              </w:rPr>
              <w:t>　</w:t>
            </w:r>
          </w:p>
        </w:tc>
      </w:tr>
      <w:tr w14:paraId="49DA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2B282A">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restart"/>
            <w:vAlign w:val="center"/>
          </w:tcPr>
          <w:p w14:paraId="534B9F7F">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vAlign w:val="center"/>
          </w:tcPr>
          <w:p w14:paraId="267287EF">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1116B4E0">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21D570EC">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5DC2E536">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3C60C1CC">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14:paraId="461586DE">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14:paraId="30107FA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0ACA9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3FA14A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72DF1D0">
            <w:pPr>
              <w:jc w:val="center"/>
              <w:rPr>
                <w:rFonts w:ascii="仿宋_GB2312" w:hAnsi="宋体" w:eastAsia="仿宋_GB2312"/>
                <w:sz w:val="18"/>
                <w:szCs w:val="18"/>
              </w:rPr>
            </w:pPr>
            <w:r>
              <w:rPr>
                <w:rFonts w:hint="eastAsia" w:ascii="仿宋_GB2312" w:hAnsi="宋体" w:eastAsia="仿宋_GB2312"/>
                <w:sz w:val="18"/>
                <w:szCs w:val="18"/>
              </w:rPr>
              <w:t>　</w:t>
            </w:r>
          </w:p>
        </w:tc>
      </w:tr>
      <w:tr w14:paraId="7051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6FB22EC6">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2CE89B92">
            <w:pPr>
              <w:jc w:val="center"/>
              <w:rPr>
                <w:rFonts w:ascii="仿宋_GB2312" w:hAnsi="宋体" w:eastAsia="仿宋_GB2312"/>
                <w:sz w:val="18"/>
                <w:szCs w:val="18"/>
              </w:rPr>
            </w:pPr>
          </w:p>
        </w:tc>
        <w:tc>
          <w:tcPr>
            <w:tcW w:w="776" w:type="dxa"/>
            <w:vAlign w:val="center"/>
          </w:tcPr>
          <w:p w14:paraId="4616C477">
            <w:pPr>
              <w:rPr>
                <w:rFonts w:ascii="仿宋_GB2312" w:hAnsi="宋体" w:eastAsia="仿宋_GB2312"/>
                <w:sz w:val="18"/>
                <w:szCs w:val="18"/>
              </w:rPr>
            </w:pPr>
            <w:r>
              <w:rPr>
                <w:rFonts w:hint="eastAsia" w:ascii="仿宋_GB2312" w:hAnsi="宋体" w:eastAsia="仿宋_GB2312"/>
                <w:sz w:val="18"/>
                <w:szCs w:val="18"/>
              </w:rPr>
              <w:t>合同订立信息</w:t>
            </w:r>
          </w:p>
        </w:tc>
        <w:tc>
          <w:tcPr>
            <w:tcW w:w="3364" w:type="dxa"/>
            <w:vAlign w:val="center"/>
          </w:tcPr>
          <w:p w14:paraId="3F341472">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vAlign w:val="center"/>
          </w:tcPr>
          <w:p w14:paraId="2679F97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03E9E65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35B078A">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vAlign w:val="center"/>
          </w:tcPr>
          <w:p w14:paraId="1EDD2C21">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14:paraId="393BEDE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D2AEC3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C2330A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D3722D9">
            <w:pPr>
              <w:rPr>
                <w:rFonts w:ascii="仿宋_GB2312" w:hAnsi="宋体" w:eastAsia="仿宋_GB2312"/>
                <w:sz w:val="18"/>
                <w:szCs w:val="18"/>
              </w:rPr>
            </w:pPr>
          </w:p>
        </w:tc>
      </w:tr>
      <w:tr w14:paraId="7A74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14:paraId="4572BE60">
            <w:pPr>
              <w:jc w:val="center"/>
              <w:rPr>
                <w:rFonts w:ascii="仿宋_GB2312" w:hAnsi="宋体" w:eastAsia="仿宋_GB2312" w:cs="宋体"/>
                <w:sz w:val="18"/>
                <w:szCs w:val="18"/>
              </w:rPr>
            </w:pPr>
            <w:r>
              <w:rPr>
                <w:rFonts w:hint="eastAsia" w:ascii="仿宋_GB2312" w:eastAsia="仿宋_GB2312"/>
                <w:sz w:val="18"/>
                <w:szCs w:val="18"/>
              </w:rPr>
              <w:t>7</w:t>
            </w:r>
          </w:p>
        </w:tc>
        <w:tc>
          <w:tcPr>
            <w:tcW w:w="900" w:type="dxa"/>
            <w:vMerge w:val="continue"/>
            <w:vAlign w:val="center"/>
          </w:tcPr>
          <w:p w14:paraId="3A984531">
            <w:pPr>
              <w:jc w:val="center"/>
              <w:rPr>
                <w:rFonts w:ascii="仿宋_GB2312" w:hAnsi="宋体" w:eastAsia="仿宋_GB2312" w:cs="宋体"/>
                <w:sz w:val="18"/>
                <w:szCs w:val="18"/>
              </w:rPr>
            </w:pPr>
          </w:p>
        </w:tc>
        <w:tc>
          <w:tcPr>
            <w:tcW w:w="776" w:type="dxa"/>
            <w:vAlign w:val="center"/>
          </w:tcPr>
          <w:p w14:paraId="28A6EB58">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364" w:type="dxa"/>
            <w:vAlign w:val="center"/>
          </w:tcPr>
          <w:p w14:paraId="09CF8FA2">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14:paraId="1AE58674">
            <w:pPr>
              <w:rPr>
                <w:rFonts w:ascii="仿宋_GB2312" w:eastAsia="仿宋_GB2312"/>
                <w:sz w:val="18"/>
                <w:szCs w:val="18"/>
              </w:rPr>
            </w:pPr>
          </w:p>
        </w:tc>
        <w:tc>
          <w:tcPr>
            <w:tcW w:w="1620" w:type="dxa"/>
            <w:vAlign w:val="center"/>
          </w:tcPr>
          <w:p w14:paraId="4751E0D7">
            <w:pPr>
              <w:jc w:val="center"/>
              <w:rPr>
                <w:rFonts w:ascii="仿宋_GB2312" w:eastAsia="仿宋_GB2312"/>
                <w:sz w:val="18"/>
                <w:szCs w:val="18"/>
              </w:rPr>
            </w:pPr>
            <w:r>
              <w:rPr>
                <w:rFonts w:hint="eastAsia" w:ascii="仿宋_GB2312" w:eastAsia="仿宋_GB2312"/>
                <w:sz w:val="18"/>
                <w:szCs w:val="18"/>
              </w:rPr>
              <w:t>鼓励及时公开</w:t>
            </w:r>
          </w:p>
        </w:tc>
        <w:tc>
          <w:tcPr>
            <w:tcW w:w="956" w:type="dxa"/>
            <w:vAlign w:val="center"/>
          </w:tcPr>
          <w:p w14:paraId="6E67CE3D">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vAlign w:val="center"/>
          </w:tcPr>
          <w:p w14:paraId="7C1A66A2">
            <w:pPr>
              <w:rPr>
                <w:rFonts w:ascii="Wingdings 2" w:hAnsi="Wingdings 2" w:cs="宋体"/>
                <w:sz w:val="18"/>
                <w:szCs w:val="18"/>
              </w:rPr>
            </w:pPr>
          </w:p>
        </w:tc>
        <w:tc>
          <w:tcPr>
            <w:tcW w:w="720" w:type="dxa"/>
            <w:vAlign w:val="center"/>
          </w:tcPr>
          <w:p w14:paraId="125142A2">
            <w:pPr>
              <w:jc w:val="center"/>
              <w:rPr>
                <w:rFonts w:ascii="宋体" w:hAnsi="宋体" w:cs="宋体"/>
                <w:sz w:val="18"/>
                <w:szCs w:val="18"/>
              </w:rPr>
            </w:pPr>
            <w:r>
              <w:rPr>
                <w:rFonts w:hint="eastAsia"/>
                <w:sz w:val="18"/>
                <w:szCs w:val="18"/>
              </w:rPr>
              <w:t>√</w:t>
            </w:r>
          </w:p>
        </w:tc>
        <w:tc>
          <w:tcPr>
            <w:tcW w:w="900" w:type="dxa"/>
            <w:vAlign w:val="center"/>
          </w:tcPr>
          <w:p w14:paraId="527E7E83">
            <w:pPr>
              <w:jc w:val="center"/>
              <w:rPr>
                <w:rFonts w:ascii="宋体" w:hAnsi="宋体" w:cs="宋体"/>
                <w:sz w:val="18"/>
                <w:szCs w:val="18"/>
              </w:rPr>
            </w:pPr>
            <w:r>
              <w:rPr>
                <w:rFonts w:hint="eastAsia"/>
                <w:sz w:val="18"/>
                <w:szCs w:val="18"/>
              </w:rPr>
              <w:t>　</w:t>
            </w:r>
          </w:p>
        </w:tc>
        <w:tc>
          <w:tcPr>
            <w:tcW w:w="788" w:type="dxa"/>
            <w:vAlign w:val="center"/>
          </w:tcPr>
          <w:p w14:paraId="65D3D03A">
            <w:pPr>
              <w:jc w:val="center"/>
              <w:rPr>
                <w:rFonts w:ascii="宋体" w:hAnsi="宋体" w:cs="宋体"/>
                <w:sz w:val="18"/>
                <w:szCs w:val="18"/>
              </w:rPr>
            </w:pPr>
            <w:r>
              <w:rPr>
                <w:rFonts w:hint="eastAsia"/>
                <w:sz w:val="18"/>
                <w:szCs w:val="18"/>
              </w:rPr>
              <w:t>√</w:t>
            </w:r>
          </w:p>
        </w:tc>
        <w:tc>
          <w:tcPr>
            <w:tcW w:w="900" w:type="dxa"/>
            <w:vAlign w:val="center"/>
          </w:tcPr>
          <w:p w14:paraId="18B8BE44">
            <w:pPr>
              <w:rPr>
                <w:rFonts w:ascii="宋体" w:hAnsi="宋体" w:cs="宋体"/>
                <w:sz w:val="18"/>
                <w:szCs w:val="18"/>
              </w:rPr>
            </w:pPr>
          </w:p>
        </w:tc>
      </w:tr>
      <w:tr w14:paraId="6228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2B2D02">
            <w:pPr>
              <w:jc w:val="center"/>
              <w:rPr>
                <w:rFonts w:ascii="仿宋_GB2312" w:eastAsia="仿宋_GB2312"/>
                <w:sz w:val="18"/>
                <w:szCs w:val="18"/>
              </w:rPr>
            </w:pPr>
            <w:r>
              <w:rPr>
                <w:rFonts w:hint="eastAsia" w:ascii="仿宋_GB2312" w:eastAsia="仿宋_GB2312"/>
                <w:sz w:val="18"/>
                <w:szCs w:val="18"/>
              </w:rPr>
              <w:t>8</w:t>
            </w:r>
          </w:p>
        </w:tc>
        <w:tc>
          <w:tcPr>
            <w:tcW w:w="900" w:type="dxa"/>
            <w:vAlign w:val="center"/>
          </w:tcPr>
          <w:p w14:paraId="0AFEFFAE">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15886821">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0611AE09">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0CAFD41F">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0D9F316F">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69558B5B">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Align w:val="center"/>
          </w:tcPr>
          <w:p w14:paraId="03ACA997">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14:paraId="54706B9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C8A6F8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516C7D8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DD0129">
            <w:pPr>
              <w:rPr>
                <w:rFonts w:ascii="仿宋_GB2312" w:eastAsia="仿宋_GB2312"/>
                <w:sz w:val="18"/>
                <w:szCs w:val="18"/>
              </w:rPr>
            </w:pPr>
            <w:r>
              <w:rPr>
                <w:rFonts w:hint="eastAsia" w:ascii="仿宋_GB2312" w:eastAsia="仿宋_GB2312"/>
                <w:sz w:val="18"/>
                <w:szCs w:val="18"/>
              </w:rPr>
              <w:t>　</w:t>
            </w:r>
          </w:p>
        </w:tc>
      </w:tr>
      <w:tr w14:paraId="0743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2F77E1D8">
            <w:pPr>
              <w:jc w:val="center"/>
              <w:rPr>
                <w:rFonts w:ascii="仿宋_GB2312" w:eastAsia="仿宋_GB2312"/>
                <w:sz w:val="18"/>
                <w:szCs w:val="18"/>
              </w:rPr>
            </w:pPr>
            <w:r>
              <w:rPr>
                <w:rFonts w:hint="eastAsia" w:ascii="仿宋_GB2312" w:eastAsia="仿宋_GB2312"/>
                <w:sz w:val="18"/>
                <w:szCs w:val="18"/>
              </w:rPr>
              <w:t>9</w:t>
            </w:r>
          </w:p>
        </w:tc>
        <w:tc>
          <w:tcPr>
            <w:tcW w:w="900" w:type="dxa"/>
            <w:vMerge w:val="restart"/>
            <w:vAlign w:val="center"/>
          </w:tcPr>
          <w:p w14:paraId="7CB87F83">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193B0B65">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696D5554">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0A07CD5">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6423BD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10166F1">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vAlign w:val="center"/>
          </w:tcPr>
          <w:p w14:paraId="66D8861C">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155C95F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C88EFA2">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493CFF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9F560A5">
            <w:pPr>
              <w:rPr>
                <w:rFonts w:ascii="仿宋_GB2312" w:eastAsia="仿宋_GB2312"/>
                <w:sz w:val="18"/>
                <w:szCs w:val="18"/>
              </w:rPr>
            </w:pPr>
            <w:r>
              <w:rPr>
                <w:rFonts w:hint="eastAsia" w:ascii="仿宋_GB2312" w:eastAsia="仿宋_GB2312"/>
                <w:sz w:val="18"/>
                <w:szCs w:val="18"/>
              </w:rPr>
              <w:t>　</w:t>
            </w:r>
          </w:p>
        </w:tc>
      </w:tr>
      <w:tr w14:paraId="07FA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2913C12D">
            <w:pPr>
              <w:jc w:val="center"/>
              <w:rPr>
                <w:rFonts w:ascii="仿宋_GB2312" w:eastAsia="仿宋_GB2312"/>
                <w:sz w:val="18"/>
                <w:szCs w:val="18"/>
              </w:rPr>
            </w:pPr>
            <w:r>
              <w:rPr>
                <w:rFonts w:hint="eastAsia" w:ascii="仿宋_GB2312" w:eastAsia="仿宋_GB2312"/>
                <w:sz w:val="18"/>
                <w:szCs w:val="18"/>
              </w:rPr>
              <w:t>10</w:t>
            </w:r>
          </w:p>
        </w:tc>
        <w:tc>
          <w:tcPr>
            <w:tcW w:w="900" w:type="dxa"/>
            <w:vMerge w:val="continue"/>
            <w:vAlign w:val="center"/>
          </w:tcPr>
          <w:p w14:paraId="62892DCB">
            <w:pPr>
              <w:jc w:val="center"/>
              <w:rPr>
                <w:rFonts w:ascii="仿宋_GB2312" w:eastAsia="仿宋_GB2312"/>
                <w:sz w:val="18"/>
                <w:szCs w:val="18"/>
              </w:rPr>
            </w:pPr>
          </w:p>
        </w:tc>
        <w:tc>
          <w:tcPr>
            <w:tcW w:w="776" w:type="dxa"/>
            <w:vAlign w:val="center"/>
          </w:tcPr>
          <w:p w14:paraId="4C9FA9C1">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185E2EBB">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771A362F">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5D2445A">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F03D28E">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vAlign w:val="center"/>
          </w:tcPr>
          <w:p w14:paraId="546F42A9">
            <w:pPr>
              <w:rPr>
                <w:rFonts w:ascii="仿宋_GB2312" w:eastAsia="仿宋_GB2312"/>
                <w:sz w:val="18"/>
                <w:szCs w:val="18"/>
              </w:rPr>
            </w:pPr>
          </w:p>
        </w:tc>
        <w:tc>
          <w:tcPr>
            <w:tcW w:w="720" w:type="dxa"/>
            <w:vAlign w:val="center"/>
          </w:tcPr>
          <w:p w14:paraId="5BC72A8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7065D7">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19CBC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C4203F">
            <w:pPr>
              <w:rPr>
                <w:rFonts w:ascii="仿宋_GB2312" w:eastAsia="仿宋_GB2312"/>
                <w:sz w:val="18"/>
                <w:szCs w:val="18"/>
              </w:rPr>
            </w:pPr>
            <w:r>
              <w:rPr>
                <w:rFonts w:hint="eastAsia" w:ascii="仿宋_GB2312" w:eastAsia="仿宋_GB2312"/>
                <w:sz w:val="18"/>
                <w:szCs w:val="18"/>
              </w:rPr>
              <w:t>　</w:t>
            </w:r>
          </w:p>
        </w:tc>
      </w:tr>
      <w:tr w14:paraId="1FED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6BEFA5">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00F876DA">
            <w:pPr>
              <w:jc w:val="center"/>
              <w:rPr>
                <w:rFonts w:ascii="仿宋_GB2312" w:eastAsia="仿宋_GB2312"/>
                <w:sz w:val="18"/>
                <w:szCs w:val="18"/>
              </w:rPr>
            </w:pPr>
          </w:p>
        </w:tc>
        <w:tc>
          <w:tcPr>
            <w:tcW w:w="776" w:type="dxa"/>
            <w:vAlign w:val="center"/>
          </w:tcPr>
          <w:p w14:paraId="71179AE5">
            <w:pPr>
              <w:rPr>
                <w:rFonts w:ascii="仿宋_GB2312" w:eastAsia="仿宋_GB2312"/>
                <w:sz w:val="18"/>
                <w:szCs w:val="18"/>
              </w:rPr>
            </w:pPr>
            <w:r>
              <w:rPr>
                <w:rFonts w:hint="eastAsia" w:ascii="仿宋_GB2312" w:eastAsia="仿宋_GB2312"/>
                <w:sz w:val="18"/>
                <w:szCs w:val="18"/>
              </w:rPr>
              <w:t>市场主体信用信息</w:t>
            </w:r>
          </w:p>
        </w:tc>
        <w:tc>
          <w:tcPr>
            <w:tcW w:w="3364" w:type="dxa"/>
            <w:vAlign w:val="center"/>
          </w:tcPr>
          <w:p w14:paraId="50C474F7">
            <w:pPr>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14:paraId="02B970F9">
            <w:pPr>
              <w:rPr>
                <w:rFonts w:ascii="仿宋_GB2312" w:eastAsia="仿宋_GB2312"/>
                <w:sz w:val="18"/>
                <w:szCs w:val="18"/>
              </w:rPr>
            </w:pPr>
            <w:r>
              <w:rPr>
                <w:rFonts w:hint="eastAsia" w:ascii="仿宋_GB2312" w:eastAsia="仿宋_GB2312"/>
                <w:sz w:val="18"/>
                <w:szCs w:val="18"/>
              </w:rPr>
              <w:t>《行政处罚法》、《政府信息公开条例》、《国务院办公厅关于推进公共资源配置领域政府信息公开的意见》</w:t>
            </w:r>
          </w:p>
        </w:tc>
        <w:tc>
          <w:tcPr>
            <w:tcW w:w="1620" w:type="dxa"/>
            <w:vAlign w:val="center"/>
          </w:tcPr>
          <w:p w14:paraId="16C2D322">
            <w:pPr>
              <w:rPr>
                <w:rFonts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14:paraId="141EA2A0">
            <w:pPr>
              <w:rPr>
                <w:rFonts w:ascii="仿宋_GB2312" w:eastAsia="仿宋_GB2312"/>
                <w:sz w:val="18"/>
                <w:szCs w:val="18"/>
              </w:rPr>
            </w:pPr>
            <w:r>
              <w:rPr>
                <w:rFonts w:hint="eastAsia" w:ascii="仿宋_GB2312" w:eastAsia="仿宋_GB2312"/>
                <w:sz w:val="18"/>
                <w:szCs w:val="18"/>
              </w:rPr>
              <w:t>负责管理的部门分别公开</w:t>
            </w:r>
          </w:p>
        </w:tc>
        <w:tc>
          <w:tcPr>
            <w:tcW w:w="1856" w:type="dxa"/>
            <w:vAlign w:val="center"/>
          </w:tcPr>
          <w:p w14:paraId="4F15B5E5">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vAlign w:val="center"/>
          </w:tcPr>
          <w:p w14:paraId="3A32E52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1FFA2A">
            <w:pPr>
              <w:jc w:val="center"/>
              <w:rPr>
                <w:rFonts w:ascii="仿宋_GB2312" w:eastAsia="仿宋_GB2312"/>
                <w:sz w:val="18"/>
                <w:szCs w:val="18"/>
              </w:rPr>
            </w:pPr>
          </w:p>
        </w:tc>
        <w:tc>
          <w:tcPr>
            <w:tcW w:w="788" w:type="dxa"/>
            <w:vAlign w:val="center"/>
          </w:tcPr>
          <w:p w14:paraId="1612390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56686B">
            <w:pPr>
              <w:jc w:val="center"/>
              <w:rPr>
                <w:rFonts w:ascii="仿宋_GB2312" w:eastAsia="仿宋_GB2312"/>
                <w:sz w:val="18"/>
                <w:szCs w:val="18"/>
              </w:rPr>
            </w:pPr>
            <w:r>
              <w:rPr>
                <w:rFonts w:hint="eastAsia" w:ascii="仿宋_GB2312" w:eastAsia="仿宋_GB2312"/>
                <w:sz w:val="18"/>
                <w:szCs w:val="18"/>
              </w:rPr>
              <w:t>　</w:t>
            </w:r>
          </w:p>
        </w:tc>
      </w:tr>
      <w:tr w14:paraId="5B23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2B88FB">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7558106">
            <w:pPr>
              <w:jc w:val="center"/>
              <w:rPr>
                <w:rFonts w:ascii="仿宋_GB2312" w:eastAsia="仿宋_GB2312"/>
                <w:sz w:val="18"/>
                <w:szCs w:val="18"/>
              </w:rPr>
            </w:pPr>
            <w:r>
              <w:rPr>
                <w:rFonts w:hint="eastAsia" w:ascii="仿宋_GB2312" w:eastAsia="仿宋_GB2312"/>
                <w:sz w:val="18"/>
                <w:szCs w:val="18"/>
              </w:rPr>
              <w:t>政府采购信息</w:t>
            </w:r>
          </w:p>
          <w:p w14:paraId="582471FC">
            <w:pPr>
              <w:jc w:val="center"/>
              <w:rPr>
                <w:rFonts w:ascii="仿宋_GB2312" w:eastAsia="仿宋_GB2312"/>
                <w:sz w:val="18"/>
                <w:szCs w:val="18"/>
              </w:rPr>
            </w:pPr>
            <w:r>
              <w:rPr>
                <w:rFonts w:hint="eastAsia" w:ascii="仿宋_GB2312" w:eastAsia="仿宋_GB2312"/>
                <w:sz w:val="18"/>
                <w:szCs w:val="18"/>
              </w:rPr>
              <w:t>　</w:t>
            </w:r>
          </w:p>
        </w:tc>
        <w:tc>
          <w:tcPr>
            <w:tcW w:w="776" w:type="dxa"/>
            <w:vAlign w:val="center"/>
          </w:tcPr>
          <w:p w14:paraId="35292ABE">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66945EFB">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1045ADC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C3BC123">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67FDDF5C">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346AAFC6">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《中国财经报》（《中国政府采购报》）</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《中国政府采购杂志》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2571C63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FD36C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FBF62E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9472AD">
            <w:pPr>
              <w:jc w:val="center"/>
              <w:rPr>
                <w:rFonts w:ascii="仿宋_GB2312" w:eastAsia="仿宋_GB2312"/>
                <w:sz w:val="18"/>
                <w:szCs w:val="18"/>
              </w:rPr>
            </w:pPr>
            <w:r>
              <w:rPr>
                <w:rFonts w:hint="eastAsia" w:ascii="仿宋_GB2312" w:eastAsia="仿宋_GB2312"/>
                <w:sz w:val="18"/>
                <w:szCs w:val="18"/>
              </w:rPr>
              <w:t>　</w:t>
            </w:r>
          </w:p>
        </w:tc>
      </w:tr>
      <w:tr w14:paraId="5934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7543B4">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1EE5F150">
            <w:pPr>
              <w:jc w:val="center"/>
              <w:rPr>
                <w:rFonts w:ascii="仿宋_GB2312" w:eastAsia="仿宋_GB2312"/>
                <w:sz w:val="18"/>
                <w:szCs w:val="18"/>
              </w:rPr>
            </w:pPr>
          </w:p>
        </w:tc>
        <w:tc>
          <w:tcPr>
            <w:tcW w:w="776" w:type="dxa"/>
            <w:vAlign w:val="center"/>
          </w:tcPr>
          <w:p w14:paraId="09342DE0">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11AFBA52">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45667B0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49DC9C04">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490C7C9C">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7F5A4E23">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25B2C2F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B893BD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98D2FC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25EAEE7">
            <w:pPr>
              <w:jc w:val="center"/>
              <w:rPr>
                <w:rFonts w:ascii="仿宋_GB2312" w:eastAsia="仿宋_GB2312"/>
                <w:sz w:val="18"/>
                <w:szCs w:val="18"/>
              </w:rPr>
            </w:pPr>
            <w:r>
              <w:rPr>
                <w:rFonts w:hint="eastAsia" w:ascii="仿宋_GB2312" w:eastAsia="仿宋_GB2312"/>
                <w:sz w:val="18"/>
                <w:szCs w:val="18"/>
              </w:rPr>
              <w:t>　</w:t>
            </w:r>
          </w:p>
        </w:tc>
      </w:tr>
      <w:tr w14:paraId="0E7B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1D37E972">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273E19F5">
            <w:pPr>
              <w:jc w:val="center"/>
              <w:rPr>
                <w:rFonts w:ascii="仿宋_GB2312" w:eastAsia="仿宋_GB2312"/>
                <w:sz w:val="18"/>
                <w:szCs w:val="18"/>
              </w:rPr>
            </w:pPr>
            <w:r>
              <w:rPr>
                <w:rFonts w:hint="eastAsia" w:ascii="仿宋_GB2312" w:eastAsia="仿宋_GB2312"/>
                <w:sz w:val="18"/>
                <w:szCs w:val="18"/>
              </w:rPr>
              <w:t>政府采购信息　</w:t>
            </w:r>
          </w:p>
          <w:p w14:paraId="0CA9B85B">
            <w:pPr>
              <w:jc w:val="center"/>
              <w:rPr>
                <w:rFonts w:ascii="仿宋_GB2312" w:eastAsia="仿宋_GB2312"/>
                <w:sz w:val="18"/>
                <w:szCs w:val="18"/>
              </w:rPr>
            </w:pPr>
            <w:r>
              <w:rPr>
                <w:rFonts w:hint="eastAsia" w:ascii="仿宋_GB2312" w:eastAsia="仿宋_GB2312"/>
                <w:sz w:val="18"/>
                <w:szCs w:val="18"/>
              </w:rPr>
              <w:t>　</w:t>
            </w:r>
          </w:p>
        </w:tc>
        <w:tc>
          <w:tcPr>
            <w:tcW w:w="776" w:type="dxa"/>
            <w:vAlign w:val="center"/>
          </w:tcPr>
          <w:p w14:paraId="4CBDD8A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1C094137">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1300D53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FAD811F">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2399EAF7">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vAlign w:val="center"/>
          </w:tcPr>
          <w:p w14:paraId="6B7CAA4E">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23F4E20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96C9A1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4E120F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5B8F6CF">
            <w:pPr>
              <w:jc w:val="center"/>
              <w:rPr>
                <w:rFonts w:ascii="仿宋_GB2312" w:eastAsia="仿宋_GB2312"/>
                <w:sz w:val="18"/>
                <w:szCs w:val="18"/>
              </w:rPr>
            </w:pPr>
            <w:r>
              <w:rPr>
                <w:rFonts w:hint="eastAsia" w:ascii="仿宋_GB2312" w:eastAsia="仿宋_GB2312"/>
                <w:sz w:val="18"/>
                <w:szCs w:val="18"/>
              </w:rPr>
              <w:t>　</w:t>
            </w:r>
          </w:p>
        </w:tc>
      </w:tr>
      <w:tr w14:paraId="73FC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FD7419">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2DFF4828">
            <w:pPr>
              <w:jc w:val="center"/>
              <w:rPr>
                <w:rFonts w:ascii="仿宋_GB2312" w:eastAsia="仿宋_GB2312"/>
                <w:sz w:val="18"/>
                <w:szCs w:val="18"/>
              </w:rPr>
            </w:pPr>
          </w:p>
        </w:tc>
        <w:tc>
          <w:tcPr>
            <w:tcW w:w="776" w:type="dxa"/>
            <w:vAlign w:val="center"/>
          </w:tcPr>
          <w:p w14:paraId="3F391905">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42CA9D40">
            <w:pPr>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164C439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B720CD6">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2B94203B">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vAlign w:val="center"/>
          </w:tcPr>
          <w:p w14:paraId="622E1707">
            <w:pPr>
              <w:rPr>
                <w:rFonts w:ascii="仿宋_GB2312" w:eastAsia="仿宋_GB2312"/>
                <w:sz w:val="18"/>
                <w:szCs w:val="18"/>
              </w:rPr>
            </w:pPr>
          </w:p>
        </w:tc>
        <w:tc>
          <w:tcPr>
            <w:tcW w:w="720" w:type="dxa"/>
            <w:vAlign w:val="center"/>
          </w:tcPr>
          <w:p w14:paraId="5AFD1F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480FB6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E61AA9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27285D">
            <w:pPr>
              <w:jc w:val="center"/>
              <w:rPr>
                <w:rFonts w:ascii="仿宋_GB2312" w:eastAsia="仿宋_GB2312"/>
                <w:sz w:val="18"/>
                <w:szCs w:val="18"/>
              </w:rPr>
            </w:pPr>
            <w:r>
              <w:rPr>
                <w:rFonts w:hint="eastAsia" w:ascii="仿宋_GB2312" w:eastAsia="仿宋_GB2312"/>
                <w:sz w:val="18"/>
                <w:szCs w:val="18"/>
              </w:rPr>
              <w:t>　</w:t>
            </w:r>
          </w:p>
        </w:tc>
      </w:tr>
      <w:tr w14:paraId="327C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BF738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6A110267">
            <w:pPr>
              <w:jc w:val="center"/>
              <w:rPr>
                <w:rFonts w:ascii="仿宋_GB2312" w:eastAsia="仿宋_GB2312"/>
                <w:sz w:val="18"/>
                <w:szCs w:val="18"/>
              </w:rPr>
            </w:pPr>
            <w:r>
              <w:rPr>
                <w:rFonts w:hint="eastAsia" w:ascii="仿宋_GB2312" w:eastAsia="仿宋_GB2312"/>
                <w:sz w:val="18"/>
                <w:szCs w:val="18"/>
              </w:rPr>
              <w:t>政府采购信息　</w:t>
            </w:r>
          </w:p>
          <w:p w14:paraId="6C02D8E2">
            <w:pPr>
              <w:jc w:val="center"/>
              <w:rPr>
                <w:rFonts w:ascii="仿宋_GB2312" w:eastAsia="仿宋_GB2312"/>
                <w:sz w:val="18"/>
                <w:szCs w:val="18"/>
              </w:rPr>
            </w:pPr>
            <w:r>
              <w:rPr>
                <w:rFonts w:hint="eastAsia" w:ascii="仿宋_GB2312" w:eastAsia="仿宋_GB2312"/>
                <w:sz w:val="18"/>
                <w:szCs w:val="18"/>
              </w:rPr>
              <w:t>　</w:t>
            </w:r>
          </w:p>
        </w:tc>
        <w:tc>
          <w:tcPr>
            <w:tcW w:w="776" w:type="dxa"/>
            <w:vAlign w:val="center"/>
          </w:tcPr>
          <w:p w14:paraId="08ED3D8D">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02BD76A7">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0258778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AA13BDB">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217348EF">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17AE7D3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《中国财经报》（《中国政府采购报》）</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《中国政府采购杂志》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305DA1F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BEC3A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966224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752A5C">
            <w:pPr>
              <w:jc w:val="center"/>
              <w:rPr>
                <w:rFonts w:ascii="仿宋_GB2312" w:eastAsia="仿宋_GB2312"/>
                <w:sz w:val="18"/>
                <w:szCs w:val="18"/>
              </w:rPr>
            </w:pPr>
            <w:r>
              <w:rPr>
                <w:rFonts w:hint="eastAsia" w:ascii="仿宋_GB2312" w:eastAsia="仿宋_GB2312"/>
                <w:sz w:val="18"/>
                <w:szCs w:val="18"/>
              </w:rPr>
              <w:t>　</w:t>
            </w:r>
          </w:p>
        </w:tc>
      </w:tr>
      <w:tr w14:paraId="387F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0809F656">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4B411848">
            <w:pPr>
              <w:jc w:val="center"/>
              <w:rPr>
                <w:rFonts w:ascii="仿宋_GB2312" w:eastAsia="仿宋_GB2312"/>
                <w:sz w:val="18"/>
                <w:szCs w:val="18"/>
              </w:rPr>
            </w:pPr>
          </w:p>
        </w:tc>
        <w:tc>
          <w:tcPr>
            <w:tcW w:w="776" w:type="dxa"/>
            <w:vAlign w:val="center"/>
          </w:tcPr>
          <w:p w14:paraId="5B4F1D7C">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2EC005DE">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47E9997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E7B5D9B">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2B8C09FF">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656286FD">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1C210BE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0E109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D20D0A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761A0D0">
            <w:pPr>
              <w:jc w:val="center"/>
              <w:rPr>
                <w:rFonts w:ascii="仿宋_GB2312" w:eastAsia="仿宋_GB2312"/>
                <w:sz w:val="18"/>
                <w:szCs w:val="18"/>
              </w:rPr>
            </w:pPr>
            <w:r>
              <w:rPr>
                <w:rFonts w:hint="eastAsia" w:ascii="仿宋_GB2312" w:eastAsia="仿宋_GB2312"/>
                <w:sz w:val="18"/>
                <w:szCs w:val="18"/>
              </w:rPr>
              <w:t>　</w:t>
            </w:r>
          </w:p>
        </w:tc>
      </w:tr>
      <w:tr w14:paraId="2EFC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70758BCB">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6BF20979">
            <w:pPr>
              <w:jc w:val="center"/>
              <w:rPr>
                <w:rFonts w:ascii="仿宋_GB2312" w:eastAsia="仿宋_GB2312"/>
                <w:sz w:val="18"/>
                <w:szCs w:val="18"/>
              </w:rPr>
            </w:pPr>
            <w:r>
              <w:rPr>
                <w:rFonts w:hint="eastAsia" w:ascii="仿宋_GB2312" w:eastAsia="仿宋_GB2312"/>
                <w:sz w:val="18"/>
                <w:szCs w:val="18"/>
              </w:rPr>
              <w:t>政府采购信息　</w:t>
            </w:r>
          </w:p>
          <w:p w14:paraId="1DCE6E30">
            <w:pPr>
              <w:jc w:val="center"/>
              <w:rPr>
                <w:rFonts w:ascii="仿宋_GB2312" w:eastAsia="仿宋_GB2312"/>
                <w:sz w:val="18"/>
                <w:szCs w:val="18"/>
              </w:rPr>
            </w:pPr>
            <w:r>
              <w:rPr>
                <w:rFonts w:hint="eastAsia" w:ascii="仿宋_GB2312" w:eastAsia="仿宋_GB2312"/>
                <w:sz w:val="18"/>
                <w:szCs w:val="18"/>
              </w:rPr>
              <w:t>　</w:t>
            </w:r>
          </w:p>
        </w:tc>
        <w:tc>
          <w:tcPr>
            <w:tcW w:w="776" w:type="dxa"/>
            <w:vAlign w:val="center"/>
          </w:tcPr>
          <w:p w14:paraId="1F3C5E29">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E7643D6">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14:paraId="473B0BB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2C5D117">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3DF7797">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4E9CD3D0">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5DBA173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EF326C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2AF1C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5ADB42">
            <w:pPr>
              <w:jc w:val="center"/>
              <w:rPr>
                <w:rFonts w:ascii="仿宋_GB2312" w:eastAsia="仿宋_GB2312"/>
                <w:sz w:val="18"/>
                <w:szCs w:val="18"/>
              </w:rPr>
            </w:pPr>
            <w:r>
              <w:rPr>
                <w:rFonts w:hint="eastAsia" w:ascii="仿宋_GB2312" w:eastAsia="仿宋_GB2312"/>
                <w:sz w:val="18"/>
                <w:szCs w:val="18"/>
              </w:rPr>
              <w:t>　</w:t>
            </w:r>
          </w:p>
        </w:tc>
      </w:tr>
      <w:tr w14:paraId="0432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0D0A2584">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17F369B5">
            <w:pPr>
              <w:jc w:val="center"/>
              <w:rPr>
                <w:rFonts w:ascii="仿宋_GB2312" w:eastAsia="仿宋_GB2312"/>
                <w:sz w:val="18"/>
                <w:szCs w:val="18"/>
              </w:rPr>
            </w:pPr>
          </w:p>
        </w:tc>
        <w:tc>
          <w:tcPr>
            <w:tcW w:w="776" w:type="dxa"/>
            <w:vAlign w:val="center"/>
          </w:tcPr>
          <w:p w14:paraId="7AB4DA24">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2DBD435C">
            <w:pPr>
              <w:rPr>
                <w:rFonts w:ascii="仿宋_GB2312" w:eastAsia="仿宋_GB2312"/>
                <w:sz w:val="18"/>
                <w:szCs w:val="18"/>
              </w:rPr>
            </w:pPr>
            <w:r>
              <w:rPr>
                <w:rFonts w:hint="eastAsia" w:ascii="仿宋_GB2312" w:eastAsia="仿宋_GB2312"/>
                <w:sz w:val="18"/>
                <w:szCs w:val="18"/>
              </w:rPr>
              <w:t>采购人和成交供应商的名称、成交金额以及成交标的名称、规格型号、数量、单价等。电子卖场、电子商城、网上超市等的具体成交记录，也应当予以公开。</w:t>
            </w:r>
          </w:p>
        </w:tc>
        <w:tc>
          <w:tcPr>
            <w:tcW w:w="2340" w:type="dxa"/>
            <w:vAlign w:val="center"/>
          </w:tcPr>
          <w:p w14:paraId="653E7E46">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78F0E0F9">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FAE1BF3">
            <w:pPr>
              <w:rPr>
                <w:rFonts w:ascii="仿宋_GB2312" w:eastAsia="仿宋_GB2312"/>
                <w:sz w:val="18"/>
                <w:szCs w:val="18"/>
              </w:rPr>
            </w:pPr>
            <w:r>
              <w:rPr>
                <w:rFonts w:hint="eastAsia" w:ascii="仿宋_GB2312" w:eastAsia="仿宋_GB2312"/>
                <w:sz w:val="18"/>
                <w:szCs w:val="18"/>
              </w:rPr>
              <w:t>集中采购机构</w:t>
            </w:r>
          </w:p>
        </w:tc>
        <w:tc>
          <w:tcPr>
            <w:tcW w:w="1856" w:type="dxa"/>
            <w:vAlign w:val="center"/>
          </w:tcPr>
          <w:p w14:paraId="4C595D20">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■中国政府采购网及其省级分网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5B8BBDC3">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8137F6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CE7C4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10C3625">
            <w:pPr>
              <w:jc w:val="center"/>
              <w:rPr>
                <w:rFonts w:ascii="仿宋_GB2312" w:eastAsia="仿宋_GB2312"/>
                <w:sz w:val="18"/>
                <w:szCs w:val="18"/>
              </w:rPr>
            </w:pPr>
            <w:r>
              <w:rPr>
                <w:rFonts w:hint="eastAsia" w:ascii="仿宋_GB2312" w:eastAsia="仿宋_GB2312"/>
                <w:sz w:val="18"/>
                <w:szCs w:val="18"/>
              </w:rPr>
              <w:t>　</w:t>
            </w:r>
          </w:p>
        </w:tc>
      </w:tr>
      <w:tr w14:paraId="7576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4AB802">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2EFCA081">
            <w:pPr>
              <w:jc w:val="center"/>
              <w:rPr>
                <w:rFonts w:ascii="仿宋_GB2312" w:eastAsia="仿宋_GB2312"/>
                <w:sz w:val="18"/>
                <w:szCs w:val="18"/>
              </w:rPr>
            </w:pPr>
            <w:r>
              <w:rPr>
                <w:rFonts w:hint="eastAsia" w:ascii="仿宋_GB2312" w:eastAsia="仿宋_GB2312"/>
                <w:sz w:val="18"/>
                <w:szCs w:val="18"/>
              </w:rPr>
              <w:t>政府采购信息　</w:t>
            </w:r>
          </w:p>
          <w:p w14:paraId="463BE7C2">
            <w:pPr>
              <w:jc w:val="center"/>
              <w:rPr>
                <w:rFonts w:ascii="仿宋_GB2312" w:eastAsia="仿宋_GB2312"/>
                <w:sz w:val="18"/>
                <w:szCs w:val="18"/>
              </w:rPr>
            </w:pPr>
            <w:r>
              <w:rPr>
                <w:rFonts w:hint="eastAsia" w:ascii="仿宋_GB2312" w:eastAsia="仿宋_GB2312"/>
                <w:sz w:val="18"/>
                <w:szCs w:val="18"/>
              </w:rPr>
              <w:t>　</w:t>
            </w:r>
          </w:p>
        </w:tc>
        <w:tc>
          <w:tcPr>
            <w:tcW w:w="776" w:type="dxa"/>
            <w:vAlign w:val="center"/>
          </w:tcPr>
          <w:p w14:paraId="67AEC769">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6B27B864">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名称、规格型号、数量、单价、服务要求或者标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66D9962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F0B0EB7">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BEEBA7A">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677912CB">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6F43F84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091340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C50D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6DD525">
            <w:pPr>
              <w:jc w:val="center"/>
              <w:rPr>
                <w:rFonts w:ascii="仿宋_GB2312" w:eastAsia="仿宋_GB2312"/>
                <w:sz w:val="18"/>
                <w:szCs w:val="18"/>
              </w:rPr>
            </w:pPr>
            <w:r>
              <w:rPr>
                <w:rFonts w:hint="eastAsia" w:ascii="仿宋_GB2312" w:eastAsia="仿宋_GB2312"/>
                <w:sz w:val="18"/>
                <w:szCs w:val="18"/>
              </w:rPr>
              <w:t>　</w:t>
            </w:r>
          </w:p>
        </w:tc>
      </w:tr>
      <w:tr w14:paraId="0E36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3F21D3">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55ADCC0B">
            <w:pPr>
              <w:jc w:val="center"/>
              <w:rPr>
                <w:rFonts w:ascii="仿宋_GB2312" w:eastAsia="仿宋_GB2312"/>
                <w:sz w:val="18"/>
                <w:szCs w:val="18"/>
              </w:rPr>
            </w:pPr>
          </w:p>
        </w:tc>
        <w:tc>
          <w:tcPr>
            <w:tcW w:w="776" w:type="dxa"/>
            <w:vAlign w:val="center"/>
          </w:tcPr>
          <w:p w14:paraId="2E34BA95">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227A8F09">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75E173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816F610">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13C99A3D">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7483F7F1">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50D80C5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D8984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7FC48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661BD8F">
            <w:pPr>
              <w:jc w:val="center"/>
              <w:rPr>
                <w:rFonts w:ascii="仿宋_GB2312" w:eastAsia="仿宋_GB2312"/>
                <w:sz w:val="18"/>
                <w:szCs w:val="18"/>
              </w:rPr>
            </w:pPr>
            <w:r>
              <w:rPr>
                <w:rFonts w:hint="eastAsia" w:ascii="仿宋_GB2312" w:eastAsia="仿宋_GB2312"/>
                <w:sz w:val="18"/>
                <w:szCs w:val="18"/>
              </w:rPr>
              <w:t>　</w:t>
            </w:r>
          </w:p>
        </w:tc>
      </w:tr>
      <w:tr w14:paraId="262C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447FF0">
            <w:pPr>
              <w:jc w:val="center"/>
              <w:rPr>
                <w:rFonts w:ascii="仿宋_GB2312" w:eastAsia="仿宋_GB2312"/>
                <w:sz w:val="18"/>
                <w:szCs w:val="18"/>
              </w:rPr>
            </w:pPr>
            <w:r>
              <w:rPr>
                <w:rFonts w:hint="eastAsia" w:ascii="仿宋_GB2312" w:eastAsia="仿宋_GB2312"/>
                <w:sz w:val="18"/>
                <w:szCs w:val="18"/>
              </w:rPr>
              <w:t>22</w:t>
            </w:r>
          </w:p>
        </w:tc>
        <w:tc>
          <w:tcPr>
            <w:tcW w:w="900" w:type="dxa"/>
            <w:vMerge w:val="restart"/>
            <w:vAlign w:val="center"/>
          </w:tcPr>
          <w:p w14:paraId="1CC14BF3">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14:paraId="4F4D1170">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2FB9263D">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0C8D9A0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B53461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04C3AC6">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14:paraId="035219A4">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5A7014A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026F2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C1A7A5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2B2788">
            <w:pPr>
              <w:jc w:val="center"/>
              <w:rPr>
                <w:rFonts w:ascii="仿宋_GB2312" w:eastAsia="仿宋_GB2312"/>
                <w:sz w:val="18"/>
                <w:szCs w:val="18"/>
              </w:rPr>
            </w:pPr>
            <w:r>
              <w:rPr>
                <w:rFonts w:hint="eastAsia" w:ascii="仿宋_GB2312" w:eastAsia="仿宋_GB2312"/>
                <w:sz w:val="18"/>
                <w:szCs w:val="18"/>
              </w:rPr>
              <w:t>　</w:t>
            </w:r>
          </w:p>
        </w:tc>
      </w:tr>
      <w:tr w14:paraId="34A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BE082F">
            <w:pPr>
              <w:jc w:val="center"/>
              <w:rPr>
                <w:rFonts w:ascii="仿宋_GB2312" w:eastAsia="仿宋_GB2312"/>
                <w:sz w:val="18"/>
                <w:szCs w:val="18"/>
              </w:rPr>
            </w:pPr>
            <w:r>
              <w:rPr>
                <w:rFonts w:hint="eastAsia" w:ascii="仿宋_GB2312" w:eastAsia="仿宋_GB2312"/>
                <w:sz w:val="18"/>
                <w:szCs w:val="18"/>
              </w:rPr>
              <w:t>23</w:t>
            </w:r>
          </w:p>
        </w:tc>
        <w:tc>
          <w:tcPr>
            <w:tcW w:w="900" w:type="dxa"/>
            <w:vMerge w:val="continue"/>
            <w:vAlign w:val="center"/>
          </w:tcPr>
          <w:p w14:paraId="7602848A">
            <w:pPr>
              <w:jc w:val="center"/>
              <w:rPr>
                <w:rFonts w:ascii="仿宋_GB2312" w:eastAsia="仿宋_GB2312"/>
                <w:sz w:val="18"/>
                <w:szCs w:val="18"/>
              </w:rPr>
            </w:pPr>
          </w:p>
        </w:tc>
        <w:tc>
          <w:tcPr>
            <w:tcW w:w="776" w:type="dxa"/>
            <w:vAlign w:val="center"/>
          </w:tcPr>
          <w:p w14:paraId="770C8631">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2A40980E">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42F28DD2">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356AD22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84B8007">
            <w:pPr>
              <w:rPr>
                <w:rFonts w:ascii="仿宋_GB2312" w:eastAsia="仿宋_GB2312"/>
                <w:sz w:val="18"/>
                <w:szCs w:val="18"/>
              </w:rPr>
            </w:pPr>
            <w:r>
              <w:rPr>
                <w:rFonts w:hint="eastAsia" w:ascii="仿宋_GB2312" w:eastAsia="仿宋_GB2312"/>
                <w:sz w:val="18"/>
                <w:szCs w:val="18"/>
              </w:rPr>
              <w:t>采购人</w:t>
            </w:r>
          </w:p>
        </w:tc>
        <w:tc>
          <w:tcPr>
            <w:tcW w:w="1856" w:type="dxa"/>
            <w:vAlign w:val="center"/>
          </w:tcPr>
          <w:p w14:paraId="7EE6BA43">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2D0D66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6AE68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0A45B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95F1071">
            <w:pPr>
              <w:jc w:val="center"/>
              <w:rPr>
                <w:rFonts w:ascii="仿宋_GB2312" w:eastAsia="仿宋_GB2312"/>
                <w:sz w:val="18"/>
                <w:szCs w:val="18"/>
              </w:rPr>
            </w:pPr>
            <w:r>
              <w:rPr>
                <w:rFonts w:hint="eastAsia" w:ascii="仿宋_GB2312" w:eastAsia="仿宋_GB2312"/>
                <w:sz w:val="18"/>
                <w:szCs w:val="18"/>
              </w:rPr>
              <w:t>　</w:t>
            </w:r>
          </w:p>
        </w:tc>
      </w:tr>
      <w:tr w14:paraId="4B49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AC6B4B">
            <w:pPr>
              <w:jc w:val="center"/>
              <w:rPr>
                <w:rFonts w:ascii="仿宋_GB2312" w:eastAsia="仿宋_GB2312"/>
                <w:sz w:val="18"/>
                <w:szCs w:val="18"/>
              </w:rPr>
            </w:pPr>
            <w:r>
              <w:rPr>
                <w:rFonts w:hint="eastAsia" w:ascii="仿宋_GB2312" w:eastAsia="仿宋_GB2312"/>
                <w:sz w:val="18"/>
                <w:szCs w:val="18"/>
              </w:rPr>
              <w:t>24</w:t>
            </w:r>
          </w:p>
        </w:tc>
        <w:tc>
          <w:tcPr>
            <w:tcW w:w="900" w:type="dxa"/>
            <w:vMerge w:val="continue"/>
            <w:vAlign w:val="center"/>
          </w:tcPr>
          <w:p w14:paraId="6B1E4EC4">
            <w:pPr>
              <w:jc w:val="center"/>
              <w:rPr>
                <w:rFonts w:ascii="仿宋_GB2312" w:eastAsia="仿宋_GB2312"/>
                <w:sz w:val="18"/>
                <w:szCs w:val="18"/>
              </w:rPr>
            </w:pPr>
          </w:p>
        </w:tc>
        <w:tc>
          <w:tcPr>
            <w:tcW w:w="776" w:type="dxa"/>
            <w:vAlign w:val="center"/>
          </w:tcPr>
          <w:p w14:paraId="31E5A952">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556B8D18">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1E56E0E">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657C53D">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36616002">
            <w:pPr>
              <w:rPr>
                <w:rFonts w:ascii="仿宋_GB2312" w:eastAsia="仿宋_GB2312"/>
                <w:sz w:val="18"/>
                <w:szCs w:val="18"/>
              </w:rPr>
            </w:pPr>
            <w:r>
              <w:rPr>
                <w:rFonts w:hint="eastAsia" w:ascii="仿宋_GB2312" w:eastAsia="仿宋_GB2312"/>
                <w:sz w:val="18"/>
                <w:szCs w:val="18"/>
              </w:rPr>
              <w:t>采购人</w:t>
            </w:r>
          </w:p>
        </w:tc>
        <w:tc>
          <w:tcPr>
            <w:tcW w:w="1856" w:type="dxa"/>
            <w:vAlign w:val="center"/>
          </w:tcPr>
          <w:p w14:paraId="7CC5F572">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14:paraId="5B1F8E5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1611D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3CADD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04750C">
            <w:pPr>
              <w:jc w:val="center"/>
              <w:rPr>
                <w:rFonts w:ascii="仿宋_GB2312" w:eastAsia="仿宋_GB2312"/>
                <w:sz w:val="18"/>
                <w:szCs w:val="18"/>
              </w:rPr>
            </w:pPr>
            <w:r>
              <w:rPr>
                <w:rFonts w:hint="eastAsia" w:ascii="仿宋_GB2312" w:eastAsia="仿宋_GB2312"/>
                <w:sz w:val="18"/>
                <w:szCs w:val="18"/>
              </w:rPr>
              <w:t>　</w:t>
            </w:r>
          </w:p>
        </w:tc>
      </w:tr>
      <w:tr w14:paraId="70EB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612464FA">
            <w:pPr>
              <w:jc w:val="center"/>
              <w:rPr>
                <w:rFonts w:ascii="仿宋_GB2312" w:eastAsia="仿宋_GB2312"/>
                <w:sz w:val="18"/>
                <w:szCs w:val="18"/>
              </w:rPr>
            </w:pPr>
            <w:r>
              <w:rPr>
                <w:rFonts w:hint="eastAsia" w:ascii="仿宋_GB2312" w:eastAsia="仿宋_GB2312"/>
                <w:sz w:val="18"/>
                <w:szCs w:val="18"/>
              </w:rPr>
              <w:t>25</w:t>
            </w:r>
          </w:p>
        </w:tc>
        <w:tc>
          <w:tcPr>
            <w:tcW w:w="900" w:type="dxa"/>
            <w:vMerge w:val="restart"/>
            <w:vAlign w:val="center"/>
          </w:tcPr>
          <w:p w14:paraId="54DC571E">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9C2D56C">
            <w:pPr>
              <w:rPr>
                <w:rFonts w:ascii="仿宋_GB2312" w:eastAsia="仿宋_GB2312"/>
                <w:sz w:val="18"/>
                <w:szCs w:val="18"/>
              </w:rPr>
            </w:pPr>
            <w:r>
              <w:rPr>
                <w:rFonts w:hint="eastAsia" w:ascii="仿宋_GB2312" w:eastAsia="仿宋_GB2312"/>
                <w:sz w:val="18"/>
                <w:szCs w:val="18"/>
              </w:rPr>
              <w:t>投诉、监督检查等处理决定公告</w:t>
            </w:r>
          </w:p>
        </w:tc>
        <w:tc>
          <w:tcPr>
            <w:tcW w:w="3364" w:type="dxa"/>
            <w:vAlign w:val="center"/>
          </w:tcPr>
          <w:p w14:paraId="1941180E">
            <w:pPr>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vAlign w:val="center"/>
          </w:tcPr>
          <w:p w14:paraId="5EF56C1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E3C9593">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5E7D6566">
            <w:pPr>
              <w:rPr>
                <w:rFonts w:ascii="仿宋_GB2312" w:eastAsia="仿宋_GB2312"/>
                <w:sz w:val="18"/>
                <w:szCs w:val="18"/>
              </w:rPr>
            </w:pPr>
            <w:r>
              <w:rPr>
                <w:rFonts w:hint="eastAsia" w:ascii="仿宋_GB2312" w:eastAsia="仿宋_GB2312"/>
                <w:sz w:val="18"/>
                <w:szCs w:val="18"/>
              </w:rPr>
              <w:t>财政部门</w:t>
            </w:r>
          </w:p>
        </w:tc>
        <w:tc>
          <w:tcPr>
            <w:tcW w:w="1856" w:type="dxa"/>
            <w:vMerge w:val="restart"/>
            <w:vAlign w:val="center"/>
          </w:tcPr>
          <w:p w14:paraId="02088C1B">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vAlign w:val="center"/>
          </w:tcPr>
          <w:p w14:paraId="454F49F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96B2E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C4651C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1B3B11C">
            <w:pPr>
              <w:jc w:val="center"/>
              <w:rPr>
                <w:rFonts w:ascii="仿宋_GB2312" w:eastAsia="仿宋_GB2312"/>
                <w:sz w:val="18"/>
                <w:szCs w:val="18"/>
              </w:rPr>
            </w:pPr>
            <w:r>
              <w:rPr>
                <w:rFonts w:hint="eastAsia" w:ascii="仿宋_GB2312" w:eastAsia="仿宋_GB2312"/>
                <w:sz w:val="18"/>
                <w:szCs w:val="18"/>
              </w:rPr>
              <w:t>　</w:t>
            </w:r>
          </w:p>
        </w:tc>
      </w:tr>
      <w:tr w14:paraId="20B7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6E964F">
            <w:pPr>
              <w:jc w:val="center"/>
              <w:rPr>
                <w:rFonts w:ascii="仿宋_GB2312" w:eastAsia="仿宋_GB2312"/>
                <w:sz w:val="18"/>
                <w:szCs w:val="18"/>
              </w:rPr>
            </w:pPr>
            <w:r>
              <w:rPr>
                <w:rFonts w:hint="eastAsia" w:ascii="仿宋_GB2312" w:eastAsia="仿宋_GB2312"/>
                <w:sz w:val="18"/>
                <w:szCs w:val="18"/>
              </w:rPr>
              <w:t>26</w:t>
            </w:r>
          </w:p>
        </w:tc>
        <w:tc>
          <w:tcPr>
            <w:tcW w:w="900" w:type="dxa"/>
            <w:vMerge w:val="continue"/>
            <w:vAlign w:val="center"/>
          </w:tcPr>
          <w:p w14:paraId="3DDD22C2">
            <w:pPr>
              <w:jc w:val="center"/>
              <w:rPr>
                <w:rFonts w:ascii="仿宋_GB2312" w:eastAsia="仿宋_GB2312"/>
                <w:sz w:val="18"/>
                <w:szCs w:val="18"/>
              </w:rPr>
            </w:pPr>
          </w:p>
        </w:tc>
        <w:tc>
          <w:tcPr>
            <w:tcW w:w="776" w:type="dxa"/>
            <w:vAlign w:val="center"/>
          </w:tcPr>
          <w:p w14:paraId="40454DFA">
            <w:pPr>
              <w:rPr>
                <w:rFonts w:ascii="仿宋_GB2312" w:eastAsia="仿宋_GB2312"/>
                <w:sz w:val="18"/>
                <w:szCs w:val="18"/>
              </w:rPr>
            </w:pPr>
            <w:r>
              <w:rPr>
                <w:rFonts w:hint="eastAsia" w:ascii="仿宋_GB2312" w:eastAsia="仿宋_GB2312"/>
                <w:sz w:val="18"/>
                <w:szCs w:val="18"/>
              </w:rPr>
              <w:t>集中采购机构的考核结果公告</w:t>
            </w:r>
          </w:p>
        </w:tc>
        <w:tc>
          <w:tcPr>
            <w:tcW w:w="3364" w:type="dxa"/>
            <w:vAlign w:val="center"/>
          </w:tcPr>
          <w:p w14:paraId="713D00CB">
            <w:pPr>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vAlign w:val="center"/>
          </w:tcPr>
          <w:p w14:paraId="54B58BD9">
            <w:pPr>
              <w:rPr>
                <w:rFonts w:ascii="仿宋_GB2312" w:eastAsia="仿宋_GB2312"/>
                <w:sz w:val="18"/>
                <w:szCs w:val="18"/>
              </w:rPr>
            </w:pPr>
            <w:r>
              <w:rPr>
                <w:rFonts w:hint="eastAsia" w:ascii="仿宋_GB2312" w:eastAsia="仿宋_GB2312"/>
                <w:sz w:val="18"/>
                <w:szCs w:val="18"/>
              </w:rPr>
              <w:t>同上</w:t>
            </w:r>
          </w:p>
        </w:tc>
        <w:tc>
          <w:tcPr>
            <w:tcW w:w="1620" w:type="dxa"/>
            <w:vAlign w:val="center"/>
          </w:tcPr>
          <w:p w14:paraId="7AC32187">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48AE3A5">
            <w:pPr>
              <w:rPr>
                <w:rFonts w:ascii="仿宋_GB2312" w:eastAsia="仿宋_GB2312"/>
                <w:sz w:val="18"/>
                <w:szCs w:val="18"/>
              </w:rPr>
            </w:pPr>
            <w:r>
              <w:rPr>
                <w:rFonts w:hint="eastAsia" w:ascii="仿宋_GB2312" w:eastAsia="仿宋_GB2312"/>
                <w:sz w:val="18"/>
                <w:szCs w:val="18"/>
              </w:rPr>
              <w:t>财政部门</w:t>
            </w:r>
          </w:p>
        </w:tc>
        <w:tc>
          <w:tcPr>
            <w:tcW w:w="1856" w:type="dxa"/>
            <w:vMerge w:val="continue"/>
            <w:vAlign w:val="center"/>
          </w:tcPr>
          <w:p w14:paraId="5FB263F3">
            <w:pPr>
              <w:rPr>
                <w:rFonts w:ascii="仿宋_GB2312" w:eastAsia="仿宋_GB2312"/>
                <w:sz w:val="18"/>
                <w:szCs w:val="18"/>
              </w:rPr>
            </w:pPr>
          </w:p>
        </w:tc>
        <w:tc>
          <w:tcPr>
            <w:tcW w:w="720" w:type="dxa"/>
            <w:vAlign w:val="center"/>
          </w:tcPr>
          <w:p w14:paraId="277094E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836CF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181D4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0D01C60">
            <w:pPr>
              <w:jc w:val="center"/>
              <w:rPr>
                <w:rFonts w:ascii="仿宋_GB2312" w:eastAsia="仿宋_GB2312"/>
                <w:sz w:val="18"/>
                <w:szCs w:val="18"/>
              </w:rPr>
            </w:pPr>
            <w:r>
              <w:rPr>
                <w:rFonts w:hint="eastAsia" w:ascii="仿宋_GB2312" w:eastAsia="仿宋_GB2312"/>
                <w:sz w:val="18"/>
                <w:szCs w:val="18"/>
              </w:rPr>
              <w:t>　</w:t>
            </w:r>
          </w:p>
        </w:tc>
      </w:tr>
      <w:tr w14:paraId="531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FF2485">
            <w:pPr>
              <w:jc w:val="center"/>
              <w:rPr>
                <w:rFonts w:ascii="仿宋_GB2312" w:eastAsia="仿宋_GB2312"/>
                <w:sz w:val="18"/>
                <w:szCs w:val="18"/>
              </w:rPr>
            </w:pPr>
            <w:r>
              <w:rPr>
                <w:rFonts w:hint="eastAsia" w:ascii="仿宋_GB2312" w:eastAsia="仿宋_GB2312"/>
                <w:sz w:val="18"/>
                <w:szCs w:val="18"/>
              </w:rPr>
              <w:t>27</w:t>
            </w:r>
          </w:p>
        </w:tc>
        <w:tc>
          <w:tcPr>
            <w:tcW w:w="900" w:type="dxa"/>
            <w:vMerge w:val="restart"/>
            <w:vAlign w:val="center"/>
          </w:tcPr>
          <w:p w14:paraId="3E80E671">
            <w:pPr>
              <w:jc w:val="center"/>
              <w:rPr>
                <w:rFonts w:ascii="仿宋_GB2312" w:eastAsia="仿宋_GB2312"/>
                <w:sz w:val="18"/>
                <w:szCs w:val="18"/>
              </w:rPr>
            </w:pPr>
            <w:r>
              <w:rPr>
                <w:rFonts w:hint="eastAsia" w:ascii="仿宋_GB2312" w:eastAsia="仿宋_GB2312"/>
                <w:sz w:val="18"/>
                <w:szCs w:val="18"/>
              </w:rPr>
              <w:t>国有土地使用权出让信息</w:t>
            </w:r>
          </w:p>
        </w:tc>
        <w:tc>
          <w:tcPr>
            <w:tcW w:w="776" w:type="dxa"/>
            <w:vAlign w:val="center"/>
          </w:tcPr>
          <w:p w14:paraId="6E452655">
            <w:pPr>
              <w:rPr>
                <w:rFonts w:ascii="仿宋_GB2312" w:eastAsia="仿宋_GB2312"/>
                <w:sz w:val="18"/>
                <w:szCs w:val="18"/>
              </w:rPr>
            </w:pPr>
            <w:r>
              <w:rPr>
                <w:rFonts w:hint="eastAsia" w:ascii="仿宋_GB2312" w:eastAsia="仿宋_GB2312"/>
                <w:sz w:val="18"/>
                <w:szCs w:val="18"/>
              </w:rPr>
              <w:t>土地出让计划</w:t>
            </w:r>
          </w:p>
        </w:tc>
        <w:tc>
          <w:tcPr>
            <w:tcW w:w="3364" w:type="dxa"/>
            <w:vAlign w:val="center"/>
          </w:tcPr>
          <w:p w14:paraId="54B3B2CF">
            <w:pPr>
              <w:rPr>
                <w:rFonts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14:paraId="52B2C38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14:paraId="6827FBAA">
            <w:pPr>
              <w:rPr>
                <w:rFonts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vAlign w:val="center"/>
          </w:tcPr>
          <w:p w14:paraId="60DB6317">
            <w:pPr>
              <w:rPr>
                <w:rFonts w:ascii="仿宋_GB2312" w:eastAsia="仿宋_GB2312"/>
                <w:sz w:val="18"/>
                <w:szCs w:val="18"/>
              </w:rPr>
            </w:pPr>
            <w:r>
              <w:rPr>
                <w:rFonts w:hint="eastAsia" w:ascii="仿宋_GB2312" w:eastAsia="仿宋_GB2312"/>
                <w:sz w:val="18"/>
                <w:szCs w:val="18"/>
              </w:rPr>
              <w:t>市、县人民政府自然资源行政主管部门（简称出让人）</w:t>
            </w:r>
          </w:p>
        </w:tc>
        <w:tc>
          <w:tcPr>
            <w:tcW w:w="1856" w:type="dxa"/>
            <w:vAlign w:val="center"/>
          </w:tcPr>
          <w:p w14:paraId="2757AFB5">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vAlign w:val="center"/>
          </w:tcPr>
          <w:p w14:paraId="771DF9B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CA5C65">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B16C54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7BDA957">
            <w:pPr>
              <w:rPr>
                <w:rFonts w:ascii="仿宋_GB2312" w:eastAsia="仿宋_GB2312"/>
                <w:sz w:val="18"/>
                <w:szCs w:val="18"/>
              </w:rPr>
            </w:pPr>
            <w:r>
              <w:rPr>
                <w:rFonts w:hint="eastAsia" w:ascii="仿宋_GB2312" w:eastAsia="仿宋_GB2312"/>
                <w:sz w:val="18"/>
                <w:szCs w:val="18"/>
              </w:rPr>
              <w:t>　</w:t>
            </w:r>
          </w:p>
        </w:tc>
      </w:tr>
      <w:tr w14:paraId="5758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76C6AD">
            <w:pPr>
              <w:jc w:val="center"/>
              <w:rPr>
                <w:rFonts w:ascii="仿宋_GB2312" w:eastAsia="仿宋_GB2312"/>
                <w:sz w:val="18"/>
                <w:szCs w:val="18"/>
              </w:rPr>
            </w:pPr>
            <w:r>
              <w:rPr>
                <w:rFonts w:hint="eastAsia" w:ascii="仿宋_GB2312" w:eastAsia="仿宋_GB2312"/>
                <w:sz w:val="18"/>
                <w:szCs w:val="18"/>
              </w:rPr>
              <w:t>28</w:t>
            </w:r>
          </w:p>
        </w:tc>
        <w:tc>
          <w:tcPr>
            <w:tcW w:w="900" w:type="dxa"/>
            <w:vMerge w:val="continue"/>
            <w:vAlign w:val="center"/>
          </w:tcPr>
          <w:p w14:paraId="701A2885">
            <w:pPr>
              <w:jc w:val="center"/>
              <w:rPr>
                <w:rFonts w:ascii="仿宋_GB2312" w:eastAsia="仿宋_GB2312"/>
                <w:sz w:val="18"/>
                <w:szCs w:val="18"/>
              </w:rPr>
            </w:pPr>
          </w:p>
        </w:tc>
        <w:tc>
          <w:tcPr>
            <w:tcW w:w="776" w:type="dxa"/>
            <w:vAlign w:val="center"/>
          </w:tcPr>
          <w:p w14:paraId="6EE1F463">
            <w:pPr>
              <w:rPr>
                <w:rFonts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14:paraId="5B86A758">
            <w:pPr>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14:paraId="30C55C2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vAlign w:val="center"/>
          </w:tcPr>
          <w:p w14:paraId="4AABF27D">
            <w:pPr>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vAlign w:val="center"/>
          </w:tcPr>
          <w:p w14:paraId="6FF0535F">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14:paraId="5A53FFC5">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5D1250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B1BAC7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4B5799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E2A91A">
            <w:pPr>
              <w:rPr>
                <w:rFonts w:ascii="仿宋_GB2312" w:eastAsia="仿宋_GB2312"/>
                <w:sz w:val="18"/>
                <w:szCs w:val="18"/>
              </w:rPr>
            </w:pPr>
            <w:r>
              <w:rPr>
                <w:rFonts w:hint="eastAsia" w:ascii="仿宋_GB2312" w:eastAsia="仿宋_GB2312"/>
                <w:sz w:val="18"/>
                <w:szCs w:val="18"/>
              </w:rPr>
              <w:t>　</w:t>
            </w:r>
          </w:p>
        </w:tc>
      </w:tr>
      <w:tr w14:paraId="27E8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3F0D2C">
            <w:pPr>
              <w:jc w:val="center"/>
              <w:rPr>
                <w:rFonts w:ascii="仿宋_GB2312" w:eastAsia="仿宋_GB2312"/>
                <w:sz w:val="18"/>
                <w:szCs w:val="18"/>
              </w:rPr>
            </w:pPr>
            <w:r>
              <w:rPr>
                <w:rFonts w:hint="eastAsia" w:ascii="仿宋_GB2312" w:eastAsia="仿宋_GB2312"/>
                <w:sz w:val="18"/>
                <w:szCs w:val="18"/>
              </w:rPr>
              <w:t>29</w:t>
            </w:r>
          </w:p>
        </w:tc>
        <w:tc>
          <w:tcPr>
            <w:tcW w:w="900" w:type="dxa"/>
            <w:vMerge w:val="restart"/>
            <w:vAlign w:val="center"/>
          </w:tcPr>
          <w:p w14:paraId="168ABDC2">
            <w:pPr>
              <w:jc w:val="center"/>
              <w:rPr>
                <w:rFonts w:ascii="仿宋_GB2312" w:eastAsia="仿宋_GB2312"/>
                <w:sz w:val="18"/>
                <w:szCs w:val="18"/>
              </w:rPr>
            </w:pPr>
            <w:r>
              <w:rPr>
                <w:rFonts w:hint="eastAsia" w:ascii="仿宋_GB2312" w:eastAsia="仿宋_GB2312"/>
                <w:sz w:val="18"/>
                <w:szCs w:val="18"/>
              </w:rPr>
              <w:t>国有土地使用权出让信息　</w:t>
            </w:r>
          </w:p>
          <w:p w14:paraId="6ACC660A">
            <w:pPr>
              <w:jc w:val="center"/>
              <w:rPr>
                <w:rFonts w:ascii="仿宋_GB2312" w:eastAsia="仿宋_GB2312"/>
                <w:sz w:val="18"/>
                <w:szCs w:val="18"/>
              </w:rPr>
            </w:pPr>
          </w:p>
        </w:tc>
        <w:tc>
          <w:tcPr>
            <w:tcW w:w="776" w:type="dxa"/>
            <w:vAlign w:val="center"/>
          </w:tcPr>
          <w:p w14:paraId="1F7C0D51">
            <w:pPr>
              <w:rPr>
                <w:rFonts w:ascii="仿宋_GB2312" w:eastAsia="仿宋_GB2312"/>
                <w:sz w:val="18"/>
                <w:szCs w:val="18"/>
              </w:rPr>
            </w:pPr>
            <w:r>
              <w:rPr>
                <w:rFonts w:hint="eastAsia" w:ascii="仿宋_GB2312" w:eastAsia="仿宋_GB2312"/>
                <w:sz w:val="18"/>
                <w:szCs w:val="18"/>
              </w:rPr>
              <w:t>公告调整</w:t>
            </w:r>
          </w:p>
        </w:tc>
        <w:tc>
          <w:tcPr>
            <w:tcW w:w="3364" w:type="dxa"/>
            <w:vAlign w:val="center"/>
          </w:tcPr>
          <w:p w14:paraId="2665890D">
            <w:pPr>
              <w:rPr>
                <w:rFonts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vAlign w:val="center"/>
          </w:tcPr>
          <w:p w14:paraId="776A82F9">
            <w:pPr>
              <w:rPr>
                <w:rFonts w:ascii="仿宋_GB2312" w:eastAsia="仿宋_GB2312"/>
                <w:sz w:val="18"/>
                <w:szCs w:val="18"/>
              </w:rPr>
            </w:pPr>
            <w:r>
              <w:rPr>
                <w:rFonts w:hint="eastAsia" w:ascii="仿宋_GB2312" w:eastAsia="仿宋_GB2312"/>
                <w:sz w:val="18"/>
                <w:szCs w:val="18"/>
              </w:rPr>
              <w:t>《招标拍卖挂牌出让国有土地使用权规范》</w:t>
            </w:r>
          </w:p>
        </w:tc>
        <w:tc>
          <w:tcPr>
            <w:tcW w:w="1620" w:type="dxa"/>
            <w:vAlign w:val="center"/>
          </w:tcPr>
          <w:p w14:paraId="63485254">
            <w:pPr>
              <w:rPr>
                <w:rFonts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vAlign w:val="center"/>
          </w:tcPr>
          <w:p w14:paraId="08CA9467">
            <w:pPr>
              <w:rPr>
                <w:rFonts w:ascii="仿宋_GB2312" w:eastAsia="仿宋_GB2312"/>
                <w:sz w:val="18"/>
                <w:szCs w:val="18"/>
              </w:rPr>
            </w:pPr>
            <w:r>
              <w:rPr>
                <w:rFonts w:hint="eastAsia" w:ascii="仿宋_GB2312" w:eastAsia="仿宋_GB2312"/>
                <w:sz w:val="18"/>
                <w:szCs w:val="18"/>
              </w:rPr>
              <w:t>市、县人民政府自然资源管理部门</w:t>
            </w:r>
          </w:p>
        </w:tc>
        <w:tc>
          <w:tcPr>
            <w:tcW w:w="1856" w:type="dxa"/>
            <w:vAlign w:val="center"/>
          </w:tcPr>
          <w:p w14:paraId="27881968">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0B9D301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DBB544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0B46D4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BBDA9D">
            <w:pPr>
              <w:rPr>
                <w:rFonts w:ascii="仿宋_GB2312" w:eastAsia="仿宋_GB2312"/>
                <w:sz w:val="18"/>
                <w:szCs w:val="18"/>
              </w:rPr>
            </w:pPr>
            <w:r>
              <w:rPr>
                <w:rFonts w:hint="eastAsia" w:ascii="仿宋_GB2312" w:eastAsia="仿宋_GB2312"/>
                <w:sz w:val="18"/>
                <w:szCs w:val="18"/>
              </w:rPr>
              <w:t>　</w:t>
            </w:r>
          </w:p>
        </w:tc>
      </w:tr>
      <w:tr w14:paraId="4A48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07AED6">
            <w:pPr>
              <w:jc w:val="center"/>
              <w:rPr>
                <w:rFonts w:ascii="仿宋_GB2312" w:eastAsia="仿宋_GB2312"/>
                <w:sz w:val="18"/>
                <w:szCs w:val="18"/>
              </w:rPr>
            </w:pPr>
            <w:r>
              <w:rPr>
                <w:rFonts w:hint="eastAsia" w:ascii="仿宋_GB2312" w:eastAsia="仿宋_GB2312"/>
                <w:sz w:val="18"/>
                <w:szCs w:val="18"/>
              </w:rPr>
              <w:t>30</w:t>
            </w:r>
          </w:p>
        </w:tc>
        <w:tc>
          <w:tcPr>
            <w:tcW w:w="900" w:type="dxa"/>
            <w:vMerge w:val="continue"/>
            <w:vAlign w:val="center"/>
          </w:tcPr>
          <w:p w14:paraId="2334CA87">
            <w:pPr>
              <w:jc w:val="center"/>
              <w:rPr>
                <w:rFonts w:ascii="仿宋_GB2312" w:eastAsia="仿宋_GB2312"/>
                <w:sz w:val="18"/>
                <w:szCs w:val="18"/>
              </w:rPr>
            </w:pPr>
          </w:p>
        </w:tc>
        <w:tc>
          <w:tcPr>
            <w:tcW w:w="776" w:type="dxa"/>
            <w:vAlign w:val="center"/>
          </w:tcPr>
          <w:p w14:paraId="57F5FAF2">
            <w:pPr>
              <w:rPr>
                <w:rFonts w:ascii="仿宋_GB2312" w:eastAsia="仿宋_GB2312"/>
                <w:sz w:val="18"/>
                <w:szCs w:val="18"/>
              </w:rPr>
            </w:pPr>
            <w:r>
              <w:rPr>
                <w:rFonts w:hint="eastAsia" w:ascii="仿宋_GB2312" w:eastAsia="仿宋_GB2312"/>
                <w:sz w:val="18"/>
                <w:szCs w:val="18"/>
              </w:rPr>
              <w:t>招标拍卖挂牌出让结果（成交公示）</w:t>
            </w:r>
          </w:p>
        </w:tc>
        <w:tc>
          <w:tcPr>
            <w:tcW w:w="3364" w:type="dxa"/>
            <w:vAlign w:val="center"/>
          </w:tcPr>
          <w:p w14:paraId="757120B1">
            <w:pPr>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vAlign w:val="center"/>
          </w:tcPr>
          <w:p w14:paraId="46ABD28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14:paraId="21A8D189">
            <w:pPr>
              <w:rPr>
                <w:rFonts w:ascii="仿宋_GB2312" w:eastAsia="仿宋_GB2312"/>
                <w:sz w:val="18"/>
                <w:szCs w:val="18"/>
              </w:rPr>
            </w:pPr>
            <w:r>
              <w:rPr>
                <w:rFonts w:hint="eastAsia" w:ascii="仿宋_GB2312" w:eastAsia="仿宋_GB2312"/>
                <w:sz w:val="18"/>
                <w:szCs w:val="18"/>
              </w:rPr>
              <w:t>招标拍卖挂牌活动结束后的10个工作日内</w:t>
            </w:r>
          </w:p>
        </w:tc>
        <w:tc>
          <w:tcPr>
            <w:tcW w:w="956" w:type="dxa"/>
            <w:vAlign w:val="center"/>
          </w:tcPr>
          <w:p w14:paraId="70374A5F">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14:paraId="7FD76E37">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0F644E2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4E421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1BFA7A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1C3AF2A">
            <w:pPr>
              <w:rPr>
                <w:rFonts w:ascii="仿宋_GB2312" w:eastAsia="仿宋_GB2312"/>
                <w:sz w:val="18"/>
                <w:szCs w:val="18"/>
              </w:rPr>
            </w:pPr>
            <w:r>
              <w:rPr>
                <w:rFonts w:hint="eastAsia" w:ascii="仿宋_GB2312" w:eastAsia="仿宋_GB2312"/>
                <w:sz w:val="18"/>
                <w:szCs w:val="18"/>
              </w:rPr>
              <w:t>　</w:t>
            </w:r>
          </w:p>
        </w:tc>
      </w:tr>
      <w:tr w14:paraId="6887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5E369B">
            <w:pPr>
              <w:jc w:val="center"/>
              <w:rPr>
                <w:rFonts w:ascii="仿宋_GB2312" w:eastAsia="仿宋_GB2312"/>
                <w:sz w:val="18"/>
                <w:szCs w:val="18"/>
              </w:rPr>
            </w:pPr>
            <w:r>
              <w:rPr>
                <w:rFonts w:hint="eastAsia" w:ascii="仿宋_GB2312" w:eastAsia="仿宋_GB2312"/>
                <w:sz w:val="18"/>
                <w:szCs w:val="18"/>
              </w:rPr>
              <w:t>31</w:t>
            </w:r>
          </w:p>
        </w:tc>
        <w:tc>
          <w:tcPr>
            <w:tcW w:w="900" w:type="dxa"/>
            <w:vMerge w:val="continue"/>
            <w:vAlign w:val="center"/>
          </w:tcPr>
          <w:p w14:paraId="273E38BB">
            <w:pPr>
              <w:jc w:val="center"/>
              <w:rPr>
                <w:rFonts w:ascii="仿宋_GB2312" w:eastAsia="仿宋_GB2312"/>
                <w:sz w:val="18"/>
                <w:szCs w:val="18"/>
              </w:rPr>
            </w:pPr>
          </w:p>
        </w:tc>
        <w:tc>
          <w:tcPr>
            <w:tcW w:w="776" w:type="dxa"/>
            <w:vAlign w:val="center"/>
          </w:tcPr>
          <w:p w14:paraId="519566EE">
            <w:pPr>
              <w:rPr>
                <w:rFonts w:ascii="仿宋_GB2312" w:eastAsia="仿宋_GB2312"/>
                <w:sz w:val="18"/>
                <w:szCs w:val="18"/>
              </w:rPr>
            </w:pPr>
            <w:r>
              <w:rPr>
                <w:rFonts w:hint="eastAsia" w:ascii="仿宋_GB2312" w:eastAsia="仿宋_GB2312"/>
                <w:sz w:val="18"/>
                <w:szCs w:val="18"/>
              </w:rPr>
              <w:t>供应结果</w:t>
            </w:r>
          </w:p>
        </w:tc>
        <w:tc>
          <w:tcPr>
            <w:tcW w:w="3364" w:type="dxa"/>
            <w:vAlign w:val="center"/>
          </w:tcPr>
          <w:p w14:paraId="167D8144">
            <w:pPr>
              <w:rPr>
                <w:rFonts w:ascii="仿宋_GB2312" w:eastAsia="仿宋_GB2312"/>
                <w:sz w:val="18"/>
                <w:szCs w:val="18"/>
              </w:rPr>
            </w:pPr>
            <w:r>
              <w:rPr>
                <w:rFonts w:hint="eastAsia" w:ascii="仿宋_GB2312" w:eastAsia="仿宋_GB2312"/>
                <w:sz w:val="18"/>
                <w:szCs w:val="18"/>
              </w:rPr>
              <w:t>国有建设用地使用权年度供应结果。</w:t>
            </w:r>
          </w:p>
        </w:tc>
        <w:tc>
          <w:tcPr>
            <w:tcW w:w="2340" w:type="dxa"/>
            <w:vAlign w:val="center"/>
          </w:tcPr>
          <w:p w14:paraId="69139A9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620" w:type="dxa"/>
            <w:vAlign w:val="center"/>
          </w:tcPr>
          <w:p w14:paraId="666F225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F80AAF8">
            <w:pPr>
              <w:rPr>
                <w:rFonts w:ascii="仿宋_GB2312" w:eastAsia="仿宋_GB2312"/>
                <w:sz w:val="18"/>
                <w:szCs w:val="18"/>
              </w:rPr>
            </w:pPr>
            <w:r>
              <w:rPr>
                <w:rFonts w:hint="eastAsia" w:ascii="仿宋_GB2312" w:eastAsia="仿宋_GB2312"/>
                <w:sz w:val="18"/>
                <w:szCs w:val="18"/>
              </w:rPr>
              <w:t>各级自然资源管理部门</w:t>
            </w:r>
          </w:p>
        </w:tc>
        <w:tc>
          <w:tcPr>
            <w:tcW w:w="1856" w:type="dxa"/>
            <w:vAlign w:val="center"/>
          </w:tcPr>
          <w:p w14:paraId="767E89FC">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vAlign w:val="center"/>
          </w:tcPr>
          <w:p w14:paraId="30465E9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2A015A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D0ABA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9C14581">
            <w:pPr>
              <w:rPr>
                <w:rFonts w:ascii="仿宋_GB2312" w:eastAsia="仿宋_GB2312"/>
                <w:sz w:val="18"/>
                <w:szCs w:val="18"/>
              </w:rPr>
            </w:pPr>
            <w:r>
              <w:rPr>
                <w:rFonts w:hint="eastAsia" w:ascii="仿宋_GB2312" w:eastAsia="仿宋_GB2312"/>
                <w:sz w:val="18"/>
                <w:szCs w:val="18"/>
              </w:rPr>
              <w:t>　</w:t>
            </w:r>
          </w:p>
        </w:tc>
      </w:tr>
      <w:tr w14:paraId="5F13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11297F">
            <w:pPr>
              <w:jc w:val="center"/>
              <w:rPr>
                <w:rFonts w:ascii="仿宋_GB2312" w:eastAsia="仿宋_GB2312"/>
                <w:sz w:val="18"/>
                <w:szCs w:val="18"/>
              </w:rPr>
            </w:pPr>
            <w:r>
              <w:rPr>
                <w:rFonts w:hint="eastAsia" w:ascii="仿宋_GB2312" w:eastAsia="仿宋_GB2312"/>
                <w:sz w:val="18"/>
                <w:szCs w:val="18"/>
              </w:rPr>
              <w:t>32</w:t>
            </w:r>
          </w:p>
        </w:tc>
        <w:tc>
          <w:tcPr>
            <w:tcW w:w="900" w:type="dxa"/>
            <w:vMerge w:val="restart"/>
            <w:vAlign w:val="center"/>
          </w:tcPr>
          <w:p w14:paraId="58D06610">
            <w:pPr>
              <w:jc w:val="center"/>
              <w:rPr>
                <w:rFonts w:ascii="仿宋_GB2312" w:eastAsia="仿宋_GB2312"/>
                <w:sz w:val="18"/>
                <w:szCs w:val="18"/>
              </w:rPr>
            </w:pPr>
            <w:r>
              <w:rPr>
                <w:rFonts w:hint="eastAsia" w:ascii="仿宋_GB2312" w:eastAsia="仿宋_GB2312"/>
                <w:sz w:val="18"/>
                <w:szCs w:val="18"/>
              </w:rPr>
              <w:t>矿业权出让信息</w:t>
            </w:r>
          </w:p>
        </w:tc>
        <w:tc>
          <w:tcPr>
            <w:tcW w:w="776" w:type="dxa"/>
            <w:vAlign w:val="center"/>
          </w:tcPr>
          <w:p w14:paraId="3F12CA66">
            <w:pPr>
              <w:rPr>
                <w:rFonts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14:paraId="23B75B37">
            <w:pPr>
              <w:rPr>
                <w:rFonts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14:paraId="58DD563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vAlign w:val="center"/>
          </w:tcPr>
          <w:p w14:paraId="66BEADF6">
            <w:pPr>
              <w:rPr>
                <w:rFonts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vAlign w:val="center"/>
          </w:tcPr>
          <w:p w14:paraId="3B5110E5">
            <w:pPr>
              <w:rPr>
                <w:rFonts w:ascii="仿宋_GB2312" w:eastAsia="仿宋_GB2312"/>
                <w:sz w:val="18"/>
                <w:szCs w:val="18"/>
              </w:rPr>
            </w:pPr>
            <w:r>
              <w:rPr>
                <w:rFonts w:hint="eastAsia" w:ascii="仿宋_GB2312" w:eastAsia="仿宋_GB2312"/>
                <w:sz w:val="18"/>
                <w:szCs w:val="18"/>
              </w:rPr>
              <w:t>自然资源主管部门</w:t>
            </w:r>
          </w:p>
        </w:tc>
        <w:tc>
          <w:tcPr>
            <w:tcW w:w="1856" w:type="dxa"/>
            <w:vAlign w:val="center"/>
          </w:tcPr>
          <w:p w14:paraId="6F25A5C9">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hint="eastAsia"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vAlign w:val="center"/>
          </w:tcPr>
          <w:p w14:paraId="0D2367A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D1256B3">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5097667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B58F94">
            <w:pPr>
              <w:rPr>
                <w:rFonts w:ascii="仿宋_GB2312" w:eastAsia="仿宋_GB2312"/>
                <w:sz w:val="18"/>
                <w:szCs w:val="18"/>
              </w:rPr>
            </w:pPr>
            <w:r>
              <w:rPr>
                <w:rFonts w:hint="eastAsia" w:ascii="仿宋_GB2312" w:eastAsia="仿宋_GB2312"/>
                <w:sz w:val="18"/>
                <w:szCs w:val="18"/>
              </w:rPr>
              <w:t>　</w:t>
            </w:r>
          </w:p>
        </w:tc>
      </w:tr>
      <w:tr w14:paraId="6E45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83AD12">
            <w:pPr>
              <w:jc w:val="center"/>
              <w:rPr>
                <w:rFonts w:ascii="仿宋_GB2312" w:eastAsia="仿宋_GB2312"/>
                <w:sz w:val="18"/>
                <w:szCs w:val="18"/>
              </w:rPr>
            </w:pPr>
            <w:r>
              <w:rPr>
                <w:rFonts w:hint="eastAsia" w:ascii="仿宋_GB2312" w:eastAsia="仿宋_GB2312"/>
                <w:sz w:val="18"/>
                <w:szCs w:val="18"/>
              </w:rPr>
              <w:t>33</w:t>
            </w:r>
          </w:p>
        </w:tc>
        <w:tc>
          <w:tcPr>
            <w:tcW w:w="900" w:type="dxa"/>
            <w:vMerge w:val="continue"/>
            <w:vAlign w:val="center"/>
          </w:tcPr>
          <w:p w14:paraId="627D6620">
            <w:pPr>
              <w:jc w:val="center"/>
              <w:rPr>
                <w:rFonts w:ascii="仿宋_GB2312" w:eastAsia="仿宋_GB2312"/>
                <w:sz w:val="18"/>
                <w:szCs w:val="18"/>
              </w:rPr>
            </w:pPr>
          </w:p>
        </w:tc>
        <w:tc>
          <w:tcPr>
            <w:tcW w:w="776" w:type="dxa"/>
            <w:vAlign w:val="center"/>
          </w:tcPr>
          <w:p w14:paraId="10E37D70">
            <w:pPr>
              <w:rPr>
                <w:rFonts w:ascii="仿宋_GB2312" w:eastAsia="仿宋_GB2312"/>
                <w:sz w:val="18"/>
                <w:szCs w:val="18"/>
              </w:rPr>
            </w:pPr>
            <w:r>
              <w:rPr>
                <w:rFonts w:hint="eastAsia" w:ascii="仿宋_GB2312" w:eastAsia="仿宋_GB2312"/>
                <w:sz w:val="18"/>
                <w:szCs w:val="18"/>
              </w:rPr>
              <w:t>招标拍卖挂牌成交结果公示</w:t>
            </w:r>
          </w:p>
        </w:tc>
        <w:tc>
          <w:tcPr>
            <w:tcW w:w="3364" w:type="dxa"/>
            <w:vAlign w:val="center"/>
          </w:tcPr>
          <w:p w14:paraId="705FCFA1">
            <w:pPr>
              <w:rPr>
                <w:rFonts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vAlign w:val="center"/>
          </w:tcPr>
          <w:p w14:paraId="7DD6985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620" w:type="dxa"/>
            <w:vAlign w:val="center"/>
          </w:tcPr>
          <w:p w14:paraId="2A73177D">
            <w:pPr>
              <w:rPr>
                <w:rFonts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vAlign w:val="center"/>
          </w:tcPr>
          <w:p w14:paraId="7DE21240">
            <w:pPr>
              <w:rPr>
                <w:rFonts w:ascii="仿宋_GB2312" w:eastAsia="仿宋_GB2312"/>
                <w:sz w:val="18"/>
                <w:szCs w:val="18"/>
              </w:rPr>
            </w:pPr>
            <w:r>
              <w:rPr>
                <w:rFonts w:hint="eastAsia" w:ascii="仿宋_GB2312" w:eastAsia="仿宋_GB2312"/>
                <w:sz w:val="18"/>
                <w:szCs w:val="18"/>
              </w:rPr>
              <w:t>自然资源行政主管部门</w:t>
            </w:r>
          </w:p>
        </w:tc>
        <w:tc>
          <w:tcPr>
            <w:tcW w:w="1856" w:type="dxa"/>
            <w:vAlign w:val="center"/>
          </w:tcPr>
          <w:p w14:paraId="223DD491">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vAlign w:val="center"/>
          </w:tcPr>
          <w:p w14:paraId="58158B0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176A2E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129B06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8C2D53">
            <w:pPr>
              <w:rPr>
                <w:rFonts w:ascii="仿宋_GB2312" w:eastAsia="仿宋_GB2312"/>
                <w:sz w:val="18"/>
                <w:szCs w:val="18"/>
              </w:rPr>
            </w:pPr>
            <w:r>
              <w:rPr>
                <w:rFonts w:hint="eastAsia" w:ascii="仿宋_GB2312" w:eastAsia="仿宋_GB2312"/>
                <w:sz w:val="18"/>
                <w:szCs w:val="18"/>
              </w:rPr>
              <w:t>　</w:t>
            </w:r>
          </w:p>
        </w:tc>
      </w:tr>
      <w:tr w14:paraId="6F04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6A9406">
            <w:pPr>
              <w:jc w:val="center"/>
              <w:rPr>
                <w:rFonts w:ascii="仿宋_GB2312" w:eastAsia="仿宋_GB2312"/>
                <w:sz w:val="18"/>
                <w:szCs w:val="18"/>
              </w:rPr>
            </w:pPr>
            <w:r>
              <w:rPr>
                <w:rFonts w:hint="eastAsia" w:ascii="仿宋_GB2312" w:eastAsia="仿宋_GB2312"/>
                <w:sz w:val="18"/>
                <w:szCs w:val="18"/>
              </w:rPr>
              <w:t>34</w:t>
            </w:r>
          </w:p>
        </w:tc>
        <w:tc>
          <w:tcPr>
            <w:tcW w:w="900" w:type="dxa"/>
            <w:vMerge w:val="restart"/>
            <w:vAlign w:val="center"/>
          </w:tcPr>
          <w:p w14:paraId="552B1BC8">
            <w:pPr>
              <w:jc w:val="center"/>
              <w:rPr>
                <w:rFonts w:ascii="仿宋_GB2312" w:eastAsia="仿宋_GB2312"/>
                <w:sz w:val="18"/>
                <w:szCs w:val="18"/>
              </w:rPr>
            </w:pPr>
            <w:r>
              <w:rPr>
                <w:rFonts w:hint="eastAsia" w:ascii="仿宋_GB2312" w:eastAsia="仿宋_GB2312"/>
                <w:sz w:val="18"/>
                <w:szCs w:val="18"/>
              </w:rPr>
              <w:t>矿业权出让信息</w:t>
            </w:r>
          </w:p>
        </w:tc>
        <w:tc>
          <w:tcPr>
            <w:tcW w:w="776" w:type="dxa"/>
            <w:vAlign w:val="center"/>
          </w:tcPr>
          <w:p w14:paraId="3C89D002">
            <w:pPr>
              <w:rPr>
                <w:rFonts w:ascii="仿宋_GB2312" w:eastAsia="仿宋_GB2312"/>
                <w:sz w:val="18"/>
                <w:szCs w:val="18"/>
              </w:rPr>
            </w:pPr>
            <w:r>
              <w:rPr>
                <w:rFonts w:hint="eastAsia" w:ascii="仿宋_GB2312" w:eastAsia="仿宋_GB2312"/>
                <w:sz w:val="18"/>
                <w:szCs w:val="18"/>
              </w:rPr>
              <w:t>审批结果信息</w:t>
            </w:r>
          </w:p>
        </w:tc>
        <w:tc>
          <w:tcPr>
            <w:tcW w:w="3364" w:type="dxa"/>
            <w:vAlign w:val="center"/>
          </w:tcPr>
          <w:p w14:paraId="4BBD4453">
            <w:pPr>
              <w:rPr>
                <w:rFonts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340" w:type="dxa"/>
            <w:vAlign w:val="center"/>
          </w:tcPr>
          <w:p w14:paraId="0585D5BB">
            <w:pPr>
              <w:rPr>
                <w:rFonts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vAlign w:val="center"/>
          </w:tcPr>
          <w:p w14:paraId="3258FA28">
            <w:pPr>
              <w:rPr>
                <w:rFonts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14:paraId="491F828F">
            <w:pPr>
              <w:rPr>
                <w:rFonts w:ascii="仿宋_GB2312" w:eastAsia="仿宋_GB2312"/>
                <w:sz w:val="18"/>
                <w:szCs w:val="18"/>
              </w:rPr>
            </w:pPr>
            <w:r>
              <w:rPr>
                <w:rFonts w:hint="eastAsia" w:ascii="仿宋_GB2312" w:eastAsia="仿宋_GB2312"/>
                <w:sz w:val="18"/>
                <w:szCs w:val="18"/>
              </w:rPr>
              <w:t>各级自然资源管理部门</w:t>
            </w:r>
          </w:p>
        </w:tc>
        <w:tc>
          <w:tcPr>
            <w:tcW w:w="1856" w:type="dxa"/>
            <w:vAlign w:val="center"/>
          </w:tcPr>
          <w:p w14:paraId="6020AE46">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vAlign w:val="center"/>
          </w:tcPr>
          <w:p w14:paraId="4D4F005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2076209">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C0B3E7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9B28DBE">
            <w:pPr>
              <w:rPr>
                <w:rFonts w:ascii="仿宋_GB2312" w:eastAsia="仿宋_GB2312"/>
                <w:sz w:val="18"/>
                <w:szCs w:val="18"/>
              </w:rPr>
            </w:pPr>
            <w:r>
              <w:rPr>
                <w:rFonts w:hint="eastAsia" w:ascii="仿宋_GB2312" w:eastAsia="仿宋_GB2312"/>
                <w:sz w:val="18"/>
                <w:szCs w:val="18"/>
              </w:rPr>
              <w:t>　</w:t>
            </w:r>
          </w:p>
        </w:tc>
      </w:tr>
      <w:tr w14:paraId="5553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2392D0">
            <w:pPr>
              <w:jc w:val="center"/>
              <w:rPr>
                <w:rFonts w:ascii="仿宋_GB2312" w:eastAsia="仿宋_GB2312"/>
                <w:sz w:val="18"/>
                <w:szCs w:val="18"/>
              </w:rPr>
            </w:pPr>
            <w:r>
              <w:rPr>
                <w:rFonts w:hint="eastAsia" w:ascii="仿宋_GB2312" w:eastAsia="仿宋_GB2312"/>
                <w:sz w:val="18"/>
                <w:szCs w:val="18"/>
              </w:rPr>
              <w:t>35</w:t>
            </w:r>
          </w:p>
        </w:tc>
        <w:tc>
          <w:tcPr>
            <w:tcW w:w="900" w:type="dxa"/>
            <w:vMerge w:val="continue"/>
            <w:vAlign w:val="center"/>
          </w:tcPr>
          <w:p w14:paraId="20B2D599">
            <w:pPr>
              <w:jc w:val="center"/>
              <w:rPr>
                <w:rFonts w:ascii="仿宋_GB2312" w:eastAsia="仿宋_GB2312"/>
                <w:sz w:val="18"/>
                <w:szCs w:val="18"/>
              </w:rPr>
            </w:pPr>
          </w:p>
        </w:tc>
        <w:tc>
          <w:tcPr>
            <w:tcW w:w="776" w:type="dxa"/>
            <w:vAlign w:val="center"/>
          </w:tcPr>
          <w:p w14:paraId="4A785BBE">
            <w:pPr>
              <w:rPr>
                <w:rFonts w:ascii="仿宋_GB2312" w:eastAsia="仿宋_GB2312"/>
                <w:sz w:val="18"/>
                <w:szCs w:val="18"/>
              </w:rPr>
            </w:pPr>
            <w:r>
              <w:rPr>
                <w:rFonts w:hint="eastAsia" w:ascii="仿宋_GB2312" w:eastAsia="仿宋_GB2312"/>
                <w:sz w:val="18"/>
                <w:szCs w:val="18"/>
              </w:rPr>
              <w:t>项目信息</w:t>
            </w:r>
          </w:p>
        </w:tc>
        <w:tc>
          <w:tcPr>
            <w:tcW w:w="3364" w:type="dxa"/>
            <w:vAlign w:val="center"/>
          </w:tcPr>
          <w:p w14:paraId="5B39A5FF">
            <w:pPr>
              <w:rPr>
                <w:rFonts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340" w:type="dxa"/>
            <w:vAlign w:val="center"/>
          </w:tcPr>
          <w:p w14:paraId="4DA241E8">
            <w:pPr>
              <w:rPr>
                <w:rFonts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vAlign w:val="center"/>
          </w:tcPr>
          <w:p w14:paraId="56580FEF">
            <w:pPr>
              <w:rPr>
                <w:rFonts w:ascii="仿宋_GB2312" w:eastAsia="仿宋_GB2312"/>
                <w:sz w:val="18"/>
                <w:szCs w:val="18"/>
              </w:rPr>
            </w:pPr>
            <w:r>
              <w:rPr>
                <w:rFonts w:hint="eastAsia" w:ascii="仿宋_GB2312" w:eastAsia="仿宋_GB2312"/>
                <w:sz w:val="18"/>
                <w:szCs w:val="18"/>
              </w:rPr>
              <w:t>每年一季度集中公告</w:t>
            </w:r>
          </w:p>
        </w:tc>
        <w:tc>
          <w:tcPr>
            <w:tcW w:w="956" w:type="dxa"/>
            <w:vAlign w:val="center"/>
          </w:tcPr>
          <w:p w14:paraId="714BA516">
            <w:pPr>
              <w:rPr>
                <w:rFonts w:ascii="仿宋_GB2312" w:eastAsia="仿宋_GB2312"/>
                <w:sz w:val="18"/>
                <w:szCs w:val="18"/>
              </w:rPr>
            </w:pPr>
            <w:r>
              <w:rPr>
                <w:rFonts w:hint="eastAsia" w:ascii="仿宋_GB2312" w:eastAsia="仿宋_GB2312"/>
                <w:sz w:val="18"/>
                <w:szCs w:val="18"/>
              </w:rPr>
              <w:t>各级自然资源管理部门</w:t>
            </w:r>
          </w:p>
        </w:tc>
        <w:tc>
          <w:tcPr>
            <w:tcW w:w="1856" w:type="dxa"/>
            <w:vAlign w:val="center"/>
          </w:tcPr>
          <w:p w14:paraId="6740F94D">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vAlign w:val="center"/>
          </w:tcPr>
          <w:p w14:paraId="3DA2528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35D60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FF9B80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98E0C3A">
            <w:pPr>
              <w:rPr>
                <w:rFonts w:ascii="仿宋_GB2312" w:eastAsia="仿宋_GB2312"/>
                <w:sz w:val="18"/>
                <w:szCs w:val="18"/>
              </w:rPr>
            </w:pPr>
            <w:r>
              <w:rPr>
                <w:rFonts w:hint="eastAsia" w:ascii="仿宋_GB2312" w:eastAsia="仿宋_GB2312"/>
                <w:sz w:val="18"/>
                <w:szCs w:val="18"/>
              </w:rPr>
              <w:t>　</w:t>
            </w:r>
          </w:p>
        </w:tc>
      </w:tr>
      <w:tr w14:paraId="1603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6322E9">
            <w:pPr>
              <w:jc w:val="center"/>
              <w:rPr>
                <w:rFonts w:ascii="仿宋_GB2312" w:eastAsia="仿宋_GB2312"/>
                <w:sz w:val="18"/>
                <w:szCs w:val="18"/>
              </w:rPr>
            </w:pPr>
            <w:r>
              <w:rPr>
                <w:rFonts w:hint="eastAsia" w:ascii="仿宋_GB2312" w:eastAsia="仿宋_GB2312"/>
                <w:sz w:val="18"/>
                <w:szCs w:val="18"/>
              </w:rPr>
              <w:t>36</w:t>
            </w:r>
          </w:p>
        </w:tc>
        <w:tc>
          <w:tcPr>
            <w:tcW w:w="900" w:type="dxa"/>
            <w:vAlign w:val="center"/>
          </w:tcPr>
          <w:p w14:paraId="6C3748A2">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vAlign w:val="center"/>
          </w:tcPr>
          <w:p w14:paraId="43321D40">
            <w:pPr>
              <w:rPr>
                <w:rFonts w:ascii="仿宋_GB2312" w:eastAsia="仿宋_GB2312"/>
                <w:sz w:val="18"/>
                <w:szCs w:val="18"/>
              </w:rPr>
            </w:pPr>
            <w:r>
              <w:rPr>
                <w:rFonts w:hint="eastAsia" w:ascii="仿宋_GB2312" w:eastAsia="仿宋_GB2312"/>
                <w:sz w:val="18"/>
                <w:szCs w:val="18"/>
              </w:rPr>
              <w:t>国有企业产权转让信息预披露</w:t>
            </w:r>
          </w:p>
        </w:tc>
        <w:tc>
          <w:tcPr>
            <w:tcW w:w="3364" w:type="dxa"/>
            <w:vAlign w:val="center"/>
          </w:tcPr>
          <w:p w14:paraId="225DC908">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14:paraId="0275DE5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09456186">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14:paraId="18A1F306">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14:paraId="061F2EC0">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78A3AA6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F14032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611FCB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917CD94">
            <w:pPr>
              <w:rPr>
                <w:rFonts w:ascii="仿宋_GB2312" w:eastAsia="仿宋_GB2312"/>
                <w:sz w:val="18"/>
                <w:szCs w:val="18"/>
              </w:rPr>
            </w:pPr>
            <w:r>
              <w:rPr>
                <w:rFonts w:hint="eastAsia" w:ascii="仿宋_GB2312" w:eastAsia="仿宋_GB2312"/>
                <w:sz w:val="18"/>
                <w:szCs w:val="18"/>
              </w:rPr>
              <w:t>　</w:t>
            </w:r>
          </w:p>
        </w:tc>
      </w:tr>
      <w:tr w14:paraId="375D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CD6D83">
            <w:pPr>
              <w:jc w:val="center"/>
              <w:rPr>
                <w:rFonts w:ascii="仿宋_GB2312" w:eastAsia="仿宋_GB2312"/>
                <w:sz w:val="18"/>
                <w:szCs w:val="18"/>
              </w:rPr>
            </w:pPr>
            <w:r>
              <w:rPr>
                <w:rFonts w:hint="eastAsia" w:ascii="仿宋_GB2312" w:eastAsia="仿宋_GB2312"/>
                <w:sz w:val="18"/>
                <w:szCs w:val="18"/>
              </w:rPr>
              <w:t>37</w:t>
            </w:r>
          </w:p>
        </w:tc>
        <w:tc>
          <w:tcPr>
            <w:tcW w:w="900" w:type="dxa"/>
            <w:vMerge w:val="restart"/>
            <w:vAlign w:val="center"/>
          </w:tcPr>
          <w:p w14:paraId="7290CC41">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vAlign w:val="center"/>
          </w:tcPr>
          <w:p w14:paraId="02463EDE">
            <w:pPr>
              <w:rPr>
                <w:rFonts w:ascii="仿宋_GB2312" w:eastAsia="仿宋_GB2312"/>
                <w:sz w:val="18"/>
                <w:szCs w:val="18"/>
              </w:rPr>
            </w:pPr>
            <w:r>
              <w:rPr>
                <w:rFonts w:hint="eastAsia" w:ascii="仿宋_GB2312" w:eastAsia="仿宋_GB2312"/>
                <w:sz w:val="18"/>
                <w:szCs w:val="18"/>
              </w:rPr>
              <w:t>国有企业产权转让信息披露</w:t>
            </w:r>
          </w:p>
        </w:tc>
        <w:tc>
          <w:tcPr>
            <w:tcW w:w="3364" w:type="dxa"/>
            <w:vAlign w:val="center"/>
          </w:tcPr>
          <w:p w14:paraId="65613DC8">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14:paraId="3F38965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798C8A12">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14:paraId="72DDDCFC">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14:paraId="1D613B45">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3FAFD2C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E758C73">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1F544B7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F1F5D59">
            <w:pPr>
              <w:rPr>
                <w:rFonts w:ascii="仿宋_GB2312" w:eastAsia="仿宋_GB2312"/>
                <w:sz w:val="18"/>
                <w:szCs w:val="18"/>
              </w:rPr>
            </w:pPr>
            <w:r>
              <w:rPr>
                <w:rFonts w:hint="eastAsia" w:ascii="仿宋_GB2312" w:eastAsia="仿宋_GB2312"/>
                <w:sz w:val="18"/>
                <w:szCs w:val="18"/>
              </w:rPr>
              <w:t>　</w:t>
            </w:r>
          </w:p>
        </w:tc>
      </w:tr>
      <w:tr w14:paraId="0BFF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E765CB">
            <w:pPr>
              <w:jc w:val="center"/>
              <w:rPr>
                <w:rFonts w:ascii="仿宋_GB2312" w:eastAsia="仿宋_GB2312"/>
                <w:sz w:val="18"/>
                <w:szCs w:val="18"/>
              </w:rPr>
            </w:pPr>
            <w:r>
              <w:rPr>
                <w:rFonts w:hint="eastAsia" w:ascii="仿宋_GB2312" w:eastAsia="仿宋_GB2312"/>
                <w:sz w:val="18"/>
                <w:szCs w:val="18"/>
              </w:rPr>
              <w:t>38</w:t>
            </w:r>
          </w:p>
        </w:tc>
        <w:tc>
          <w:tcPr>
            <w:tcW w:w="900" w:type="dxa"/>
            <w:vMerge w:val="continue"/>
            <w:vAlign w:val="center"/>
          </w:tcPr>
          <w:p w14:paraId="0056D848">
            <w:pPr>
              <w:rPr>
                <w:rFonts w:ascii="仿宋_GB2312" w:eastAsia="仿宋_GB2312"/>
                <w:sz w:val="18"/>
                <w:szCs w:val="18"/>
              </w:rPr>
            </w:pPr>
          </w:p>
        </w:tc>
        <w:tc>
          <w:tcPr>
            <w:tcW w:w="776" w:type="dxa"/>
            <w:vAlign w:val="center"/>
          </w:tcPr>
          <w:p w14:paraId="28AE91F2">
            <w:pPr>
              <w:rPr>
                <w:rFonts w:ascii="仿宋_GB2312" w:eastAsia="仿宋_GB2312"/>
                <w:sz w:val="18"/>
                <w:szCs w:val="18"/>
              </w:rPr>
            </w:pPr>
            <w:r>
              <w:rPr>
                <w:rFonts w:hint="eastAsia" w:ascii="仿宋_GB2312" w:eastAsia="仿宋_GB2312"/>
                <w:sz w:val="18"/>
                <w:szCs w:val="18"/>
              </w:rPr>
              <w:t>国有企业产权转让成交公告</w:t>
            </w:r>
          </w:p>
        </w:tc>
        <w:tc>
          <w:tcPr>
            <w:tcW w:w="3364" w:type="dxa"/>
            <w:vAlign w:val="center"/>
          </w:tcPr>
          <w:p w14:paraId="5B69A801">
            <w:pPr>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vAlign w:val="center"/>
          </w:tcPr>
          <w:p w14:paraId="58EFF42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3883D257">
            <w:pPr>
              <w:rPr>
                <w:rFonts w:ascii="仿宋_GB2312" w:eastAsia="仿宋_GB2312"/>
                <w:sz w:val="18"/>
                <w:szCs w:val="18"/>
              </w:rPr>
            </w:pPr>
            <w:r>
              <w:rPr>
                <w:rFonts w:hint="eastAsia" w:ascii="仿宋_GB2312" w:eastAsia="仿宋_GB2312"/>
                <w:sz w:val="18"/>
                <w:szCs w:val="18"/>
              </w:rPr>
              <w:t>及时公开，公告期不少于5个工作日</w:t>
            </w:r>
          </w:p>
        </w:tc>
        <w:tc>
          <w:tcPr>
            <w:tcW w:w="956" w:type="dxa"/>
            <w:vAlign w:val="center"/>
          </w:tcPr>
          <w:p w14:paraId="0C2AFD97">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14:paraId="4AFD2F6B">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00BD5CB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360CF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11632A2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A8428C7">
            <w:pPr>
              <w:rPr>
                <w:rFonts w:ascii="仿宋_GB2312" w:eastAsia="仿宋_GB2312"/>
                <w:sz w:val="18"/>
                <w:szCs w:val="18"/>
              </w:rPr>
            </w:pPr>
            <w:r>
              <w:rPr>
                <w:rFonts w:hint="eastAsia" w:ascii="仿宋_GB2312" w:eastAsia="仿宋_GB2312"/>
                <w:sz w:val="18"/>
                <w:szCs w:val="18"/>
              </w:rPr>
              <w:t>　</w:t>
            </w:r>
          </w:p>
        </w:tc>
      </w:tr>
      <w:tr w14:paraId="3422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B3A658">
            <w:pPr>
              <w:jc w:val="center"/>
              <w:rPr>
                <w:rFonts w:ascii="仿宋_GB2312" w:eastAsia="仿宋_GB2312"/>
                <w:sz w:val="18"/>
                <w:szCs w:val="18"/>
              </w:rPr>
            </w:pPr>
            <w:r>
              <w:rPr>
                <w:rFonts w:hint="eastAsia" w:ascii="仿宋_GB2312" w:eastAsia="仿宋_GB2312"/>
                <w:sz w:val="18"/>
                <w:szCs w:val="18"/>
              </w:rPr>
              <w:t>39</w:t>
            </w:r>
          </w:p>
        </w:tc>
        <w:tc>
          <w:tcPr>
            <w:tcW w:w="900" w:type="dxa"/>
            <w:vMerge w:val="restart"/>
            <w:vAlign w:val="center"/>
          </w:tcPr>
          <w:p w14:paraId="55C599BA">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vAlign w:val="center"/>
          </w:tcPr>
          <w:p w14:paraId="471C51DE">
            <w:pPr>
              <w:rPr>
                <w:rFonts w:ascii="仿宋_GB2312" w:eastAsia="仿宋_GB2312"/>
                <w:sz w:val="18"/>
                <w:szCs w:val="18"/>
              </w:rPr>
            </w:pPr>
            <w:r>
              <w:rPr>
                <w:rFonts w:hint="eastAsia" w:ascii="仿宋_GB2312" w:eastAsia="仿宋_GB2312"/>
                <w:sz w:val="18"/>
                <w:szCs w:val="18"/>
              </w:rPr>
              <w:t>国有企业资产转让信息披露</w:t>
            </w:r>
          </w:p>
        </w:tc>
        <w:tc>
          <w:tcPr>
            <w:tcW w:w="3364" w:type="dxa"/>
            <w:vAlign w:val="center"/>
          </w:tcPr>
          <w:p w14:paraId="68EF361A">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vAlign w:val="center"/>
          </w:tcPr>
          <w:p w14:paraId="28AB06B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3FC9BE8D">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14:paraId="32184838">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14:paraId="34CEEAEF">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14D1E61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228C02">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F32D74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9524AD9">
            <w:pPr>
              <w:rPr>
                <w:rFonts w:ascii="仿宋_GB2312" w:eastAsia="仿宋_GB2312"/>
                <w:sz w:val="18"/>
                <w:szCs w:val="18"/>
              </w:rPr>
            </w:pPr>
            <w:r>
              <w:rPr>
                <w:rFonts w:hint="eastAsia" w:ascii="仿宋_GB2312" w:eastAsia="仿宋_GB2312"/>
                <w:sz w:val="18"/>
                <w:szCs w:val="18"/>
              </w:rPr>
              <w:t>　</w:t>
            </w:r>
          </w:p>
        </w:tc>
      </w:tr>
      <w:tr w14:paraId="7FBA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E80C0D">
            <w:pPr>
              <w:jc w:val="center"/>
              <w:rPr>
                <w:rFonts w:ascii="仿宋_GB2312" w:eastAsia="仿宋_GB2312"/>
                <w:sz w:val="18"/>
                <w:szCs w:val="18"/>
              </w:rPr>
            </w:pPr>
            <w:r>
              <w:rPr>
                <w:rFonts w:hint="eastAsia" w:ascii="仿宋_GB2312" w:eastAsia="仿宋_GB2312"/>
                <w:sz w:val="18"/>
                <w:szCs w:val="18"/>
              </w:rPr>
              <w:t>40</w:t>
            </w:r>
          </w:p>
        </w:tc>
        <w:tc>
          <w:tcPr>
            <w:tcW w:w="900" w:type="dxa"/>
            <w:vMerge w:val="continue"/>
            <w:vAlign w:val="center"/>
          </w:tcPr>
          <w:p w14:paraId="04CEF7BE">
            <w:pPr>
              <w:rPr>
                <w:rFonts w:ascii="仿宋_GB2312" w:eastAsia="仿宋_GB2312"/>
                <w:sz w:val="18"/>
                <w:szCs w:val="18"/>
              </w:rPr>
            </w:pPr>
          </w:p>
        </w:tc>
        <w:tc>
          <w:tcPr>
            <w:tcW w:w="776" w:type="dxa"/>
            <w:vAlign w:val="center"/>
          </w:tcPr>
          <w:p w14:paraId="3CFB9DFD">
            <w:pPr>
              <w:rPr>
                <w:rFonts w:ascii="仿宋_GB2312" w:eastAsia="仿宋_GB2312"/>
                <w:sz w:val="18"/>
                <w:szCs w:val="18"/>
              </w:rPr>
            </w:pPr>
            <w:r>
              <w:rPr>
                <w:rFonts w:hint="eastAsia" w:ascii="仿宋_GB2312" w:eastAsia="仿宋_GB2312"/>
                <w:sz w:val="18"/>
                <w:szCs w:val="18"/>
              </w:rPr>
              <w:t>国有企业资产转让成交公告</w:t>
            </w:r>
          </w:p>
        </w:tc>
        <w:tc>
          <w:tcPr>
            <w:tcW w:w="3364" w:type="dxa"/>
            <w:vAlign w:val="center"/>
          </w:tcPr>
          <w:p w14:paraId="1D3EB3CC">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vAlign w:val="center"/>
          </w:tcPr>
          <w:p w14:paraId="4300940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189AF26F">
            <w:pPr>
              <w:rPr>
                <w:rFonts w:ascii="仿宋_GB2312" w:eastAsia="仿宋_GB2312"/>
                <w:sz w:val="18"/>
                <w:szCs w:val="18"/>
              </w:rPr>
            </w:pPr>
            <w:r>
              <w:rPr>
                <w:rFonts w:hint="eastAsia" w:ascii="仿宋_GB2312" w:eastAsia="仿宋_GB2312"/>
                <w:sz w:val="18"/>
                <w:szCs w:val="18"/>
              </w:rPr>
              <w:t>不少于5个工作日</w:t>
            </w:r>
          </w:p>
        </w:tc>
        <w:tc>
          <w:tcPr>
            <w:tcW w:w="956" w:type="dxa"/>
            <w:vAlign w:val="center"/>
          </w:tcPr>
          <w:p w14:paraId="724D294F">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14:paraId="09E487CC">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14:paraId="410621C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CB5D1C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6A8DB9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70AE68C">
            <w:pPr>
              <w:rPr>
                <w:rFonts w:ascii="仿宋_GB2312" w:eastAsia="仿宋_GB2312"/>
                <w:sz w:val="18"/>
                <w:szCs w:val="18"/>
              </w:rPr>
            </w:pPr>
            <w:r>
              <w:rPr>
                <w:rFonts w:hint="eastAsia" w:ascii="仿宋_GB2312" w:eastAsia="仿宋_GB2312"/>
                <w:sz w:val="18"/>
                <w:szCs w:val="18"/>
              </w:rPr>
              <w:t>　</w:t>
            </w:r>
          </w:p>
        </w:tc>
      </w:tr>
    </w:tbl>
    <w:p w14:paraId="1E7AAC74">
      <w:pPr>
        <w:rPr>
          <w:rFonts w:ascii="仿宋_GB2312" w:eastAsia="仿宋_GB2312"/>
          <w:sz w:val="18"/>
          <w:szCs w:val="18"/>
        </w:rPr>
      </w:pPr>
    </w:p>
    <w:p w14:paraId="69EB64BA">
      <w:pPr>
        <w:jc w:val="center"/>
        <w:rPr>
          <w:rFonts w:ascii="Times New Roman" w:hAnsi="Times New Roman" w:eastAsia="方正小标宋_GBK"/>
          <w:sz w:val="30"/>
          <w:szCs w:val="30"/>
        </w:rPr>
      </w:pPr>
    </w:p>
    <w:p w14:paraId="4160E101">
      <w:pPr>
        <w:jc w:val="center"/>
        <w:rPr>
          <w:rFonts w:ascii="Times New Roman" w:hAnsi="Times New Roman" w:eastAsia="方正小标宋_GBK"/>
          <w:sz w:val="30"/>
          <w:szCs w:val="30"/>
        </w:rPr>
      </w:pPr>
    </w:p>
    <w:p w14:paraId="183FFDB0">
      <w:pPr>
        <w:pStyle w:val="2"/>
        <w:jc w:val="center"/>
        <w:rPr>
          <w:rFonts w:ascii="方正小标宋_GBK" w:hAnsi="方正小标宋_GBK" w:eastAsia="方正小标宋_GBK"/>
          <w:b w:val="0"/>
          <w:bCs w:val="0"/>
          <w:sz w:val="30"/>
        </w:rPr>
      </w:pPr>
      <w:r>
        <w:br w:type="page"/>
      </w:r>
      <w:bookmarkStart w:id="2" w:name="_Toc24724706"/>
      <w:r>
        <w:rPr>
          <w:rFonts w:hint="eastAsia" w:ascii="方正小标宋_GBK" w:hAnsi="方正小标宋_GBK" w:eastAsia="方正小标宋_GBK"/>
          <w:b w:val="0"/>
          <w:bCs w:val="0"/>
          <w:sz w:val="30"/>
        </w:rPr>
        <w:t>（三）义务教育领域基层政务公开标准目录</w:t>
      </w:r>
      <w:bookmarkEnd w:id="2"/>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4212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7EF2CA">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vAlign w:val="center"/>
          </w:tcPr>
          <w:p w14:paraId="1F4E6D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4B7D19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35714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751E9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165A80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vAlign w:val="center"/>
          </w:tcPr>
          <w:p w14:paraId="75AB452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7649A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vAlign w:val="center"/>
          </w:tcPr>
          <w:p w14:paraId="6DAEDE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04C7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4E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600464">
            <w:pPr>
              <w:widowControl/>
              <w:jc w:val="left"/>
              <w:rPr>
                <w:rFonts w:ascii="黑体" w:hAnsi="Times New Roman" w:eastAsia="黑体"/>
                <w:color w:val="000000"/>
                <w:kern w:val="0"/>
                <w:sz w:val="22"/>
              </w:rPr>
            </w:pPr>
          </w:p>
        </w:tc>
        <w:tc>
          <w:tcPr>
            <w:tcW w:w="540" w:type="dxa"/>
            <w:vAlign w:val="center"/>
          </w:tcPr>
          <w:p w14:paraId="6CAB7E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5E6554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3C178721">
            <w:pPr>
              <w:widowControl/>
              <w:jc w:val="left"/>
              <w:rPr>
                <w:rFonts w:ascii="黑体" w:hAnsi="宋体" w:eastAsia="黑体" w:cs="宋体"/>
                <w:color w:val="000000"/>
                <w:kern w:val="0"/>
                <w:sz w:val="22"/>
              </w:rPr>
            </w:pPr>
          </w:p>
        </w:tc>
        <w:tc>
          <w:tcPr>
            <w:tcW w:w="2520" w:type="dxa"/>
            <w:vMerge w:val="continue"/>
            <w:vAlign w:val="center"/>
          </w:tcPr>
          <w:p w14:paraId="7E5CC25C">
            <w:pPr>
              <w:widowControl/>
              <w:jc w:val="left"/>
              <w:rPr>
                <w:rFonts w:ascii="黑体" w:hAnsi="宋体" w:eastAsia="黑体" w:cs="宋体"/>
                <w:color w:val="000000"/>
                <w:kern w:val="0"/>
                <w:sz w:val="22"/>
              </w:rPr>
            </w:pPr>
          </w:p>
        </w:tc>
        <w:tc>
          <w:tcPr>
            <w:tcW w:w="1620" w:type="dxa"/>
            <w:vMerge w:val="continue"/>
            <w:vAlign w:val="center"/>
          </w:tcPr>
          <w:p w14:paraId="0D4D6F57">
            <w:pPr>
              <w:widowControl/>
              <w:jc w:val="left"/>
              <w:rPr>
                <w:rFonts w:ascii="黑体" w:hAnsi="宋体" w:eastAsia="黑体" w:cs="宋体"/>
                <w:color w:val="000000"/>
                <w:kern w:val="0"/>
                <w:sz w:val="22"/>
              </w:rPr>
            </w:pPr>
          </w:p>
        </w:tc>
        <w:tc>
          <w:tcPr>
            <w:tcW w:w="900" w:type="dxa"/>
            <w:vMerge w:val="continue"/>
            <w:vAlign w:val="center"/>
          </w:tcPr>
          <w:p w14:paraId="0C7FA984">
            <w:pPr>
              <w:widowControl/>
              <w:jc w:val="left"/>
              <w:rPr>
                <w:rFonts w:ascii="黑体" w:hAnsi="宋体" w:eastAsia="黑体" w:cs="宋体"/>
                <w:color w:val="000000"/>
                <w:kern w:val="0"/>
                <w:sz w:val="22"/>
              </w:rPr>
            </w:pPr>
          </w:p>
        </w:tc>
        <w:tc>
          <w:tcPr>
            <w:tcW w:w="2160" w:type="dxa"/>
            <w:vMerge w:val="continue"/>
            <w:vAlign w:val="center"/>
          </w:tcPr>
          <w:p w14:paraId="107D12CF">
            <w:pPr>
              <w:widowControl/>
              <w:jc w:val="left"/>
              <w:rPr>
                <w:rFonts w:ascii="黑体" w:hAnsi="宋体" w:eastAsia="黑体" w:cs="宋体"/>
                <w:kern w:val="0"/>
                <w:sz w:val="22"/>
              </w:rPr>
            </w:pPr>
          </w:p>
        </w:tc>
        <w:tc>
          <w:tcPr>
            <w:tcW w:w="540" w:type="dxa"/>
            <w:vAlign w:val="center"/>
          </w:tcPr>
          <w:p w14:paraId="2ED153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99D35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14:paraId="660825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428E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0E93A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3D760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2B9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noWrap/>
            <w:vAlign w:val="center"/>
          </w:tcPr>
          <w:p w14:paraId="0243955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vAlign w:val="center"/>
          </w:tcPr>
          <w:p w14:paraId="10B7FDF2">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900" w:type="dxa"/>
            <w:vAlign w:val="center"/>
          </w:tcPr>
          <w:p w14:paraId="1D55FEC1">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vAlign w:val="center"/>
          </w:tcPr>
          <w:p w14:paraId="44A125FC">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vAlign w:val="center"/>
          </w:tcPr>
          <w:p w14:paraId="31283BCF">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14:paraId="5553560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348E17AB">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6CA1EE34">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14:paraId="679C26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683B89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7B308CA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7EA5454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2614A1B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D1FF74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206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CC7E6A">
            <w:pPr>
              <w:rPr>
                <w:rFonts w:ascii="仿宋_GB2312" w:hAnsi="宋体" w:eastAsia="仿宋_GB2312" w:cs="宋体"/>
                <w:color w:val="000000"/>
                <w:sz w:val="18"/>
                <w:szCs w:val="18"/>
              </w:rPr>
            </w:pPr>
          </w:p>
        </w:tc>
        <w:tc>
          <w:tcPr>
            <w:tcW w:w="540" w:type="dxa"/>
            <w:vMerge w:val="continue"/>
            <w:vAlign w:val="center"/>
          </w:tcPr>
          <w:p w14:paraId="3BF50E17">
            <w:pPr>
              <w:rPr>
                <w:rFonts w:ascii="仿宋_GB2312" w:hAnsi="宋体" w:eastAsia="仿宋_GB2312" w:cs="宋体"/>
                <w:color w:val="000000"/>
                <w:sz w:val="18"/>
                <w:szCs w:val="18"/>
              </w:rPr>
            </w:pPr>
          </w:p>
        </w:tc>
        <w:tc>
          <w:tcPr>
            <w:tcW w:w="900" w:type="dxa"/>
            <w:vAlign w:val="center"/>
          </w:tcPr>
          <w:p w14:paraId="38F4C039">
            <w:pPr>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vAlign w:val="center"/>
          </w:tcPr>
          <w:p w14:paraId="4C56F3FB">
            <w:pPr>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vAlign w:val="center"/>
          </w:tcPr>
          <w:p w14:paraId="492A6C74">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14:paraId="32795F8E">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1A8C28FF">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149108E5">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3343900D">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noWrap/>
            <w:vAlign w:val="center"/>
          </w:tcPr>
          <w:p w14:paraId="698126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24D551C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2B4CD1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62A29D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35E7B7C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68BED30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BD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16D5711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vAlign w:val="center"/>
          </w:tcPr>
          <w:p w14:paraId="700B898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vAlign w:val="center"/>
          </w:tcPr>
          <w:p w14:paraId="0035B6B1">
            <w:pPr>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vAlign w:val="center"/>
          </w:tcPr>
          <w:p w14:paraId="46A11148">
            <w:pPr>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vAlign w:val="center"/>
          </w:tcPr>
          <w:p w14:paraId="0B401FB3">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vAlign w:val="center"/>
          </w:tcPr>
          <w:p w14:paraId="61301BA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165AC7F5">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6C1202BD">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3D7056C2">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14:paraId="7BE9F98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2609D1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4383A0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45869F3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68A8849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AD8712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906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7EE9E1">
            <w:pPr>
              <w:rPr>
                <w:rFonts w:ascii="仿宋_GB2312" w:hAnsi="宋体" w:eastAsia="仿宋_GB2312" w:cs="宋体"/>
                <w:color w:val="000000"/>
                <w:sz w:val="18"/>
                <w:szCs w:val="18"/>
              </w:rPr>
            </w:pPr>
          </w:p>
        </w:tc>
        <w:tc>
          <w:tcPr>
            <w:tcW w:w="540" w:type="dxa"/>
            <w:vMerge w:val="continue"/>
            <w:vAlign w:val="center"/>
          </w:tcPr>
          <w:p w14:paraId="5A57B047">
            <w:pPr>
              <w:rPr>
                <w:rFonts w:ascii="仿宋_GB2312" w:hAnsi="宋体" w:eastAsia="仿宋_GB2312" w:cs="宋体"/>
                <w:color w:val="000000"/>
                <w:sz w:val="18"/>
                <w:szCs w:val="18"/>
              </w:rPr>
            </w:pPr>
          </w:p>
        </w:tc>
        <w:tc>
          <w:tcPr>
            <w:tcW w:w="900" w:type="dxa"/>
            <w:vAlign w:val="center"/>
          </w:tcPr>
          <w:p w14:paraId="6E4B1502">
            <w:pPr>
              <w:rPr>
                <w:rFonts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vAlign w:val="center"/>
          </w:tcPr>
          <w:p w14:paraId="40B01EF2">
            <w:pPr>
              <w:rPr>
                <w:rFonts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vAlign w:val="center"/>
          </w:tcPr>
          <w:p w14:paraId="38EC0BFC">
            <w:pPr>
              <w:rPr>
                <w:rFonts w:ascii="仿宋_GB2312" w:hAnsi="宋体" w:eastAsia="仿宋_GB2312" w:cs="宋体"/>
                <w:color w:val="000000"/>
                <w:sz w:val="18"/>
                <w:szCs w:val="18"/>
              </w:rPr>
            </w:pPr>
          </w:p>
        </w:tc>
        <w:tc>
          <w:tcPr>
            <w:tcW w:w="1620" w:type="dxa"/>
            <w:vAlign w:val="center"/>
          </w:tcPr>
          <w:p w14:paraId="2C30369C">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92121DA">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1589A53C">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22DF3BA8">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14:paraId="7297AA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3B7330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46EA2EE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DFC4CB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53360F5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8151B8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AEE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62CD36E">
            <w:pPr>
              <w:rPr>
                <w:rFonts w:ascii="仿宋_GB2312" w:hAnsi="宋体" w:eastAsia="仿宋_GB2312" w:cs="宋体"/>
                <w:color w:val="000000"/>
                <w:sz w:val="18"/>
                <w:szCs w:val="18"/>
              </w:rPr>
            </w:pPr>
          </w:p>
        </w:tc>
        <w:tc>
          <w:tcPr>
            <w:tcW w:w="540" w:type="dxa"/>
            <w:vMerge w:val="continue"/>
            <w:vAlign w:val="center"/>
          </w:tcPr>
          <w:p w14:paraId="6E9A5B90">
            <w:pPr>
              <w:rPr>
                <w:rFonts w:ascii="仿宋_GB2312" w:hAnsi="宋体" w:eastAsia="仿宋_GB2312" w:cs="宋体"/>
                <w:color w:val="000000"/>
                <w:sz w:val="18"/>
                <w:szCs w:val="18"/>
              </w:rPr>
            </w:pPr>
          </w:p>
        </w:tc>
        <w:tc>
          <w:tcPr>
            <w:tcW w:w="900" w:type="dxa"/>
            <w:vAlign w:val="center"/>
          </w:tcPr>
          <w:p w14:paraId="3EFD7115">
            <w:pP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vAlign w:val="center"/>
          </w:tcPr>
          <w:p w14:paraId="2D0835B4">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vAlign w:val="center"/>
          </w:tcPr>
          <w:p w14:paraId="5CA6DB72">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14:paraId="6293BE93">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DEC35D2">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1E6F6046">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1455506B">
            <w:pPr>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14:paraId="769DE03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5CFE4D7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74C2C81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101FF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06DAE5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326F2D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8D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noWrap/>
            <w:vAlign w:val="center"/>
          </w:tcPr>
          <w:p w14:paraId="1503653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vAlign w:val="center"/>
          </w:tcPr>
          <w:p w14:paraId="2CA00C8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vAlign w:val="center"/>
          </w:tcPr>
          <w:p w14:paraId="7D71092A">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vAlign w:val="center"/>
          </w:tcPr>
          <w:p w14:paraId="28CB4DAD">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vAlign w:val="center"/>
          </w:tcPr>
          <w:p w14:paraId="2413088A">
            <w:pPr>
              <w:rPr>
                <w:rFonts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vAlign w:val="center"/>
          </w:tcPr>
          <w:p w14:paraId="28F1C94E">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0E389D4F">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35FFA640">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66FCF2A2">
            <w:pPr>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14:paraId="1C7A6BA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58CB033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0C04999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8D7967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6EB8DD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CDD454F">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7F4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4D3773">
            <w:pPr>
              <w:rPr>
                <w:rFonts w:ascii="仿宋_GB2312" w:hAnsi="宋体" w:eastAsia="仿宋_GB2312" w:cs="宋体"/>
                <w:color w:val="000000"/>
                <w:sz w:val="18"/>
                <w:szCs w:val="18"/>
              </w:rPr>
            </w:pPr>
          </w:p>
        </w:tc>
        <w:tc>
          <w:tcPr>
            <w:tcW w:w="540" w:type="dxa"/>
            <w:vMerge w:val="continue"/>
            <w:vAlign w:val="center"/>
          </w:tcPr>
          <w:p w14:paraId="6A4E001D">
            <w:pPr>
              <w:rPr>
                <w:rFonts w:ascii="仿宋_GB2312" w:hAnsi="宋体" w:eastAsia="仿宋_GB2312" w:cs="宋体"/>
                <w:color w:val="000000"/>
                <w:sz w:val="18"/>
                <w:szCs w:val="18"/>
              </w:rPr>
            </w:pPr>
          </w:p>
        </w:tc>
        <w:tc>
          <w:tcPr>
            <w:tcW w:w="900" w:type="dxa"/>
            <w:vAlign w:val="center"/>
          </w:tcPr>
          <w:p w14:paraId="62CABB71">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vAlign w:val="center"/>
          </w:tcPr>
          <w:p w14:paraId="3F323FDE">
            <w:pPr>
              <w:rPr>
                <w:rFonts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vAlign w:val="center"/>
          </w:tcPr>
          <w:p w14:paraId="404C316B">
            <w:pPr>
              <w:rPr>
                <w:rFonts w:ascii="仿宋_GB2312" w:hAnsi="宋体" w:eastAsia="仿宋_GB2312" w:cs="宋体"/>
                <w:color w:val="000000"/>
                <w:sz w:val="18"/>
                <w:szCs w:val="18"/>
              </w:rPr>
            </w:pPr>
          </w:p>
        </w:tc>
        <w:tc>
          <w:tcPr>
            <w:tcW w:w="1620" w:type="dxa"/>
            <w:vAlign w:val="center"/>
          </w:tcPr>
          <w:p w14:paraId="359AEE1D">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7C8DF1B">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09400340">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noWrap/>
            <w:vAlign w:val="center"/>
          </w:tcPr>
          <w:p w14:paraId="315CE69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4162717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144C2F5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968A81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1D39ACA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C16B8E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7A5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FC897E">
            <w:pPr>
              <w:rPr>
                <w:rFonts w:ascii="仿宋_GB2312" w:hAnsi="宋体" w:eastAsia="仿宋_GB2312" w:cs="宋体"/>
                <w:color w:val="000000"/>
                <w:sz w:val="18"/>
                <w:szCs w:val="18"/>
              </w:rPr>
            </w:pPr>
          </w:p>
        </w:tc>
        <w:tc>
          <w:tcPr>
            <w:tcW w:w="540" w:type="dxa"/>
            <w:vMerge w:val="continue"/>
            <w:vAlign w:val="center"/>
          </w:tcPr>
          <w:p w14:paraId="061BA451">
            <w:pPr>
              <w:rPr>
                <w:rFonts w:ascii="仿宋_GB2312" w:hAnsi="宋体" w:eastAsia="仿宋_GB2312" w:cs="宋体"/>
                <w:color w:val="000000"/>
                <w:sz w:val="18"/>
                <w:szCs w:val="18"/>
              </w:rPr>
            </w:pPr>
          </w:p>
        </w:tc>
        <w:tc>
          <w:tcPr>
            <w:tcW w:w="900" w:type="dxa"/>
            <w:vAlign w:val="center"/>
          </w:tcPr>
          <w:p w14:paraId="7318A905">
            <w:pPr>
              <w:rPr>
                <w:rFonts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vAlign w:val="center"/>
          </w:tcPr>
          <w:p w14:paraId="14E12339">
            <w:pPr>
              <w:rPr>
                <w:rFonts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14:paraId="664317AD">
            <w:pPr>
              <w:rPr>
                <w:rFonts w:ascii="仿宋_GB2312" w:hAnsi="宋体" w:eastAsia="仿宋_GB2312" w:cs="宋体"/>
                <w:color w:val="000000"/>
                <w:sz w:val="18"/>
                <w:szCs w:val="18"/>
              </w:rPr>
            </w:pPr>
          </w:p>
        </w:tc>
        <w:tc>
          <w:tcPr>
            <w:tcW w:w="1620" w:type="dxa"/>
            <w:vAlign w:val="center"/>
          </w:tcPr>
          <w:p w14:paraId="07FAEFE8">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D6CBC45">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0457798F">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noWrap/>
            <w:vAlign w:val="center"/>
          </w:tcPr>
          <w:p w14:paraId="51CE824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095CDC1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583D8DE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7418C8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29D40A0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7A1F95A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758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7E1F04D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vAlign w:val="center"/>
          </w:tcPr>
          <w:p w14:paraId="0ED913A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noWrap/>
            <w:vAlign w:val="center"/>
          </w:tcPr>
          <w:p w14:paraId="14B1ED4F">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vAlign w:val="center"/>
          </w:tcPr>
          <w:p w14:paraId="3511F738">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vAlign w:val="center"/>
          </w:tcPr>
          <w:p w14:paraId="0F2761EA">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14:paraId="5C0D28D9">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BB8FBF9">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14:paraId="4858F062">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noWrap/>
            <w:vAlign w:val="center"/>
          </w:tcPr>
          <w:p w14:paraId="7BDBF71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56CED1A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6B6A9F0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09E11D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28F6D9D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C2315E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0DC5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7CBAD8E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14:paraId="2EAA709E">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14:paraId="0940338D">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vAlign w:val="center"/>
          </w:tcPr>
          <w:p w14:paraId="036A52A1">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vAlign w:val="center"/>
          </w:tcPr>
          <w:p w14:paraId="2983CD47">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vAlign w:val="center"/>
          </w:tcPr>
          <w:p w14:paraId="7F01B8E5">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47EDF8EA">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14:paraId="2342F7B5">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0D9D37E">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vAlign w:val="center"/>
          </w:tcPr>
          <w:p w14:paraId="488C51BA">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14:paraId="19F5D17D">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1DDAC4C2">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6BE9C5B3">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66DD8B70">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36B48A2A">
            <w:pPr>
              <w:jc w:val="center"/>
              <w:rPr>
                <w:rFonts w:ascii="仿宋_GB2312" w:hAnsi="仿宋" w:eastAsia="仿宋_GB2312" w:cs="宋体"/>
                <w:sz w:val="18"/>
                <w:szCs w:val="18"/>
              </w:rPr>
            </w:pPr>
            <w:r>
              <w:rPr>
                <w:rFonts w:hint="eastAsia" w:ascii="仿宋_GB2312" w:hAnsi="仿宋" w:eastAsia="仿宋_GB2312"/>
                <w:sz w:val="18"/>
                <w:szCs w:val="18"/>
              </w:rPr>
              <w:t>√</w:t>
            </w:r>
          </w:p>
        </w:tc>
      </w:tr>
      <w:tr w14:paraId="3170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FCA542">
            <w:pPr>
              <w:rPr>
                <w:rFonts w:ascii="仿宋_GB2312" w:hAnsi="宋体" w:eastAsia="仿宋_GB2312" w:cs="宋体"/>
                <w:color w:val="000000"/>
                <w:sz w:val="18"/>
                <w:szCs w:val="18"/>
              </w:rPr>
            </w:pPr>
          </w:p>
        </w:tc>
        <w:tc>
          <w:tcPr>
            <w:tcW w:w="540" w:type="dxa"/>
            <w:vMerge w:val="continue"/>
            <w:vAlign w:val="center"/>
          </w:tcPr>
          <w:p w14:paraId="5B4618BB">
            <w:pPr>
              <w:rPr>
                <w:rFonts w:ascii="仿宋_GB2312" w:hAnsi="宋体" w:eastAsia="仿宋_GB2312" w:cs="宋体"/>
                <w:sz w:val="18"/>
                <w:szCs w:val="18"/>
              </w:rPr>
            </w:pPr>
          </w:p>
        </w:tc>
        <w:tc>
          <w:tcPr>
            <w:tcW w:w="900" w:type="dxa"/>
            <w:noWrap/>
            <w:vAlign w:val="center"/>
          </w:tcPr>
          <w:p w14:paraId="279FCC43">
            <w:pPr>
              <w:rPr>
                <w:rFonts w:ascii="仿宋_GB2312" w:hAnsi="宋体" w:eastAsia="仿宋_GB2312"/>
                <w:sz w:val="18"/>
                <w:szCs w:val="18"/>
              </w:rPr>
            </w:pPr>
            <w:r>
              <w:rPr>
                <w:rFonts w:hint="eastAsia" w:ascii="仿宋_GB2312" w:hAnsi="宋体" w:eastAsia="仿宋_GB2312"/>
                <w:sz w:val="18"/>
                <w:szCs w:val="18"/>
              </w:rPr>
              <w:t>招生政策</w:t>
            </w:r>
          </w:p>
        </w:tc>
        <w:tc>
          <w:tcPr>
            <w:tcW w:w="2340" w:type="dxa"/>
            <w:vAlign w:val="center"/>
          </w:tcPr>
          <w:p w14:paraId="2EB3646A">
            <w:pPr>
              <w:rPr>
                <w:rFonts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14:paraId="32C530A5">
            <w:pPr>
              <w:rPr>
                <w:rFonts w:ascii="仿宋_GB2312" w:hAnsi="宋体" w:eastAsia="仿宋_GB2312" w:cs="宋体"/>
                <w:sz w:val="18"/>
                <w:szCs w:val="18"/>
              </w:rPr>
            </w:pPr>
          </w:p>
        </w:tc>
        <w:tc>
          <w:tcPr>
            <w:tcW w:w="1620" w:type="dxa"/>
            <w:vAlign w:val="center"/>
          </w:tcPr>
          <w:p w14:paraId="09C8C8FC">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3B7E1AC">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74B01BE2">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0B7F8AEA">
            <w:pPr>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1E17AE53">
            <w:pPr>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58CCC060">
            <w:pPr>
              <w:jc w:val="left"/>
              <w:rPr>
                <w:rFonts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14:paraId="4813370D">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14:paraId="554474F2">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14:paraId="0F656FF1">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22BDE44D">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078A703A">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32FFC877">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489E4D4B">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31C6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19C564E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14:paraId="2945DA36">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14:paraId="6089022C">
            <w:pPr>
              <w:rPr>
                <w:rFonts w:ascii="仿宋_GB2312" w:hAnsi="宋体" w:eastAsia="仿宋_GB2312"/>
                <w:sz w:val="18"/>
                <w:szCs w:val="18"/>
              </w:rPr>
            </w:pPr>
            <w:r>
              <w:rPr>
                <w:rFonts w:hint="eastAsia" w:ascii="仿宋_GB2312" w:hAnsi="宋体" w:eastAsia="仿宋_GB2312"/>
                <w:sz w:val="18"/>
                <w:szCs w:val="18"/>
              </w:rPr>
              <w:t>招生计划</w:t>
            </w:r>
          </w:p>
        </w:tc>
        <w:tc>
          <w:tcPr>
            <w:tcW w:w="2340" w:type="dxa"/>
            <w:vAlign w:val="center"/>
          </w:tcPr>
          <w:p w14:paraId="7D9C311C">
            <w:pPr>
              <w:rPr>
                <w:rFonts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vAlign w:val="center"/>
          </w:tcPr>
          <w:p w14:paraId="0E54C713">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vAlign w:val="center"/>
          </w:tcPr>
          <w:p w14:paraId="44ACE53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5E750A1">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1A60E563">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27D54A4">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4611F508">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14:paraId="7A3BDD4E">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14:paraId="47E484A1">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588C4A83">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384CFEB6">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5A1237AF">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72F9539C">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B5F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C3DFE1D">
            <w:pPr>
              <w:rPr>
                <w:rFonts w:ascii="仿宋_GB2312" w:hAnsi="宋体" w:eastAsia="仿宋_GB2312" w:cs="宋体"/>
                <w:color w:val="000000"/>
                <w:sz w:val="18"/>
                <w:szCs w:val="18"/>
              </w:rPr>
            </w:pPr>
          </w:p>
        </w:tc>
        <w:tc>
          <w:tcPr>
            <w:tcW w:w="540" w:type="dxa"/>
            <w:vMerge w:val="continue"/>
            <w:vAlign w:val="center"/>
          </w:tcPr>
          <w:p w14:paraId="3685FFE6">
            <w:pPr>
              <w:rPr>
                <w:rFonts w:ascii="仿宋_GB2312" w:hAnsi="宋体" w:eastAsia="仿宋_GB2312" w:cs="宋体"/>
                <w:sz w:val="18"/>
                <w:szCs w:val="18"/>
              </w:rPr>
            </w:pPr>
          </w:p>
        </w:tc>
        <w:tc>
          <w:tcPr>
            <w:tcW w:w="900" w:type="dxa"/>
            <w:noWrap/>
            <w:vAlign w:val="center"/>
          </w:tcPr>
          <w:p w14:paraId="276FB6E9">
            <w:pPr>
              <w:rPr>
                <w:rFonts w:ascii="仿宋_GB2312" w:hAnsi="宋体" w:eastAsia="仿宋_GB2312"/>
                <w:sz w:val="18"/>
                <w:szCs w:val="18"/>
              </w:rPr>
            </w:pPr>
            <w:r>
              <w:rPr>
                <w:rFonts w:hint="eastAsia" w:ascii="仿宋_GB2312" w:hAnsi="宋体" w:eastAsia="仿宋_GB2312"/>
                <w:sz w:val="18"/>
                <w:szCs w:val="18"/>
              </w:rPr>
              <w:t>招生范围</w:t>
            </w:r>
          </w:p>
        </w:tc>
        <w:tc>
          <w:tcPr>
            <w:tcW w:w="2340" w:type="dxa"/>
            <w:vAlign w:val="center"/>
          </w:tcPr>
          <w:p w14:paraId="1EFDF77D">
            <w:pPr>
              <w:rPr>
                <w:rFonts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14:paraId="75561F4C">
            <w:pPr>
              <w:rPr>
                <w:rFonts w:ascii="仿宋_GB2312" w:hAnsi="宋体" w:eastAsia="仿宋_GB2312" w:cs="宋体"/>
                <w:sz w:val="18"/>
                <w:szCs w:val="18"/>
              </w:rPr>
            </w:pPr>
          </w:p>
        </w:tc>
        <w:tc>
          <w:tcPr>
            <w:tcW w:w="1620" w:type="dxa"/>
            <w:vAlign w:val="center"/>
          </w:tcPr>
          <w:p w14:paraId="50909F83">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902BDA2">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5CC5716C">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06803B8B">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vAlign w:val="center"/>
          </w:tcPr>
          <w:p w14:paraId="735224CA">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14:paraId="4771BC62">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7A9695C9">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312F788E">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33CF416E">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7CB8064E">
            <w:pPr>
              <w:rPr>
                <w:rFonts w:ascii="仿宋_GB2312" w:hAnsi="Times New Roman" w:eastAsia="仿宋_GB2312"/>
                <w:sz w:val="18"/>
                <w:szCs w:val="18"/>
              </w:rPr>
            </w:pPr>
            <w:r>
              <w:rPr>
                <w:rFonts w:hint="eastAsia" w:ascii="仿宋_GB2312" w:hAnsi="Times New Roman" w:eastAsia="仿宋_GB2312"/>
                <w:sz w:val="18"/>
                <w:szCs w:val="18"/>
              </w:rPr>
              <w:t>　</w:t>
            </w:r>
          </w:p>
        </w:tc>
      </w:tr>
      <w:tr w14:paraId="03A2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41676F">
            <w:pPr>
              <w:rPr>
                <w:rFonts w:ascii="仿宋_GB2312" w:hAnsi="宋体" w:eastAsia="仿宋_GB2312" w:cs="宋体"/>
                <w:color w:val="000000"/>
                <w:sz w:val="18"/>
                <w:szCs w:val="18"/>
              </w:rPr>
            </w:pPr>
          </w:p>
        </w:tc>
        <w:tc>
          <w:tcPr>
            <w:tcW w:w="540" w:type="dxa"/>
            <w:vMerge w:val="continue"/>
            <w:vAlign w:val="center"/>
          </w:tcPr>
          <w:p w14:paraId="527E52F3">
            <w:pPr>
              <w:rPr>
                <w:rFonts w:ascii="仿宋_GB2312" w:hAnsi="宋体" w:eastAsia="仿宋_GB2312" w:cs="宋体"/>
                <w:sz w:val="18"/>
                <w:szCs w:val="18"/>
              </w:rPr>
            </w:pPr>
          </w:p>
        </w:tc>
        <w:tc>
          <w:tcPr>
            <w:tcW w:w="900" w:type="dxa"/>
            <w:vAlign w:val="center"/>
          </w:tcPr>
          <w:p w14:paraId="50B597C0">
            <w:pPr>
              <w:rPr>
                <w:rFonts w:ascii="仿宋_GB2312" w:hAnsi="宋体" w:eastAsia="仿宋_GB2312"/>
                <w:sz w:val="18"/>
                <w:szCs w:val="18"/>
              </w:rPr>
            </w:pPr>
            <w:r>
              <w:rPr>
                <w:rFonts w:hint="eastAsia" w:ascii="仿宋_GB2312" w:hAnsi="宋体" w:eastAsia="仿宋_GB2312"/>
                <w:sz w:val="18"/>
                <w:szCs w:val="18"/>
              </w:rPr>
              <w:t>招生结果</w:t>
            </w:r>
          </w:p>
        </w:tc>
        <w:tc>
          <w:tcPr>
            <w:tcW w:w="2340" w:type="dxa"/>
            <w:vAlign w:val="center"/>
          </w:tcPr>
          <w:p w14:paraId="74E260F4">
            <w:pPr>
              <w:rPr>
                <w:rFonts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14:paraId="6EC563D8">
            <w:pPr>
              <w:rPr>
                <w:rFonts w:ascii="仿宋_GB2312" w:hAnsi="宋体" w:eastAsia="仿宋_GB2312" w:cs="宋体"/>
                <w:sz w:val="18"/>
                <w:szCs w:val="18"/>
              </w:rPr>
            </w:pPr>
          </w:p>
        </w:tc>
        <w:tc>
          <w:tcPr>
            <w:tcW w:w="1620" w:type="dxa"/>
            <w:vAlign w:val="center"/>
          </w:tcPr>
          <w:p w14:paraId="4609F466">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5C4CF45">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2A967FDC">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2090A10E">
            <w:pPr>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38584B05">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14:paraId="47861F58">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14:paraId="4FDA027F">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4AA3188A">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6BDAB89E">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77ECCCDE">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2F712438">
            <w:pPr>
              <w:rPr>
                <w:rFonts w:ascii="仿宋_GB2312" w:hAnsi="Times New Roman" w:eastAsia="仿宋_GB2312"/>
                <w:sz w:val="18"/>
                <w:szCs w:val="18"/>
              </w:rPr>
            </w:pPr>
            <w:r>
              <w:rPr>
                <w:rFonts w:hint="eastAsia" w:ascii="仿宋_GB2312" w:hAnsi="Times New Roman" w:eastAsia="仿宋_GB2312"/>
                <w:sz w:val="18"/>
                <w:szCs w:val="18"/>
              </w:rPr>
              <w:t>　</w:t>
            </w:r>
          </w:p>
        </w:tc>
      </w:tr>
      <w:tr w14:paraId="5B8F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BF12E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vAlign w:val="center"/>
          </w:tcPr>
          <w:p w14:paraId="327F32B0">
            <w:pPr>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900" w:type="dxa"/>
            <w:vAlign w:val="center"/>
          </w:tcPr>
          <w:p w14:paraId="1B48781C">
            <w:pPr>
              <w:rPr>
                <w:rFonts w:ascii="仿宋_GB2312" w:hAnsi="宋体" w:eastAsia="仿宋_GB2312"/>
                <w:sz w:val="18"/>
                <w:szCs w:val="18"/>
              </w:rPr>
            </w:pPr>
            <w:r>
              <w:rPr>
                <w:rFonts w:hint="eastAsia" w:ascii="仿宋_GB2312" w:hAnsi="宋体" w:eastAsia="仿宋_GB2312"/>
                <w:sz w:val="18"/>
                <w:szCs w:val="18"/>
              </w:rPr>
              <w:t>学籍管理</w:t>
            </w:r>
          </w:p>
        </w:tc>
        <w:tc>
          <w:tcPr>
            <w:tcW w:w="2340" w:type="dxa"/>
            <w:vAlign w:val="center"/>
          </w:tcPr>
          <w:p w14:paraId="5A624967">
            <w:pPr>
              <w:rPr>
                <w:rFonts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vAlign w:val="center"/>
          </w:tcPr>
          <w:p w14:paraId="724D1DFF">
            <w:pPr>
              <w:rPr>
                <w:rFonts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vAlign w:val="center"/>
          </w:tcPr>
          <w:p w14:paraId="6F244007">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438D23E6">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21E2ECE0">
            <w:pPr>
              <w:rPr>
                <w:rFonts w:ascii="仿宋_GB2312" w:hAnsi="仿宋" w:eastAsia="仿宋_GB2312"/>
                <w:sz w:val="18"/>
                <w:szCs w:val="18"/>
              </w:rPr>
            </w:pPr>
            <w:r>
              <w:rPr>
                <w:rFonts w:hint="eastAsia" w:ascii="仿宋_GB2312" w:hAnsi="仿宋" w:eastAsia="仿宋_GB2312"/>
                <w:sz w:val="18"/>
                <w:szCs w:val="18"/>
              </w:rPr>
              <w:t xml:space="preserve">■政府网站  </w:t>
            </w:r>
          </w:p>
          <w:p w14:paraId="758E9499">
            <w:pPr>
              <w:rPr>
                <w:rFonts w:ascii="仿宋_GB2312" w:hAnsi="仿宋" w:eastAsia="仿宋_GB2312"/>
                <w:sz w:val="18"/>
                <w:szCs w:val="18"/>
              </w:rPr>
            </w:pPr>
            <w:r>
              <w:rPr>
                <w:rFonts w:hint="eastAsia" w:ascii="仿宋_GB2312" w:hAnsi="仿宋" w:eastAsia="仿宋_GB2312"/>
                <w:sz w:val="18"/>
                <w:szCs w:val="18"/>
              </w:rPr>
              <w:t>■两微一端</w:t>
            </w:r>
          </w:p>
          <w:p w14:paraId="253B0642">
            <w:pPr>
              <w:rPr>
                <w:rFonts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vAlign w:val="center"/>
          </w:tcPr>
          <w:p w14:paraId="307873B1">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14:paraId="08B83692">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2B15D547">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69F25B39">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1FAC66A0">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44C19FB2">
            <w:pPr>
              <w:rPr>
                <w:rFonts w:ascii="仿宋_GB2312" w:hAnsi="Times New Roman" w:eastAsia="仿宋_GB2312"/>
                <w:sz w:val="18"/>
                <w:szCs w:val="18"/>
              </w:rPr>
            </w:pPr>
            <w:r>
              <w:rPr>
                <w:rFonts w:hint="eastAsia" w:ascii="仿宋_GB2312" w:hAnsi="Times New Roman" w:eastAsia="仿宋_GB2312"/>
                <w:sz w:val="18"/>
                <w:szCs w:val="18"/>
              </w:rPr>
              <w:t>　</w:t>
            </w:r>
          </w:p>
        </w:tc>
      </w:tr>
      <w:tr w14:paraId="4ED1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8637F00">
            <w:pPr>
              <w:rPr>
                <w:rFonts w:ascii="仿宋_GB2312" w:hAnsi="宋体" w:eastAsia="仿宋_GB2312" w:cs="宋体"/>
                <w:color w:val="000000"/>
                <w:sz w:val="18"/>
                <w:szCs w:val="18"/>
              </w:rPr>
            </w:pPr>
          </w:p>
        </w:tc>
        <w:tc>
          <w:tcPr>
            <w:tcW w:w="540" w:type="dxa"/>
            <w:vMerge w:val="continue"/>
            <w:vAlign w:val="center"/>
          </w:tcPr>
          <w:p w14:paraId="52175D8F">
            <w:pPr>
              <w:rPr>
                <w:rFonts w:ascii="仿宋_GB2312" w:hAnsi="宋体" w:eastAsia="仿宋_GB2312" w:cs="宋体"/>
                <w:sz w:val="18"/>
                <w:szCs w:val="18"/>
              </w:rPr>
            </w:pPr>
          </w:p>
        </w:tc>
        <w:tc>
          <w:tcPr>
            <w:tcW w:w="900" w:type="dxa"/>
            <w:vAlign w:val="center"/>
          </w:tcPr>
          <w:p w14:paraId="07B5F8E0">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14:paraId="481F0B26">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vAlign w:val="center"/>
          </w:tcPr>
          <w:p w14:paraId="6CBA8BC2">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vAlign w:val="center"/>
          </w:tcPr>
          <w:p w14:paraId="43108A24">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75E0760">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14:paraId="76374C00">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7F3FD7E5">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6C0096A4">
            <w:pPr>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p w14:paraId="39E256D5">
            <w:pPr>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noWrap/>
            <w:vAlign w:val="center"/>
          </w:tcPr>
          <w:p w14:paraId="657657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039DE9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3EB70BA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BFC412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29ED006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1C85910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4AB3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B4B7CC">
            <w:pPr>
              <w:rPr>
                <w:rFonts w:ascii="仿宋_GB2312" w:hAnsi="宋体" w:eastAsia="仿宋_GB2312" w:cs="宋体"/>
                <w:color w:val="000000"/>
                <w:sz w:val="18"/>
                <w:szCs w:val="18"/>
              </w:rPr>
            </w:pPr>
          </w:p>
        </w:tc>
        <w:tc>
          <w:tcPr>
            <w:tcW w:w="540" w:type="dxa"/>
            <w:vMerge w:val="continue"/>
            <w:vAlign w:val="center"/>
          </w:tcPr>
          <w:p w14:paraId="10AD05EE">
            <w:pPr>
              <w:rPr>
                <w:rFonts w:ascii="仿宋_GB2312" w:hAnsi="宋体" w:eastAsia="仿宋_GB2312" w:cs="宋体"/>
                <w:sz w:val="18"/>
                <w:szCs w:val="18"/>
              </w:rPr>
            </w:pPr>
          </w:p>
        </w:tc>
        <w:tc>
          <w:tcPr>
            <w:tcW w:w="900" w:type="dxa"/>
            <w:vAlign w:val="center"/>
          </w:tcPr>
          <w:p w14:paraId="0CC565CB">
            <w:pPr>
              <w:rPr>
                <w:rFonts w:ascii="仿宋_GB2312" w:hAnsi="宋体" w:eastAsia="仿宋_GB2312"/>
                <w:sz w:val="18"/>
                <w:szCs w:val="18"/>
              </w:rPr>
            </w:pPr>
            <w:r>
              <w:rPr>
                <w:rFonts w:hint="eastAsia" w:ascii="仿宋_GB2312" w:hAnsi="宋体" w:eastAsia="仿宋_GB2312"/>
                <w:sz w:val="18"/>
                <w:szCs w:val="18"/>
              </w:rPr>
              <w:t>学生评优奖励</w:t>
            </w:r>
          </w:p>
        </w:tc>
        <w:tc>
          <w:tcPr>
            <w:tcW w:w="2340" w:type="dxa"/>
            <w:vAlign w:val="center"/>
          </w:tcPr>
          <w:p w14:paraId="2CF32456">
            <w:pPr>
              <w:rPr>
                <w:rFonts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vAlign w:val="center"/>
          </w:tcPr>
          <w:p w14:paraId="6611012E">
            <w:pPr>
              <w:rPr>
                <w:rFonts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vAlign w:val="center"/>
          </w:tcPr>
          <w:p w14:paraId="18E99D3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B33AD09">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0124E439">
            <w:pPr>
              <w:rPr>
                <w:rFonts w:ascii="仿宋_GB2312" w:hAnsi="仿宋" w:eastAsia="仿宋_GB2312"/>
                <w:sz w:val="18"/>
                <w:szCs w:val="18"/>
              </w:rPr>
            </w:pPr>
            <w:r>
              <w:rPr>
                <w:rFonts w:hint="eastAsia" w:ascii="仿宋_GB2312" w:hAnsi="仿宋" w:eastAsia="仿宋_GB2312"/>
                <w:sz w:val="18"/>
                <w:szCs w:val="18"/>
              </w:rPr>
              <w:t xml:space="preserve">■政府网站  </w:t>
            </w:r>
          </w:p>
          <w:p w14:paraId="1C20BBC7">
            <w:pPr>
              <w:rPr>
                <w:rFonts w:ascii="仿宋_GB2312" w:hAnsi="仿宋" w:eastAsia="仿宋_GB2312"/>
                <w:sz w:val="18"/>
                <w:szCs w:val="18"/>
              </w:rPr>
            </w:pPr>
            <w:r>
              <w:rPr>
                <w:rFonts w:hint="eastAsia" w:ascii="仿宋_GB2312" w:hAnsi="仿宋" w:eastAsia="仿宋_GB2312"/>
                <w:sz w:val="18"/>
                <w:szCs w:val="18"/>
              </w:rPr>
              <w:t>■两微一端</w:t>
            </w:r>
          </w:p>
          <w:p w14:paraId="1B28F8FD">
            <w:pPr>
              <w:rPr>
                <w:rFonts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vAlign w:val="center"/>
          </w:tcPr>
          <w:p w14:paraId="2662A991">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14:paraId="2F8AC321">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2AC76617">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2DB8AA70">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6F3B1DC0">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63E87D7A">
            <w:pPr>
              <w:rPr>
                <w:rFonts w:ascii="仿宋_GB2312" w:hAnsi="Times New Roman" w:eastAsia="仿宋_GB2312"/>
                <w:sz w:val="18"/>
                <w:szCs w:val="18"/>
              </w:rPr>
            </w:pPr>
            <w:r>
              <w:rPr>
                <w:rFonts w:hint="eastAsia" w:ascii="仿宋_GB2312" w:hAnsi="Times New Roman" w:eastAsia="仿宋_GB2312"/>
                <w:sz w:val="18"/>
                <w:szCs w:val="18"/>
              </w:rPr>
              <w:t>　</w:t>
            </w:r>
          </w:p>
        </w:tc>
      </w:tr>
      <w:tr w14:paraId="4748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B8195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Align w:val="center"/>
          </w:tcPr>
          <w:p w14:paraId="413907F3">
            <w:pPr>
              <w:jc w:val="center"/>
              <w:rPr>
                <w:rFonts w:ascii="仿宋_GB2312" w:hAnsi="宋体" w:eastAsia="仿宋_GB2312"/>
                <w:sz w:val="18"/>
                <w:szCs w:val="18"/>
              </w:rPr>
            </w:pPr>
            <w:r>
              <w:rPr>
                <w:rFonts w:hint="eastAsia" w:ascii="仿宋_GB2312" w:hAnsi="宋体" w:eastAsia="仿宋_GB2312"/>
                <w:sz w:val="18"/>
                <w:szCs w:val="18"/>
              </w:rPr>
              <w:t>学生管理</w:t>
            </w:r>
          </w:p>
        </w:tc>
        <w:tc>
          <w:tcPr>
            <w:tcW w:w="900" w:type="dxa"/>
            <w:vAlign w:val="center"/>
          </w:tcPr>
          <w:p w14:paraId="18899255">
            <w:pPr>
              <w:rPr>
                <w:rFonts w:ascii="仿宋_GB2312" w:hAnsi="宋体" w:eastAsia="仿宋_GB2312"/>
                <w:sz w:val="18"/>
                <w:szCs w:val="18"/>
              </w:rPr>
            </w:pPr>
            <w:r>
              <w:rPr>
                <w:rFonts w:hint="eastAsia" w:ascii="仿宋_GB2312" w:hAnsi="宋体" w:eastAsia="仿宋_GB2312"/>
                <w:sz w:val="18"/>
                <w:szCs w:val="18"/>
              </w:rPr>
              <w:t>优待政策</w:t>
            </w:r>
          </w:p>
        </w:tc>
        <w:tc>
          <w:tcPr>
            <w:tcW w:w="2340" w:type="dxa"/>
            <w:vAlign w:val="center"/>
          </w:tcPr>
          <w:p w14:paraId="245BA365">
            <w:pPr>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vAlign w:val="center"/>
          </w:tcPr>
          <w:p w14:paraId="23F1CEE9">
            <w:pPr>
              <w:rPr>
                <w:rFonts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vAlign w:val="center"/>
          </w:tcPr>
          <w:p w14:paraId="0AB2C49A">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9AE7EF3">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7CA27C11">
            <w:pPr>
              <w:rPr>
                <w:rFonts w:ascii="仿宋_GB2312" w:hAnsi="仿宋" w:eastAsia="仿宋_GB2312"/>
                <w:sz w:val="18"/>
                <w:szCs w:val="18"/>
              </w:rPr>
            </w:pPr>
            <w:r>
              <w:rPr>
                <w:rFonts w:hint="eastAsia" w:ascii="仿宋_GB2312" w:hAnsi="仿宋" w:eastAsia="仿宋_GB2312"/>
                <w:sz w:val="18"/>
                <w:szCs w:val="18"/>
              </w:rPr>
              <w:t xml:space="preserve">■政府网站  </w:t>
            </w:r>
          </w:p>
          <w:p w14:paraId="4E55C72F">
            <w:pPr>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vAlign w:val="center"/>
          </w:tcPr>
          <w:p w14:paraId="315E07D8">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14:paraId="1A0A38A7">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258979E2">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7B65D568">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3E83A89D">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14:paraId="24B3D9A7">
            <w:pPr>
              <w:rPr>
                <w:rFonts w:ascii="仿宋_GB2312" w:hAnsi="Times New Roman" w:eastAsia="仿宋_GB2312"/>
                <w:sz w:val="18"/>
                <w:szCs w:val="18"/>
              </w:rPr>
            </w:pPr>
            <w:r>
              <w:rPr>
                <w:rFonts w:hint="eastAsia" w:ascii="仿宋_GB2312" w:hAnsi="Times New Roman" w:eastAsia="仿宋_GB2312"/>
                <w:sz w:val="18"/>
                <w:szCs w:val="18"/>
              </w:rPr>
              <w:t>　</w:t>
            </w:r>
          </w:p>
        </w:tc>
      </w:tr>
      <w:tr w14:paraId="2727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60515D7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14:paraId="13E19A4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14:paraId="58821E0F">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40" w:type="dxa"/>
            <w:vAlign w:val="center"/>
          </w:tcPr>
          <w:p w14:paraId="5258B99E">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vAlign w:val="center"/>
          </w:tcPr>
          <w:p w14:paraId="72EF0E82">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vAlign w:val="center"/>
          </w:tcPr>
          <w:p w14:paraId="474700A7">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0C1CEA04">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7739B9EE">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7977C268">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14:paraId="6BAB7D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5252585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3F5DC3F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06474D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70D5545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AAEA3DA">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2861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B792791">
            <w:pPr>
              <w:rPr>
                <w:rFonts w:ascii="仿宋_GB2312" w:hAnsi="宋体" w:eastAsia="仿宋_GB2312" w:cs="宋体"/>
                <w:color w:val="000000"/>
                <w:sz w:val="18"/>
                <w:szCs w:val="18"/>
              </w:rPr>
            </w:pPr>
          </w:p>
        </w:tc>
        <w:tc>
          <w:tcPr>
            <w:tcW w:w="540" w:type="dxa"/>
            <w:vMerge w:val="continue"/>
            <w:vAlign w:val="center"/>
          </w:tcPr>
          <w:p w14:paraId="28C30501">
            <w:pPr>
              <w:rPr>
                <w:rFonts w:ascii="仿宋_GB2312" w:hAnsi="宋体" w:eastAsia="仿宋_GB2312" w:cs="宋体"/>
                <w:color w:val="000000"/>
                <w:sz w:val="18"/>
                <w:szCs w:val="18"/>
              </w:rPr>
            </w:pPr>
          </w:p>
        </w:tc>
        <w:tc>
          <w:tcPr>
            <w:tcW w:w="900" w:type="dxa"/>
            <w:vMerge w:val="restart"/>
            <w:vAlign w:val="center"/>
          </w:tcPr>
          <w:p w14:paraId="7E545D64">
            <w:pPr>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vAlign w:val="center"/>
          </w:tcPr>
          <w:p w14:paraId="7FAEA6C3">
            <w:pPr>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vAlign w:val="center"/>
          </w:tcPr>
          <w:p w14:paraId="019F5160">
            <w:pPr>
              <w:rPr>
                <w:rFonts w:ascii="仿宋_GB2312" w:hAnsi="宋体" w:eastAsia="仿宋_GB2312" w:cs="宋体"/>
                <w:color w:val="000000"/>
                <w:sz w:val="18"/>
                <w:szCs w:val="18"/>
              </w:rPr>
            </w:pPr>
            <w:r>
              <w:rPr>
                <w:rFonts w:hint="eastAsia" w:ascii="仿宋_GB2312" w:hAnsi="宋体" w:eastAsia="仿宋_GB2312"/>
                <w:color w:val="000000"/>
                <w:sz w:val="18"/>
                <w:szCs w:val="18"/>
              </w:rPr>
              <w:t>《教师法》、《政府信息公开条例》、《教师资格条例》及实施办法、《教育部关于印发〈教师资格证书管理规定〉的通知》</w:t>
            </w:r>
          </w:p>
        </w:tc>
        <w:tc>
          <w:tcPr>
            <w:tcW w:w="1620" w:type="dxa"/>
            <w:vAlign w:val="center"/>
          </w:tcPr>
          <w:p w14:paraId="520FE9E5">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392AFA1B">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062D7B16">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14:paraId="541479B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2686AC0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38F6BBE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3DD43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43833AD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B45FC47">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0F91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14:paraId="0BB21900">
            <w:pPr>
              <w:rPr>
                <w:rFonts w:ascii="仿宋_GB2312" w:hAnsi="宋体" w:eastAsia="仿宋_GB2312" w:cs="宋体"/>
                <w:color w:val="000000"/>
                <w:sz w:val="18"/>
                <w:szCs w:val="18"/>
              </w:rPr>
            </w:pPr>
          </w:p>
        </w:tc>
        <w:tc>
          <w:tcPr>
            <w:tcW w:w="540" w:type="dxa"/>
            <w:vMerge w:val="continue"/>
            <w:vAlign w:val="center"/>
          </w:tcPr>
          <w:p w14:paraId="086435AF">
            <w:pPr>
              <w:rPr>
                <w:rFonts w:ascii="仿宋_GB2312" w:hAnsi="宋体" w:eastAsia="仿宋_GB2312" w:cs="宋体"/>
                <w:color w:val="000000"/>
                <w:sz w:val="18"/>
                <w:szCs w:val="18"/>
              </w:rPr>
            </w:pPr>
          </w:p>
        </w:tc>
        <w:tc>
          <w:tcPr>
            <w:tcW w:w="900" w:type="dxa"/>
            <w:vMerge w:val="continue"/>
            <w:vAlign w:val="center"/>
          </w:tcPr>
          <w:p w14:paraId="1840BB3F">
            <w:pPr>
              <w:rPr>
                <w:rFonts w:ascii="仿宋_GB2312" w:hAnsi="宋体" w:eastAsia="仿宋_GB2312" w:cs="宋体"/>
                <w:color w:val="000000"/>
                <w:sz w:val="18"/>
                <w:szCs w:val="18"/>
              </w:rPr>
            </w:pPr>
          </w:p>
        </w:tc>
        <w:tc>
          <w:tcPr>
            <w:tcW w:w="2340" w:type="dxa"/>
            <w:vAlign w:val="center"/>
          </w:tcPr>
          <w:p w14:paraId="65AFA357">
            <w:pPr>
              <w:rPr>
                <w:rFonts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vAlign w:val="center"/>
          </w:tcPr>
          <w:p w14:paraId="4D6EFACF">
            <w:pPr>
              <w:rPr>
                <w:rFonts w:ascii="仿宋_GB2312" w:hAnsi="宋体" w:eastAsia="仿宋_GB2312" w:cs="宋体"/>
                <w:color w:val="000000"/>
                <w:sz w:val="18"/>
                <w:szCs w:val="18"/>
              </w:rPr>
            </w:pPr>
          </w:p>
        </w:tc>
        <w:tc>
          <w:tcPr>
            <w:tcW w:w="1620" w:type="dxa"/>
            <w:vAlign w:val="center"/>
          </w:tcPr>
          <w:p w14:paraId="059E6C8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793A8143">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5ABAA951">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14:paraId="668672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77D678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1F3040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1A1F864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52449C7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1877517">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26A4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16094C9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Align w:val="center"/>
          </w:tcPr>
          <w:p w14:paraId="7F82E62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14:paraId="00BC1038">
            <w:pPr>
              <w:rPr>
                <w:rFonts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vAlign w:val="center"/>
          </w:tcPr>
          <w:p w14:paraId="49545AFD">
            <w:pPr>
              <w:rPr>
                <w:rFonts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vAlign w:val="center"/>
          </w:tcPr>
          <w:p w14:paraId="410199BA">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vAlign w:val="center"/>
          </w:tcPr>
          <w:p w14:paraId="79BB704E">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06EE4268">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1DC0C1B5">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A3BC2E1">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17BB9E21">
            <w:pPr>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0CCD6C78">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noWrap/>
            <w:vAlign w:val="center"/>
          </w:tcPr>
          <w:p w14:paraId="1B2BA6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1704631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43C4DBC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1C0354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0DB3E6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88DE063">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23CE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56322B3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14:paraId="5C2EFA1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vAlign w:val="center"/>
          </w:tcPr>
          <w:p w14:paraId="36D3500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vAlign w:val="center"/>
          </w:tcPr>
          <w:p w14:paraId="7929CD36">
            <w:pPr>
              <w:rPr>
                <w:rFonts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vAlign w:val="center"/>
          </w:tcPr>
          <w:p w14:paraId="42DB9133">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vAlign w:val="center"/>
          </w:tcPr>
          <w:p w14:paraId="27BD1434">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73801038">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08384C3A">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49F67707">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14:paraId="101372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1BCF47E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5B44813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10E658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271236E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380CF700">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0670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5B6BC8">
            <w:pPr>
              <w:rPr>
                <w:rFonts w:ascii="仿宋_GB2312" w:hAnsi="宋体" w:eastAsia="仿宋_GB2312" w:cs="宋体"/>
                <w:color w:val="000000"/>
                <w:sz w:val="18"/>
                <w:szCs w:val="18"/>
              </w:rPr>
            </w:pPr>
          </w:p>
        </w:tc>
        <w:tc>
          <w:tcPr>
            <w:tcW w:w="540" w:type="dxa"/>
            <w:vMerge w:val="continue"/>
            <w:vAlign w:val="center"/>
          </w:tcPr>
          <w:p w14:paraId="28698022">
            <w:pPr>
              <w:rPr>
                <w:rFonts w:ascii="仿宋_GB2312" w:hAnsi="宋体" w:eastAsia="仿宋_GB2312" w:cs="宋体"/>
                <w:color w:val="000000"/>
                <w:sz w:val="18"/>
                <w:szCs w:val="18"/>
              </w:rPr>
            </w:pPr>
          </w:p>
        </w:tc>
        <w:tc>
          <w:tcPr>
            <w:tcW w:w="900" w:type="dxa"/>
            <w:vMerge w:val="continue"/>
            <w:vAlign w:val="center"/>
          </w:tcPr>
          <w:p w14:paraId="15F3140C">
            <w:pPr>
              <w:rPr>
                <w:rFonts w:ascii="仿宋_GB2312" w:hAnsi="宋体" w:eastAsia="仿宋_GB2312" w:cs="宋体"/>
                <w:color w:val="000000"/>
                <w:sz w:val="18"/>
                <w:szCs w:val="18"/>
              </w:rPr>
            </w:pPr>
          </w:p>
        </w:tc>
        <w:tc>
          <w:tcPr>
            <w:tcW w:w="2340" w:type="dxa"/>
            <w:vAlign w:val="center"/>
          </w:tcPr>
          <w:p w14:paraId="36D505FD">
            <w:pPr>
              <w:rPr>
                <w:rFonts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14:paraId="3054B705">
            <w:pPr>
              <w:rPr>
                <w:rFonts w:ascii="仿宋_GB2312" w:hAnsi="宋体" w:eastAsia="仿宋_GB2312" w:cs="宋体"/>
                <w:color w:val="000000"/>
                <w:sz w:val="18"/>
                <w:szCs w:val="18"/>
              </w:rPr>
            </w:pPr>
          </w:p>
        </w:tc>
        <w:tc>
          <w:tcPr>
            <w:tcW w:w="1620" w:type="dxa"/>
            <w:vAlign w:val="center"/>
          </w:tcPr>
          <w:p w14:paraId="6CFD9965">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E4379A3">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4F68F6C0">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14:paraId="2FF04A1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1FFC72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425D55E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72A2F35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08F5CFB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10ACA1FC">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0A61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4B81A67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14:paraId="54BAB4E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vAlign w:val="center"/>
          </w:tcPr>
          <w:p w14:paraId="259D948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vAlign w:val="center"/>
          </w:tcPr>
          <w:p w14:paraId="4A5A148B">
            <w:pPr>
              <w:rPr>
                <w:rFonts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vAlign w:val="center"/>
          </w:tcPr>
          <w:p w14:paraId="10514B72">
            <w:pPr>
              <w:rPr>
                <w:rFonts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vAlign w:val="center"/>
          </w:tcPr>
          <w:p w14:paraId="1ADB1BA0">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1F7A814D">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716B8D6D">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14:paraId="51F3758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5724A5E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7EBEFA6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743FFFF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2C6B413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0DBB6165">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36F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4034A4">
            <w:pPr>
              <w:rPr>
                <w:rFonts w:ascii="仿宋_GB2312" w:hAnsi="宋体" w:eastAsia="仿宋_GB2312" w:cs="宋体"/>
                <w:color w:val="000000"/>
                <w:sz w:val="18"/>
                <w:szCs w:val="18"/>
              </w:rPr>
            </w:pPr>
          </w:p>
        </w:tc>
        <w:tc>
          <w:tcPr>
            <w:tcW w:w="540" w:type="dxa"/>
            <w:vMerge w:val="continue"/>
            <w:vAlign w:val="center"/>
          </w:tcPr>
          <w:p w14:paraId="4D140434">
            <w:pPr>
              <w:rPr>
                <w:rFonts w:ascii="仿宋_GB2312" w:hAnsi="宋体" w:eastAsia="仿宋_GB2312" w:cs="宋体"/>
                <w:color w:val="000000"/>
                <w:sz w:val="18"/>
                <w:szCs w:val="18"/>
              </w:rPr>
            </w:pPr>
          </w:p>
        </w:tc>
        <w:tc>
          <w:tcPr>
            <w:tcW w:w="900" w:type="dxa"/>
            <w:vMerge w:val="continue"/>
            <w:vAlign w:val="center"/>
          </w:tcPr>
          <w:p w14:paraId="0331174B">
            <w:pPr>
              <w:rPr>
                <w:rFonts w:ascii="仿宋_GB2312" w:hAnsi="宋体" w:eastAsia="仿宋_GB2312" w:cs="宋体"/>
                <w:color w:val="000000"/>
                <w:sz w:val="18"/>
                <w:szCs w:val="18"/>
              </w:rPr>
            </w:pPr>
          </w:p>
        </w:tc>
        <w:tc>
          <w:tcPr>
            <w:tcW w:w="2340" w:type="dxa"/>
            <w:vAlign w:val="center"/>
          </w:tcPr>
          <w:p w14:paraId="71F9879B">
            <w:pPr>
              <w:rPr>
                <w:rFonts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vAlign w:val="center"/>
          </w:tcPr>
          <w:p w14:paraId="0E8DCB2B">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vAlign w:val="center"/>
          </w:tcPr>
          <w:p w14:paraId="6EF62F73">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2C0F995">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56C61B66">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14:paraId="7A74D73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183545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2A103C1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7F996CC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7969032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66509414">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1F5D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4F90C6F">
            <w:pPr>
              <w:rPr>
                <w:rFonts w:ascii="仿宋_GB2312" w:hAnsi="宋体" w:eastAsia="仿宋_GB2312" w:cs="宋体"/>
                <w:color w:val="000000"/>
                <w:sz w:val="18"/>
                <w:szCs w:val="18"/>
              </w:rPr>
            </w:pPr>
          </w:p>
        </w:tc>
        <w:tc>
          <w:tcPr>
            <w:tcW w:w="540" w:type="dxa"/>
            <w:vMerge w:val="continue"/>
            <w:vAlign w:val="center"/>
          </w:tcPr>
          <w:p w14:paraId="14DB2BF8">
            <w:pPr>
              <w:rPr>
                <w:rFonts w:ascii="仿宋_GB2312" w:hAnsi="宋体" w:eastAsia="仿宋_GB2312" w:cs="宋体"/>
                <w:color w:val="000000"/>
                <w:sz w:val="18"/>
                <w:szCs w:val="18"/>
              </w:rPr>
            </w:pPr>
          </w:p>
        </w:tc>
        <w:tc>
          <w:tcPr>
            <w:tcW w:w="900" w:type="dxa"/>
            <w:vAlign w:val="center"/>
          </w:tcPr>
          <w:p w14:paraId="33EDD32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vAlign w:val="center"/>
          </w:tcPr>
          <w:p w14:paraId="60CC7335">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vAlign w:val="center"/>
          </w:tcPr>
          <w:p w14:paraId="50BA6DBE">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vAlign w:val="center"/>
          </w:tcPr>
          <w:p w14:paraId="5D92A25B">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14:paraId="74D97409">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14:paraId="62734B36">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14:paraId="3239C13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14:paraId="47C9E5D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vAlign w:val="center"/>
          </w:tcPr>
          <w:p w14:paraId="76C2662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327303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2B85740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868489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C2B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5D45E79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Align w:val="center"/>
          </w:tcPr>
          <w:p w14:paraId="460FEE6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14:paraId="2C01992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vAlign w:val="center"/>
          </w:tcPr>
          <w:p w14:paraId="23E5E396">
            <w:pPr>
              <w:rPr>
                <w:rFonts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vAlign w:val="center"/>
          </w:tcPr>
          <w:p w14:paraId="733E24DA">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vAlign w:val="center"/>
          </w:tcPr>
          <w:p w14:paraId="04A2A284">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14:paraId="6A1099F0">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0E518238">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4C6823B9">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14:paraId="39CAFC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14:paraId="6CCCEE8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vAlign w:val="center"/>
          </w:tcPr>
          <w:p w14:paraId="71DD98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2D1DC4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291A15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1CA753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A0A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0ECFF2E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14:paraId="029AA82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14:paraId="4B2E1FF0">
            <w:pPr>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vAlign w:val="center"/>
          </w:tcPr>
          <w:p w14:paraId="03781DCA">
            <w:pPr>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vAlign w:val="center"/>
          </w:tcPr>
          <w:p w14:paraId="43CD5C01">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vAlign w:val="center"/>
          </w:tcPr>
          <w:p w14:paraId="2DE059F7">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vAlign w:val="center"/>
          </w:tcPr>
          <w:p w14:paraId="1F510050">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57ADB40E">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5EC9F6F3">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vAlign w:val="center"/>
          </w:tcPr>
          <w:p w14:paraId="2527774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03A4D3E2">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5F5D8B6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6700D84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7850707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5C97C2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5BC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8BD671">
            <w:pPr>
              <w:rPr>
                <w:rFonts w:ascii="仿宋_GB2312" w:hAnsi="宋体" w:eastAsia="仿宋_GB2312" w:cs="宋体"/>
                <w:color w:val="000000"/>
                <w:sz w:val="18"/>
                <w:szCs w:val="18"/>
              </w:rPr>
            </w:pPr>
          </w:p>
        </w:tc>
        <w:tc>
          <w:tcPr>
            <w:tcW w:w="540" w:type="dxa"/>
            <w:vMerge w:val="continue"/>
            <w:vAlign w:val="center"/>
          </w:tcPr>
          <w:p w14:paraId="5ED06E60">
            <w:pPr>
              <w:rPr>
                <w:rFonts w:ascii="仿宋_GB2312" w:hAnsi="宋体" w:eastAsia="仿宋_GB2312" w:cs="宋体"/>
                <w:color w:val="000000"/>
                <w:sz w:val="18"/>
                <w:szCs w:val="18"/>
              </w:rPr>
            </w:pPr>
          </w:p>
        </w:tc>
        <w:tc>
          <w:tcPr>
            <w:tcW w:w="900" w:type="dxa"/>
            <w:vAlign w:val="center"/>
          </w:tcPr>
          <w:p w14:paraId="757E152A">
            <w:pPr>
              <w:rPr>
                <w:rFonts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vAlign w:val="center"/>
          </w:tcPr>
          <w:p w14:paraId="2AF831E8">
            <w:pPr>
              <w:rPr>
                <w:rFonts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vAlign w:val="center"/>
          </w:tcPr>
          <w:p w14:paraId="08FB3007">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vAlign w:val="center"/>
          </w:tcPr>
          <w:p w14:paraId="1531F9D8">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75A32F9">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37F5FC4A">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5CF9F280">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14:paraId="659BD56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641096E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3A38DB2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4EAF12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79EF285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FAD97B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D73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noWrap/>
            <w:vAlign w:val="center"/>
          </w:tcPr>
          <w:p w14:paraId="0E5C295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vAlign w:val="center"/>
          </w:tcPr>
          <w:p w14:paraId="654D1943">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vAlign w:val="center"/>
          </w:tcPr>
          <w:p w14:paraId="7CDC488C">
            <w:pPr>
              <w:rPr>
                <w:rFonts w:ascii="仿宋_GB2312" w:hAnsi="宋体" w:eastAsia="仿宋_GB2312" w:cs="宋体"/>
                <w:sz w:val="18"/>
                <w:szCs w:val="18"/>
              </w:rPr>
            </w:pPr>
            <w:r>
              <w:rPr>
                <w:rFonts w:hint="eastAsia" w:ascii="仿宋_GB2312" w:hAnsi="宋体" w:eastAsia="仿宋_GB2312"/>
                <w:sz w:val="18"/>
                <w:szCs w:val="18"/>
              </w:rPr>
              <w:t>控辍保学</w:t>
            </w:r>
          </w:p>
        </w:tc>
        <w:tc>
          <w:tcPr>
            <w:tcW w:w="2340" w:type="dxa"/>
            <w:vAlign w:val="center"/>
          </w:tcPr>
          <w:p w14:paraId="55CCF1FA">
            <w:pPr>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vAlign w:val="center"/>
          </w:tcPr>
          <w:p w14:paraId="0DEB3521">
            <w:pPr>
              <w:rPr>
                <w:rFonts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vAlign w:val="center"/>
          </w:tcPr>
          <w:p w14:paraId="613DA7DD">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1226307">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17C9225C">
            <w:pPr>
              <w:spacing w:line="240" w:lineRule="exact"/>
              <w:rPr>
                <w:rFonts w:ascii="仿宋_GB2312" w:hAnsi="仿宋" w:eastAsia="仿宋_GB2312"/>
                <w:sz w:val="18"/>
                <w:szCs w:val="18"/>
              </w:rPr>
            </w:pPr>
            <w:r>
              <w:rPr>
                <w:rFonts w:hint="eastAsia" w:ascii="仿宋_GB2312" w:hAnsi="仿宋" w:eastAsia="仿宋_GB2312"/>
                <w:sz w:val="18"/>
                <w:szCs w:val="18"/>
              </w:rPr>
              <w:t>■政府网站</w:t>
            </w:r>
          </w:p>
          <w:p w14:paraId="30FA1201">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ign w:val="center"/>
          </w:tcPr>
          <w:p w14:paraId="3D6C7F9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4AB02E2A">
            <w:pPr>
              <w:rPr>
                <w:rFonts w:ascii="仿宋_GB2312" w:hAnsi="Times New Roman" w:eastAsia="仿宋_GB2312"/>
                <w:sz w:val="18"/>
                <w:szCs w:val="18"/>
              </w:rPr>
            </w:pPr>
            <w:r>
              <w:rPr>
                <w:rFonts w:hint="eastAsia" w:ascii="仿宋_GB2312" w:hAnsi="Times New Roman" w:eastAsia="仿宋_GB2312"/>
                <w:sz w:val="18"/>
                <w:szCs w:val="18"/>
              </w:rPr>
              <w:t>　</w:t>
            </w:r>
          </w:p>
        </w:tc>
        <w:tc>
          <w:tcPr>
            <w:tcW w:w="540" w:type="dxa"/>
            <w:noWrap/>
            <w:vAlign w:val="center"/>
          </w:tcPr>
          <w:p w14:paraId="086DAD0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42837DBF">
            <w:pP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ign w:val="center"/>
          </w:tcPr>
          <w:p w14:paraId="43EE370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6309AA84">
            <w:pPr>
              <w:rPr>
                <w:rFonts w:ascii="仿宋_GB2312" w:hAnsi="Times New Roman" w:eastAsia="仿宋_GB2312"/>
                <w:sz w:val="18"/>
                <w:szCs w:val="18"/>
              </w:rPr>
            </w:pPr>
            <w:r>
              <w:rPr>
                <w:rFonts w:hint="eastAsia" w:ascii="仿宋_GB2312" w:hAnsi="Times New Roman" w:eastAsia="仿宋_GB2312"/>
                <w:sz w:val="18"/>
                <w:szCs w:val="18"/>
              </w:rPr>
              <w:t>　</w:t>
            </w:r>
          </w:p>
        </w:tc>
      </w:tr>
      <w:tr w14:paraId="61DB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60AB12">
            <w:pPr>
              <w:jc w:val="center"/>
              <w:rPr>
                <w:rFonts w:ascii="仿宋_GB2312" w:hAnsi="宋体" w:eastAsia="仿宋_GB2312" w:cs="宋体"/>
                <w:color w:val="000000"/>
                <w:sz w:val="18"/>
                <w:szCs w:val="18"/>
              </w:rPr>
            </w:pPr>
          </w:p>
        </w:tc>
        <w:tc>
          <w:tcPr>
            <w:tcW w:w="540" w:type="dxa"/>
            <w:vMerge w:val="restart"/>
            <w:vAlign w:val="center"/>
          </w:tcPr>
          <w:p w14:paraId="6B0182B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vAlign w:val="center"/>
          </w:tcPr>
          <w:p w14:paraId="3DD23480">
            <w:pPr>
              <w:rPr>
                <w:rFonts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vAlign w:val="center"/>
          </w:tcPr>
          <w:p w14:paraId="504BE34E">
            <w:pPr>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vAlign w:val="center"/>
          </w:tcPr>
          <w:p w14:paraId="362F7DD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vAlign w:val="center"/>
          </w:tcPr>
          <w:p w14:paraId="066E4FA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86A1263">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2B4C7F8B">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14:paraId="0E41607C">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14:paraId="097E2BAE">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14:paraId="346589F0">
            <w:pPr>
              <w:spacing w:line="240" w:lineRule="exact"/>
              <w:jc w:val="left"/>
              <w:rPr>
                <w:rFonts w:ascii="仿宋_GB2312" w:hAnsi="仿宋" w:eastAsia="仿宋_GB2312"/>
                <w:sz w:val="18"/>
                <w:szCs w:val="18"/>
              </w:rPr>
            </w:pPr>
            <w:r>
              <w:rPr>
                <w:rFonts w:hint="eastAsia" w:ascii="仿宋_GB2312" w:hAnsi="仿宋" w:eastAsia="仿宋_GB2312"/>
                <w:sz w:val="18"/>
                <w:szCs w:val="18"/>
              </w:rPr>
              <w:t>■纸质媒体           ■公开查阅点</w:t>
            </w:r>
          </w:p>
          <w:p w14:paraId="0576B78A">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noWrap/>
            <w:vAlign w:val="center"/>
          </w:tcPr>
          <w:p w14:paraId="7309138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4CF6BD9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4E58524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1D573D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21C0D85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086954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CC0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E2AB07">
            <w:pPr>
              <w:rPr>
                <w:rFonts w:ascii="仿宋_GB2312" w:hAnsi="宋体" w:eastAsia="仿宋_GB2312" w:cs="宋体"/>
                <w:color w:val="000000"/>
                <w:sz w:val="18"/>
                <w:szCs w:val="18"/>
              </w:rPr>
            </w:pPr>
          </w:p>
        </w:tc>
        <w:tc>
          <w:tcPr>
            <w:tcW w:w="540" w:type="dxa"/>
            <w:vMerge w:val="continue"/>
            <w:vAlign w:val="center"/>
          </w:tcPr>
          <w:p w14:paraId="080DCED9">
            <w:pPr>
              <w:rPr>
                <w:rFonts w:ascii="仿宋_GB2312" w:hAnsi="宋体" w:eastAsia="仿宋_GB2312" w:cs="宋体"/>
                <w:color w:val="000000"/>
                <w:sz w:val="18"/>
                <w:szCs w:val="18"/>
              </w:rPr>
            </w:pPr>
          </w:p>
        </w:tc>
        <w:tc>
          <w:tcPr>
            <w:tcW w:w="900" w:type="dxa"/>
            <w:vMerge w:val="continue"/>
            <w:vAlign w:val="center"/>
          </w:tcPr>
          <w:p w14:paraId="01EF7284">
            <w:pPr>
              <w:rPr>
                <w:rFonts w:ascii="仿宋_GB2312" w:hAnsi="宋体" w:eastAsia="仿宋_GB2312" w:cs="宋体"/>
                <w:color w:val="000000"/>
                <w:sz w:val="18"/>
                <w:szCs w:val="18"/>
              </w:rPr>
            </w:pPr>
          </w:p>
        </w:tc>
        <w:tc>
          <w:tcPr>
            <w:tcW w:w="2340" w:type="dxa"/>
            <w:vAlign w:val="center"/>
          </w:tcPr>
          <w:p w14:paraId="5D9F335C">
            <w:pPr>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vAlign w:val="center"/>
          </w:tcPr>
          <w:p w14:paraId="5245C09B">
            <w:pPr>
              <w:rPr>
                <w:rFonts w:ascii="仿宋_GB2312" w:hAnsi="宋体" w:eastAsia="仿宋_GB2312" w:cs="宋体"/>
                <w:color w:val="000000"/>
                <w:sz w:val="18"/>
                <w:szCs w:val="18"/>
              </w:rPr>
            </w:pPr>
          </w:p>
        </w:tc>
        <w:tc>
          <w:tcPr>
            <w:tcW w:w="1620" w:type="dxa"/>
            <w:vAlign w:val="center"/>
          </w:tcPr>
          <w:p w14:paraId="05FDFD69">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AC87A9B">
            <w:pPr>
              <w:rPr>
                <w:rFonts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2160" w:type="dxa"/>
            <w:vAlign w:val="center"/>
          </w:tcPr>
          <w:p w14:paraId="01CFE78F">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14:paraId="69263635">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14:paraId="5D31CBBB">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14:paraId="1B7E8FA3">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14:paraId="61A3D69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49DC33F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3F18A04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A0CDF2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264F2F1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E47E68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C4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E25D4B">
            <w:pPr>
              <w:rPr>
                <w:rFonts w:ascii="仿宋_GB2312" w:hAnsi="宋体" w:eastAsia="仿宋_GB2312" w:cs="宋体"/>
                <w:color w:val="000000"/>
                <w:sz w:val="18"/>
                <w:szCs w:val="18"/>
              </w:rPr>
            </w:pPr>
          </w:p>
        </w:tc>
        <w:tc>
          <w:tcPr>
            <w:tcW w:w="540" w:type="dxa"/>
            <w:vMerge w:val="continue"/>
            <w:vAlign w:val="center"/>
          </w:tcPr>
          <w:p w14:paraId="1BE815C5">
            <w:pPr>
              <w:rPr>
                <w:rFonts w:ascii="仿宋_GB2312" w:hAnsi="宋体" w:eastAsia="仿宋_GB2312" w:cs="宋体"/>
                <w:color w:val="000000"/>
                <w:sz w:val="18"/>
                <w:szCs w:val="18"/>
              </w:rPr>
            </w:pPr>
          </w:p>
        </w:tc>
        <w:tc>
          <w:tcPr>
            <w:tcW w:w="900" w:type="dxa"/>
            <w:vMerge w:val="continue"/>
            <w:vAlign w:val="center"/>
          </w:tcPr>
          <w:p w14:paraId="77CAE6B9">
            <w:pPr>
              <w:rPr>
                <w:rFonts w:ascii="仿宋_GB2312" w:hAnsi="宋体" w:eastAsia="仿宋_GB2312" w:cs="宋体"/>
                <w:color w:val="000000"/>
                <w:sz w:val="18"/>
                <w:szCs w:val="18"/>
              </w:rPr>
            </w:pPr>
          </w:p>
        </w:tc>
        <w:tc>
          <w:tcPr>
            <w:tcW w:w="2340" w:type="dxa"/>
            <w:vAlign w:val="center"/>
          </w:tcPr>
          <w:p w14:paraId="4D4D7040">
            <w:pPr>
              <w:rPr>
                <w:rFonts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vAlign w:val="center"/>
          </w:tcPr>
          <w:p w14:paraId="187E01DE">
            <w:pPr>
              <w:rPr>
                <w:rFonts w:ascii="仿宋_GB2312" w:hAnsi="宋体" w:eastAsia="仿宋_GB2312" w:cs="宋体"/>
                <w:color w:val="000000"/>
                <w:sz w:val="18"/>
                <w:szCs w:val="18"/>
              </w:rPr>
            </w:pPr>
          </w:p>
        </w:tc>
        <w:tc>
          <w:tcPr>
            <w:tcW w:w="1620" w:type="dxa"/>
            <w:vAlign w:val="center"/>
          </w:tcPr>
          <w:p w14:paraId="51D3EFE9">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26A1FC7">
            <w:pPr>
              <w:rPr>
                <w:rFonts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2160" w:type="dxa"/>
            <w:vAlign w:val="center"/>
          </w:tcPr>
          <w:p w14:paraId="0168EEA4">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■政府网站  </w:t>
            </w:r>
          </w:p>
          <w:p w14:paraId="5309E818">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14:paraId="34995B06">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14:paraId="59EE65D5">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14:paraId="617797A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3032D4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5924CF0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071D4E7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49A0B30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118C8B9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432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4C2B432">
            <w:pPr>
              <w:jc w:val="center"/>
              <w:rPr>
                <w:rFonts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vAlign w:val="center"/>
          </w:tcPr>
          <w:p w14:paraId="06FC2D7D">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vAlign w:val="center"/>
          </w:tcPr>
          <w:p w14:paraId="57C5B62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vAlign w:val="center"/>
          </w:tcPr>
          <w:p w14:paraId="2FE93EC8">
            <w:pP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vAlign w:val="center"/>
          </w:tcPr>
          <w:p w14:paraId="21FBC0FD">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vAlign w:val="center"/>
          </w:tcPr>
          <w:p w14:paraId="1EB7517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4359299D">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5924D000">
            <w:pPr>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14:paraId="5ACE37C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6F3D975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0802156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89551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43EA7CA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6CEDB63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3F9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4A0C980">
            <w:pPr>
              <w:rPr>
                <w:rFonts w:ascii="仿宋_GB2312" w:hAnsi="宋体" w:eastAsia="仿宋_GB2312" w:cs="宋体"/>
                <w:sz w:val="18"/>
                <w:szCs w:val="18"/>
              </w:rPr>
            </w:pPr>
          </w:p>
        </w:tc>
        <w:tc>
          <w:tcPr>
            <w:tcW w:w="540" w:type="dxa"/>
            <w:vMerge w:val="continue"/>
            <w:vAlign w:val="center"/>
          </w:tcPr>
          <w:p w14:paraId="78BE2A2F">
            <w:pPr>
              <w:rPr>
                <w:rFonts w:ascii="仿宋_GB2312" w:hAnsi="宋体" w:eastAsia="仿宋_GB2312" w:cs="宋体"/>
                <w:sz w:val="18"/>
                <w:szCs w:val="18"/>
              </w:rPr>
            </w:pPr>
          </w:p>
        </w:tc>
        <w:tc>
          <w:tcPr>
            <w:tcW w:w="900" w:type="dxa"/>
            <w:vAlign w:val="center"/>
          </w:tcPr>
          <w:p w14:paraId="56C703E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vAlign w:val="center"/>
          </w:tcPr>
          <w:p w14:paraId="4BE51AD0">
            <w:pPr>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vAlign w:val="center"/>
          </w:tcPr>
          <w:p w14:paraId="7333595B">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vAlign w:val="center"/>
          </w:tcPr>
          <w:p w14:paraId="16D37C5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4E26C1FF">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14:paraId="55674F40">
            <w:pPr>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14:paraId="04BAC01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28A75AD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2887BD5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FD7243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7B5F596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158454F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C9C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noWrap/>
            <w:vAlign w:val="center"/>
          </w:tcPr>
          <w:p w14:paraId="28CBE1B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vAlign w:val="center"/>
          </w:tcPr>
          <w:p w14:paraId="3534D1D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vAlign w:val="center"/>
          </w:tcPr>
          <w:p w14:paraId="7EC3E8DE">
            <w:pPr>
              <w:rPr>
                <w:rFonts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vAlign w:val="center"/>
          </w:tcPr>
          <w:p w14:paraId="2A653EDC">
            <w:pPr>
              <w:rPr>
                <w:rFonts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vAlign w:val="center"/>
          </w:tcPr>
          <w:p w14:paraId="774A33FE">
            <w:pPr>
              <w:rPr>
                <w:rFonts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vAlign w:val="center"/>
          </w:tcPr>
          <w:p w14:paraId="0288A6BC">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3F1F6C88">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1F87E47B">
            <w:pPr>
              <w:rPr>
                <w:rFonts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noWrap/>
            <w:vAlign w:val="center"/>
          </w:tcPr>
          <w:p w14:paraId="769EA82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0708FDE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6381711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426D1D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47C626A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B9BBD5E">
            <w:pPr>
              <w:jc w:val="center"/>
              <w:rPr>
                <w:rFonts w:ascii="仿宋_GB2312" w:hAnsi="仿宋" w:eastAsia="仿宋_GB2312" w:cs="宋体"/>
                <w:color w:val="000000"/>
                <w:sz w:val="18"/>
                <w:szCs w:val="18"/>
              </w:rPr>
            </w:pPr>
          </w:p>
        </w:tc>
      </w:tr>
      <w:tr w14:paraId="07D4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43CFCC">
            <w:pPr>
              <w:rPr>
                <w:rFonts w:ascii="仿宋_GB2312" w:hAnsi="宋体" w:eastAsia="仿宋_GB2312" w:cs="宋体"/>
                <w:color w:val="000000"/>
                <w:sz w:val="18"/>
                <w:szCs w:val="18"/>
              </w:rPr>
            </w:pPr>
          </w:p>
        </w:tc>
        <w:tc>
          <w:tcPr>
            <w:tcW w:w="540" w:type="dxa"/>
            <w:vMerge w:val="continue"/>
            <w:vAlign w:val="center"/>
          </w:tcPr>
          <w:p w14:paraId="2C42A111">
            <w:pPr>
              <w:rPr>
                <w:rFonts w:ascii="仿宋_GB2312" w:hAnsi="宋体" w:eastAsia="仿宋_GB2312" w:cs="宋体"/>
                <w:color w:val="000000"/>
                <w:sz w:val="18"/>
                <w:szCs w:val="18"/>
              </w:rPr>
            </w:pPr>
          </w:p>
        </w:tc>
        <w:tc>
          <w:tcPr>
            <w:tcW w:w="900" w:type="dxa"/>
            <w:vAlign w:val="center"/>
          </w:tcPr>
          <w:p w14:paraId="1AF5391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vAlign w:val="center"/>
          </w:tcPr>
          <w:p w14:paraId="2A56FDB0">
            <w:pPr>
              <w:rPr>
                <w:rFonts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14:paraId="009B3BDB">
            <w:pPr>
              <w:rPr>
                <w:rFonts w:ascii="仿宋_GB2312" w:hAnsi="宋体" w:eastAsia="仿宋_GB2312" w:cs="宋体"/>
                <w:color w:val="000000"/>
                <w:sz w:val="18"/>
                <w:szCs w:val="18"/>
              </w:rPr>
            </w:pPr>
          </w:p>
        </w:tc>
        <w:tc>
          <w:tcPr>
            <w:tcW w:w="1620" w:type="dxa"/>
            <w:vAlign w:val="center"/>
          </w:tcPr>
          <w:p w14:paraId="7F33BC2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0278A6F4">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45F0914A">
            <w:pPr>
              <w:rPr>
                <w:rFonts w:ascii="仿宋_GB2312" w:hAnsi="仿宋" w:eastAsia="仿宋_GB2312"/>
                <w:sz w:val="18"/>
                <w:szCs w:val="18"/>
              </w:rPr>
            </w:pPr>
            <w:r>
              <w:rPr>
                <w:rFonts w:hint="eastAsia" w:ascii="仿宋_GB2312" w:hAnsi="仿宋" w:eastAsia="仿宋_GB2312"/>
                <w:sz w:val="18"/>
                <w:szCs w:val="18"/>
              </w:rPr>
              <w:t xml:space="preserve">■政府网站  </w:t>
            </w:r>
          </w:p>
          <w:p w14:paraId="4376104F">
            <w:pPr>
              <w:rPr>
                <w:rFonts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noWrap/>
            <w:vAlign w:val="center"/>
          </w:tcPr>
          <w:p w14:paraId="30F68DF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7BB6AAA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1D85BED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7BA1D8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015C27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680DA8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82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F1BE81">
            <w:pPr>
              <w:rPr>
                <w:rFonts w:ascii="仿宋_GB2312" w:hAnsi="宋体" w:eastAsia="仿宋_GB2312" w:cs="宋体"/>
                <w:color w:val="000000"/>
                <w:sz w:val="18"/>
                <w:szCs w:val="18"/>
              </w:rPr>
            </w:pPr>
          </w:p>
        </w:tc>
        <w:tc>
          <w:tcPr>
            <w:tcW w:w="540" w:type="dxa"/>
            <w:vMerge w:val="continue"/>
            <w:vAlign w:val="center"/>
          </w:tcPr>
          <w:p w14:paraId="07432281">
            <w:pPr>
              <w:rPr>
                <w:rFonts w:ascii="仿宋_GB2312" w:hAnsi="宋体" w:eastAsia="仿宋_GB2312" w:cs="宋体"/>
                <w:color w:val="000000"/>
                <w:sz w:val="18"/>
                <w:szCs w:val="18"/>
              </w:rPr>
            </w:pPr>
          </w:p>
        </w:tc>
        <w:tc>
          <w:tcPr>
            <w:tcW w:w="900" w:type="dxa"/>
            <w:vAlign w:val="center"/>
          </w:tcPr>
          <w:p w14:paraId="6E10E02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vAlign w:val="center"/>
          </w:tcPr>
          <w:p w14:paraId="29B14CA5">
            <w:pP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14:paraId="45374E54">
            <w:pPr>
              <w:rPr>
                <w:rFonts w:ascii="仿宋_GB2312" w:hAnsi="宋体" w:eastAsia="仿宋_GB2312" w:cs="宋体"/>
                <w:color w:val="000000"/>
                <w:sz w:val="18"/>
                <w:szCs w:val="18"/>
              </w:rPr>
            </w:pPr>
          </w:p>
        </w:tc>
        <w:tc>
          <w:tcPr>
            <w:tcW w:w="1620" w:type="dxa"/>
            <w:vAlign w:val="center"/>
          </w:tcPr>
          <w:p w14:paraId="564CF0A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3C3F86DF">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1E70A4F3">
            <w:pPr>
              <w:rPr>
                <w:rFonts w:ascii="仿宋_GB2312" w:hAnsi="仿宋" w:eastAsia="仿宋_GB2312"/>
                <w:sz w:val="18"/>
                <w:szCs w:val="18"/>
              </w:rPr>
            </w:pPr>
            <w:r>
              <w:rPr>
                <w:rFonts w:hint="eastAsia" w:ascii="仿宋_GB2312" w:hAnsi="仿宋" w:eastAsia="仿宋_GB2312"/>
                <w:sz w:val="18"/>
                <w:szCs w:val="18"/>
              </w:rPr>
              <w:t xml:space="preserve">■政府网站  </w:t>
            </w:r>
          </w:p>
          <w:p w14:paraId="22ECEF91">
            <w:pPr>
              <w:rPr>
                <w:rFonts w:ascii="仿宋_GB2312" w:hAnsi="仿宋" w:eastAsia="仿宋_GB2312"/>
                <w:sz w:val="18"/>
                <w:szCs w:val="18"/>
              </w:rPr>
            </w:pPr>
            <w:r>
              <w:rPr>
                <w:rFonts w:hint="eastAsia" w:ascii="仿宋_GB2312" w:hAnsi="仿宋" w:eastAsia="仿宋_GB2312"/>
                <w:sz w:val="18"/>
                <w:szCs w:val="18"/>
              </w:rPr>
              <w:t xml:space="preserve">■两微一端  </w:t>
            </w:r>
          </w:p>
          <w:p w14:paraId="46BF7497">
            <w:pPr>
              <w:rPr>
                <w:rFonts w:ascii="仿宋_GB2312" w:hAnsi="仿宋" w:eastAsia="仿宋_GB2312"/>
                <w:sz w:val="18"/>
                <w:szCs w:val="18"/>
              </w:rPr>
            </w:pPr>
            <w:r>
              <w:rPr>
                <w:rFonts w:hint="eastAsia" w:ascii="仿宋_GB2312" w:hAnsi="仿宋" w:eastAsia="仿宋_GB2312"/>
                <w:sz w:val="18"/>
                <w:szCs w:val="18"/>
              </w:rPr>
              <w:t xml:space="preserve">■广播电视  </w:t>
            </w:r>
          </w:p>
          <w:p w14:paraId="31FCBF17">
            <w:pPr>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14:paraId="6E514E6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14:paraId="0DC0BE7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6E8E9AA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2F469B3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70A8F5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14:paraId="3C8AF40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F75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5715246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vAlign w:val="center"/>
          </w:tcPr>
          <w:p w14:paraId="5F56F6B1">
            <w:pPr>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vAlign w:val="center"/>
          </w:tcPr>
          <w:p w14:paraId="79051A5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vAlign w:val="center"/>
          </w:tcPr>
          <w:p w14:paraId="5F401ECB">
            <w:pP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vAlign w:val="center"/>
          </w:tcPr>
          <w:p w14:paraId="167D176E">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vAlign w:val="center"/>
          </w:tcPr>
          <w:p w14:paraId="6AF5A426">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15ED56A8">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14:paraId="3A884BF3">
            <w:pPr>
              <w:rPr>
                <w:rFonts w:ascii="仿宋_GB2312" w:hAnsi="仿宋" w:eastAsia="仿宋_GB2312"/>
                <w:sz w:val="18"/>
                <w:szCs w:val="18"/>
              </w:rPr>
            </w:pPr>
            <w:r>
              <w:rPr>
                <w:rFonts w:hint="eastAsia" w:ascii="仿宋_GB2312" w:hAnsi="仿宋" w:eastAsia="仿宋_GB2312"/>
                <w:sz w:val="18"/>
                <w:szCs w:val="18"/>
              </w:rPr>
              <w:t xml:space="preserve">■政府网站  </w:t>
            </w:r>
          </w:p>
          <w:p w14:paraId="4DEA0A6D">
            <w:pPr>
              <w:rPr>
                <w:rFonts w:ascii="仿宋_GB2312" w:hAnsi="仿宋" w:eastAsia="仿宋_GB2312"/>
                <w:sz w:val="18"/>
                <w:szCs w:val="18"/>
              </w:rPr>
            </w:pPr>
            <w:r>
              <w:rPr>
                <w:rFonts w:hint="eastAsia" w:ascii="仿宋_GB2312" w:hAnsi="仿宋" w:eastAsia="仿宋_GB2312"/>
                <w:sz w:val="18"/>
                <w:szCs w:val="18"/>
              </w:rPr>
              <w:t xml:space="preserve">■广播电视  </w:t>
            </w:r>
          </w:p>
          <w:p w14:paraId="53664E69">
            <w:pPr>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14:paraId="1563E5F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4E304090">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14:paraId="271B933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3CB62CF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14:paraId="388BCCB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21F436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105C56FC">
      <w:pPr>
        <w:jc w:val="center"/>
        <w:rPr>
          <w:rFonts w:ascii="Times New Roman" w:hAnsi="Times New Roman" w:eastAsia="方正小标宋_GBK"/>
          <w:sz w:val="28"/>
          <w:szCs w:val="28"/>
        </w:rPr>
      </w:pPr>
    </w:p>
    <w:p w14:paraId="272629B5">
      <w:pPr>
        <w:pStyle w:val="2"/>
        <w:jc w:val="center"/>
        <w:rPr>
          <w:rFonts w:ascii="方正小标宋_GBK" w:hAnsi="方正小标宋_GBK" w:eastAsia="方正小标宋_GBK"/>
          <w:b w:val="0"/>
          <w:bCs w:val="0"/>
          <w:sz w:val="30"/>
        </w:rPr>
      </w:pPr>
      <w:r>
        <w:rPr>
          <w:sz w:val="28"/>
          <w:szCs w:val="28"/>
        </w:rPr>
        <w:br w:type="page"/>
      </w:r>
      <w:bookmarkStart w:id="3" w:name="_Toc24724707"/>
      <w:r>
        <w:rPr>
          <w:rFonts w:hint="eastAsia" w:ascii="方正小标宋_GBK" w:hAnsi="方正小标宋_GBK" w:eastAsia="方正小标宋_GBK"/>
          <w:b w:val="0"/>
          <w:bCs w:val="0"/>
          <w:sz w:val="30"/>
          <w:szCs w:val="28"/>
        </w:rPr>
        <w:t>（四）</w:t>
      </w:r>
      <w:r>
        <w:rPr>
          <w:rFonts w:hint="eastAsia" w:ascii="方正小标宋_GBK" w:hAnsi="方正小标宋_GBK" w:eastAsia="方正小标宋_GBK"/>
          <w:b w:val="0"/>
          <w:bCs w:val="0"/>
          <w:sz w:val="30"/>
        </w:rPr>
        <w:t>户籍管理领域基层政务公开标准目录</w:t>
      </w:r>
      <w:bookmarkEnd w:id="3"/>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14:paraId="66D6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304942CF">
            <w:pPr>
              <w:widowControl/>
              <w:spacing w:line="240" w:lineRule="atLeast"/>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2B3F3C52">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3AFF039D">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1652BE9D">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39A286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C85715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8DDA009">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78D6A0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159C70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DB4F5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DC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826A9C1">
            <w:pPr>
              <w:widowControl/>
              <w:spacing w:line="240" w:lineRule="atLeast"/>
              <w:jc w:val="left"/>
              <w:rPr>
                <w:rFonts w:ascii="Times New Roman" w:hAnsi="Times New Roman"/>
                <w:color w:val="000000"/>
                <w:kern w:val="0"/>
                <w:sz w:val="22"/>
              </w:rPr>
            </w:pPr>
          </w:p>
        </w:tc>
        <w:tc>
          <w:tcPr>
            <w:tcW w:w="900" w:type="dxa"/>
            <w:vAlign w:val="center"/>
          </w:tcPr>
          <w:p w14:paraId="28AE404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1C6F31D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071D38B3">
            <w:pPr>
              <w:widowControl/>
              <w:spacing w:line="240" w:lineRule="atLeast"/>
              <w:rPr>
                <w:rFonts w:ascii="黑体" w:hAnsi="宋体" w:eastAsia="黑体" w:cs="宋体"/>
                <w:color w:val="000000"/>
                <w:kern w:val="0"/>
                <w:sz w:val="22"/>
              </w:rPr>
            </w:pPr>
          </w:p>
        </w:tc>
        <w:tc>
          <w:tcPr>
            <w:tcW w:w="2520" w:type="dxa"/>
            <w:vMerge w:val="continue"/>
            <w:vAlign w:val="center"/>
          </w:tcPr>
          <w:p w14:paraId="04B67269">
            <w:pPr>
              <w:widowControl/>
              <w:spacing w:line="240" w:lineRule="atLeast"/>
              <w:jc w:val="left"/>
              <w:rPr>
                <w:rFonts w:ascii="黑体" w:hAnsi="宋体" w:eastAsia="黑体" w:cs="宋体"/>
                <w:color w:val="000000"/>
                <w:kern w:val="0"/>
                <w:sz w:val="22"/>
              </w:rPr>
            </w:pPr>
          </w:p>
        </w:tc>
        <w:tc>
          <w:tcPr>
            <w:tcW w:w="1620" w:type="dxa"/>
            <w:vMerge w:val="continue"/>
            <w:vAlign w:val="center"/>
          </w:tcPr>
          <w:p w14:paraId="287C734A">
            <w:pPr>
              <w:widowControl/>
              <w:spacing w:line="240" w:lineRule="atLeast"/>
              <w:jc w:val="left"/>
              <w:rPr>
                <w:rFonts w:ascii="黑体" w:hAnsi="宋体" w:eastAsia="黑体" w:cs="宋体"/>
                <w:color w:val="000000"/>
                <w:kern w:val="0"/>
                <w:sz w:val="22"/>
              </w:rPr>
            </w:pPr>
          </w:p>
        </w:tc>
        <w:tc>
          <w:tcPr>
            <w:tcW w:w="1080" w:type="dxa"/>
            <w:vMerge w:val="continue"/>
            <w:vAlign w:val="center"/>
          </w:tcPr>
          <w:p w14:paraId="74777335">
            <w:pPr>
              <w:widowControl/>
              <w:spacing w:line="240" w:lineRule="atLeast"/>
              <w:jc w:val="left"/>
              <w:rPr>
                <w:rFonts w:ascii="黑体" w:hAnsi="宋体" w:eastAsia="黑体" w:cs="宋体"/>
                <w:color w:val="000000"/>
                <w:kern w:val="0"/>
                <w:sz w:val="22"/>
              </w:rPr>
            </w:pPr>
          </w:p>
        </w:tc>
        <w:tc>
          <w:tcPr>
            <w:tcW w:w="1800" w:type="dxa"/>
            <w:vMerge w:val="continue"/>
            <w:vAlign w:val="center"/>
          </w:tcPr>
          <w:p w14:paraId="192EA7C0">
            <w:pPr>
              <w:widowControl/>
              <w:spacing w:line="240" w:lineRule="atLeast"/>
              <w:jc w:val="left"/>
              <w:rPr>
                <w:rFonts w:ascii="黑体" w:hAnsi="宋体" w:eastAsia="黑体" w:cs="宋体"/>
                <w:kern w:val="0"/>
                <w:sz w:val="22"/>
              </w:rPr>
            </w:pPr>
          </w:p>
        </w:tc>
        <w:tc>
          <w:tcPr>
            <w:tcW w:w="540" w:type="dxa"/>
            <w:vAlign w:val="center"/>
          </w:tcPr>
          <w:p w14:paraId="401C72E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3337C6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8E1174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44B72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42F194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58D0A07">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0E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159A9B5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Align w:val="center"/>
          </w:tcPr>
          <w:p w14:paraId="00D8D9E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vAlign w:val="center"/>
          </w:tcPr>
          <w:p w14:paraId="4B79790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25F80F8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C8BA29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vAlign w:val="center"/>
          </w:tcPr>
          <w:p w14:paraId="6CAEA31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1CE729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45EDDD4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7A72C9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6742B51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6CC659">
            <w:pPr>
              <w:widowControl/>
              <w:spacing w:line="240" w:lineRule="atLeast"/>
              <w:rPr>
                <w:rFonts w:ascii="仿宋_GB2312" w:hAnsi="宋体" w:eastAsia="仿宋_GB2312"/>
                <w:color w:val="000000"/>
                <w:sz w:val="18"/>
                <w:szCs w:val="18"/>
              </w:rPr>
            </w:pPr>
          </w:p>
        </w:tc>
        <w:tc>
          <w:tcPr>
            <w:tcW w:w="551" w:type="dxa"/>
            <w:vAlign w:val="center"/>
          </w:tcPr>
          <w:p w14:paraId="3FC9439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69DB2A">
            <w:pPr>
              <w:widowControl/>
              <w:spacing w:line="240" w:lineRule="atLeast"/>
              <w:rPr>
                <w:rFonts w:ascii="仿宋_GB2312" w:hAnsi="宋体" w:eastAsia="仿宋_GB2312"/>
                <w:color w:val="000000"/>
                <w:sz w:val="18"/>
                <w:szCs w:val="18"/>
              </w:rPr>
            </w:pPr>
          </w:p>
        </w:tc>
        <w:tc>
          <w:tcPr>
            <w:tcW w:w="720" w:type="dxa"/>
            <w:vAlign w:val="center"/>
          </w:tcPr>
          <w:p w14:paraId="0D4FC9A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3EEF6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4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7E6D7E8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Align w:val="center"/>
          </w:tcPr>
          <w:p w14:paraId="7459694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vAlign w:val="center"/>
          </w:tcPr>
          <w:p w14:paraId="6CDA817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5FF3CF6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041362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《户口登记条例》、《收养法》、《中国公民收养子女登记办法》、《国籍法》、《政府信息公开条例》</w:t>
            </w:r>
          </w:p>
        </w:tc>
        <w:tc>
          <w:tcPr>
            <w:tcW w:w="1620" w:type="dxa"/>
            <w:vAlign w:val="center"/>
          </w:tcPr>
          <w:p w14:paraId="4C0AEAD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323F75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556E3E7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E399AF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EBD7D3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91BD4DB">
            <w:pPr>
              <w:widowControl/>
              <w:spacing w:line="240" w:lineRule="atLeast"/>
              <w:rPr>
                <w:rFonts w:ascii="仿宋_GB2312" w:hAnsi="宋体" w:eastAsia="仿宋_GB2312"/>
                <w:color w:val="000000"/>
                <w:sz w:val="18"/>
                <w:szCs w:val="18"/>
              </w:rPr>
            </w:pPr>
          </w:p>
        </w:tc>
        <w:tc>
          <w:tcPr>
            <w:tcW w:w="551" w:type="dxa"/>
            <w:vAlign w:val="center"/>
          </w:tcPr>
          <w:p w14:paraId="530C536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3254E">
            <w:pPr>
              <w:widowControl/>
              <w:spacing w:line="240" w:lineRule="atLeast"/>
              <w:rPr>
                <w:rFonts w:ascii="仿宋_GB2312" w:hAnsi="宋体" w:eastAsia="仿宋_GB2312"/>
                <w:color w:val="000000"/>
                <w:sz w:val="18"/>
                <w:szCs w:val="18"/>
              </w:rPr>
            </w:pPr>
          </w:p>
        </w:tc>
        <w:tc>
          <w:tcPr>
            <w:tcW w:w="720" w:type="dxa"/>
            <w:vAlign w:val="center"/>
          </w:tcPr>
          <w:p w14:paraId="69D0294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87AF0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E0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506407F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vAlign w:val="center"/>
          </w:tcPr>
          <w:p w14:paraId="6A7F4BE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vAlign w:val="center"/>
          </w:tcPr>
          <w:p w14:paraId="514AE1D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160" w:type="dxa"/>
            <w:vAlign w:val="center"/>
          </w:tcPr>
          <w:p w14:paraId="1D70AD5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9FCF3C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vAlign w:val="center"/>
          </w:tcPr>
          <w:p w14:paraId="3F2CA12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5AB498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091D804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20DEC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750D1A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2DFD82">
            <w:pPr>
              <w:widowControl/>
              <w:spacing w:line="240" w:lineRule="atLeast"/>
              <w:rPr>
                <w:rFonts w:ascii="仿宋_GB2312" w:hAnsi="宋体" w:eastAsia="仿宋_GB2312"/>
                <w:color w:val="000000"/>
                <w:sz w:val="18"/>
                <w:szCs w:val="18"/>
              </w:rPr>
            </w:pPr>
          </w:p>
        </w:tc>
        <w:tc>
          <w:tcPr>
            <w:tcW w:w="551" w:type="dxa"/>
            <w:vAlign w:val="center"/>
          </w:tcPr>
          <w:p w14:paraId="09E6ADB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332755">
            <w:pPr>
              <w:widowControl/>
              <w:spacing w:line="240" w:lineRule="atLeast"/>
              <w:rPr>
                <w:rFonts w:ascii="仿宋_GB2312" w:hAnsi="宋体" w:eastAsia="仿宋_GB2312"/>
                <w:color w:val="000000"/>
                <w:sz w:val="18"/>
                <w:szCs w:val="18"/>
              </w:rPr>
            </w:pPr>
          </w:p>
        </w:tc>
        <w:tc>
          <w:tcPr>
            <w:tcW w:w="720" w:type="dxa"/>
            <w:vAlign w:val="center"/>
          </w:tcPr>
          <w:p w14:paraId="37EA826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DD7DD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9E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407D72C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vAlign w:val="center"/>
          </w:tcPr>
          <w:p w14:paraId="72BC2363">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5B8AAC9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vAlign w:val="center"/>
          </w:tcPr>
          <w:p w14:paraId="7CC082A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019688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vAlign w:val="center"/>
          </w:tcPr>
          <w:p w14:paraId="4DA6E65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346A08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0EA7015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FE55F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07F5CD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A5266E">
            <w:pPr>
              <w:widowControl/>
              <w:spacing w:line="240" w:lineRule="atLeast"/>
              <w:rPr>
                <w:rFonts w:ascii="仿宋_GB2312" w:hAnsi="宋体" w:eastAsia="仿宋_GB2312"/>
                <w:color w:val="000000"/>
                <w:sz w:val="18"/>
                <w:szCs w:val="18"/>
              </w:rPr>
            </w:pPr>
          </w:p>
        </w:tc>
        <w:tc>
          <w:tcPr>
            <w:tcW w:w="551" w:type="dxa"/>
            <w:vAlign w:val="center"/>
          </w:tcPr>
          <w:p w14:paraId="5D6B34A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9DBAF0">
            <w:pPr>
              <w:widowControl/>
              <w:spacing w:line="240" w:lineRule="atLeast"/>
              <w:rPr>
                <w:rFonts w:ascii="仿宋_GB2312" w:hAnsi="宋体" w:eastAsia="仿宋_GB2312"/>
                <w:color w:val="000000"/>
                <w:sz w:val="18"/>
                <w:szCs w:val="18"/>
              </w:rPr>
            </w:pPr>
          </w:p>
        </w:tc>
        <w:tc>
          <w:tcPr>
            <w:tcW w:w="720" w:type="dxa"/>
            <w:vAlign w:val="center"/>
          </w:tcPr>
          <w:p w14:paraId="52B24B9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55B48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9A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4034107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14:paraId="3734850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vAlign w:val="center"/>
          </w:tcPr>
          <w:p w14:paraId="6A33BB8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vAlign w:val="center"/>
          </w:tcPr>
          <w:p w14:paraId="3697054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7A51E3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20" w:type="dxa"/>
            <w:vAlign w:val="center"/>
          </w:tcPr>
          <w:p w14:paraId="13CF2FD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D89850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356AC81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07EC95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D599AC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72E853">
            <w:pPr>
              <w:widowControl/>
              <w:spacing w:line="240" w:lineRule="atLeast"/>
              <w:rPr>
                <w:rFonts w:ascii="仿宋_GB2312" w:hAnsi="宋体" w:eastAsia="仿宋_GB2312"/>
                <w:color w:val="000000"/>
                <w:sz w:val="18"/>
                <w:szCs w:val="18"/>
              </w:rPr>
            </w:pPr>
          </w:p>
        </w:tc>
        <w:tc>
          <w:tcPr>
            <w:tcW w:w="551" w:type="dxa"/>
            <w:vAlign w:val="center"/>
          </w:tcPr>
          <w:p w14:paraId="779AC12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7FEDB3">
            <w:pPr>
              <w:widowControl/>
              <w:spacing w:line="240" w:lineRule="atLeast"/>
              <w:rPr>
                <w:rFonts w:ascii="仿宋_GB2312" w:hAnsi="宋体" w:eastAsia="仿宋_GB2312"/>
                <w:color w:val="000000"/>
                <w:sz w:val="18"/>
                <w:szCs w:val="18"/>
              </w:rPr>
            </w:pPr>
          </w:p>
        </w:tc>
        <w:tc>
          <w:tcPr>
            <w:tcW w:w="720" w:type="dxa"/>
            <w:vAlign w:val="center"/>
          </w:tcPr>
          <w:p w14:paraId="111BE74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BDDA3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2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blHeader/>
        </w:trPr>
        <w:tc>
          <w:tcPr>
            <w:tcW w:w="540" w:type="dxa"/>
            <w:vAlign w:val="center"/>
          </w:tcPr>
          <w:p w14:paraId="726A78B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14:paraId="7D99F0A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7BEAB10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vAlign w:val="center"/>
          </w:tcPr>
          <w:p w14:paraId="3089190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F14161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vAlign w:val="center"/>
          </w:tcPr>
          <w:p w14:paraId="4E9F087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661B90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7064880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9396D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5F8CE3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AC2584">
            <w:pPr>
              <w:widowControl/>
              <w:spacing w:line="240" w:lineRule="atLeast"/>
              <w:rPr>
                <w:rFonts w:ascii="仿宋_GB2312" w:hAnsi="宋体" w:eastAsia="仿宋_GB2312"/>
                <w:color w:val="000000"/>
                <w:sz w:val="18"/>
                <w:szCs w:val="18"/>
              </w:rPr>
            </w:pPr>
          </w:p>
        </w:tc>
        <w:tc>
          <w:tcPr>
            <w:tcW w:w="551" w:type="dxa"/>
            <w:vAlign w:val="center"/>
          </w:tcPr>
          <w:p w14:paraId="74508A9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2DC1AD">
            <w:pPr>
              <w:widowControl/>
              <w:spacing w:line="240" w:lineRule="atLeast"/>
              <w:rPr>
                <w:rFonts w:ascii="仿宋_GB2312" w:hAnsi="宋体" w:eastAsia="仿宋_GB2312"/>
                <w:color w:val="000000"/>
                <w:sz w:val="18"/>
                <w:szCs w:val="18"/>
              </w:rPr>
            </w:pPr>
          </w:p>
        </w:tc>
        <w:tc>
          <w:tcPr>
            <w:tcW w:w="720" w:type="dxa"/>
            <w:vAlign w:val="center"/>
          </w:tcPr>
          <w:p w14:paraId="14ACACE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EE531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0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767DB5BC">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14:paraId="49B8DBE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20628F0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vAlign w:val="center"/>
          </w:tcPr>
          <w:p w14:paraId="378EB16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784DAD5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《公安部关于公民手术变性后变更户口登记性别项目有关问题的批复》、《政府信息公开条例》</w:t>
            </w:r>
          </w:p>
        </w:tc>
        <w:tc>
          <w:tcPr>
            <w:tcW w:w="1620" w:type="dxa"/>
            <w:vAlign w:val="center"/>
          </w:tcPr>
          <w:p w14:paraId="35B9573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0DD102E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3832596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DD5E0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8A12A4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A1472D">
            <w:pPr>
              <w:widowControl/>
              <w:spacing w:line="240" w:lineRule="atLeast"/>
              <w:rPr>
                <w:rFonts w:ascii="仿宋_GB2312" w:hAnsi="宋体" w:eastAsia="仿宋_GB2312"/>
                <w:color w:val="000000"/>
                <w:sz w:val="18"/>
                <w:szCs w:val="18"/>
              </w:rPr>
            </w:pPr>
          </w:p>
        </w:tc>
        <w:tc>
          <w:tcPr>
            <w:tcW w:w="551" w:type="dxa"/>
            <w:vAlign w:val="center"/>
          </w:tcPr>
          <w:p w14:paraId="70C6F5E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57E5B7">
            <w:pPr>
              <w:widowControl/>
              <w:spacing w:line="240" w:lineRule="atLeast"/>
              <w:rPr>
                <w:rFonts w:ascii="仿宋_GB2312" w:hAnsi="宋体" w:eastAsia="仿宋_GB2312"/>
                <w:color w:val="000000"/>
                <w:sz w:val="18"/>
                <w:szCs w:val="18"/>
              </w:rPr>
            </w:pPr>
          </w:p>
        </w:tc>
        <w:tc>
          <w:tcPr>
            <w:tcW w:w="720" w:type="dxa"/>
            <w:vAlign w:val="center"/>
          </w:tcPr>
          <w:p w14:paraId="59AD8D5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23BF3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BB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6A89D25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14:paraId="0D8E9A49">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01A1777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vAlign w:val="center"/>
          </w:tcPr>
          <w:p w14:paraId="3F803ED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BF5D9D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《中国公民民族成份登记管理办法》、《政府信息公开条例》</w:t>
            </w:r>
          </w:p>
        </w:tc>
        <w:tc>
          <w:tcPr>
            <w:tcW w:w="1620" w:type="dxa"/>
            <w:vAlign w:val="center"/>
          </w:tcPr>
          <w:p w14:paraId="59440E6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FD2768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44FC226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4BEC8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60AE51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DDA2F1">
            <w:pPr>
              <w:widowControl/>
              <w:spacing w:line="240" w:lineRule="atLeast"/>
              <w:rPr>
                <w:rFonts w:ascii="仿宋_GB2312" w:hAnsi="宋体" w:eastAsia="仿宋_GB2312"/>
                <w:color w:val="000000"/>
                <w:sz w:val="18"/>
                <w:szCs w:val="18"/>
              </w:rPr>
            </w:pPr>
          </w:p>
        </w:tc>
        <w:tc>
          <w:tcPr>
            <w:tcW w:w="551" w:type="dxa"/>
            <w:vAlign w:val="center"/>
          </w:tcPr>
          <w:p w14:paraId="068F12E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1C6791">
            <w:pPr>
              <w:widowControl/>
              <w:spacing w:line="240" w:lineRule="atLeast"/>
              <w:rPr>
                <w:rFonts w:ascii="仿宋_GB2312" w:hAnsi="宋体" w:eastAsia="仿宋_GB2312"/>
                <w:color w:val="000000"/>
                <w:sz w:val="18"/>
                <w:szCs w:val="18"/>
              </w:rPr>
            </w:pPr>
          </w:p>
        </w:tc>
        <w:tc>
          <w:tcPr>
            <w:tcW w:w="720" w:type="dxa"/>
            <w:vAlign w:val="center"/>
          </w:tcPr>
          <w:p w14:paraId="1B36B4B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68DD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1C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28F6A69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vAlign w:val="center"/>
          </w:tcPr>
          <w:p w14:paraId="254DB45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6AA0FD8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vAlign w:val="center"/>
          </w:tcPr>
          <w:p w14:paraId="0DE001A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90FF16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vAlign w:val="center"/>
          </w:tcPr>
          <w:p w14:paraId="1309F0F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38D6A7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25EB215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5D84E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39D437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9040E7">
            <w:pPr>
              <w:widowControl/>
              <w:spacing w:line="240" w:lineRule="atLeast"/>
              <w:rPr>
                <w:rFonts w:ascii="仿宋_GB2312" w:hAnsi="宋体" w:eastAsia="仿宋_GB2312"/>
                <w:color w:val="000000"/>
                <w:sz w:val="18"/>
                <w:szCs w:val="18"/>
              </w:rPr>
            </w:pPr>
          </w:p>
        </w:tc>
        <w:tc>
          <w:tcPr>
            <w:tcW w:w="551" w:type="dxa"/>
            <w:vAlign w:val="center"/>
          </w:tcPr>
          <w:p w14:paraId="435B543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D652F8">
            <w:pPr>
              <w:widowControl/>
              <w:spacing w:line="240" w:lineRule="atLeast"/>
              <w:rPr>
                <w:rFonts w:ascii="仿宋_GB2312" w:hAnsi="宋体" w:eastAsia="仿宋_GB2312"/>
                <w:color w:val="000000"/>
                <w:sz w:val="18"/>
                <w:szCs w:val="18"/>
              </w:rPr>
            </w:pPr>
          </w:p>
        </w:tc>
        <w:tc>
          <w:tcPr>
            <w:tcW w:w="720" w:type="dxa"/>
            <w:vAlign w:val="center"/>
          </w:tcPr>
          <w:p w14:paraId="072D546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F883F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78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944815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vAlign w:val="center"/>
          </w:tcPr>
          <w:p w14:paraId="23AF8CD4">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2FBD009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vAlign w:val="center"/>
          </w:tcPr>
          <w:p w14:paraId="3339D0E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1BE894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vAlign w:val="center"/>
          </w:tcPr>
          <w:p w14:paraId="1FB0DA4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A3C2DA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27EF627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AB4AF1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A3E7DB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D2F996">
            <w:pPr>
              <w:widowControl/>
              <w:spacing w:line="240" w:lineRule="atLeast"/>
              <w:rPr>
                <w:rFonts w:ascii="仿宋_GB2312" w:hAnsi="宋体" w:eastAsia="仿宋_GB2312"/>
                <w:color w:val="000000"/>
                <w:sz w:val="18"/>
                <w:szCs w:val="18"/>
              </w:rPr>
            </w:pPr>
          </w:p>
        </w:tc>
        <w:tc>
          <w:tcPr>
            <w:tcW w:w="551" w:type="dxa"/>
            <w:vAlign w:val="center"/>
          </w:tcPr>
          <w:p w14:paraId="0016A89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F4023A">
            <w:pPr>
              <w:widowControl/>
              <w:spacing w:line="240" w:lineRule="atLeast"/>
              <w:rPr>
                <w:rFonts w:ascii="仿宋_GB2312" w:hAnsi="宋体" w:eastAsia="仿宋_GB2312"/>
                <w:color w:val="000000"/>
                <w:sz w:val="18"/>
                <w:szCs w:val="18"/>
              </w:rPr>
            </w:pPr>
          </w:p>
        </w:tc>
        <w:tc>
          <w:tcPr>
            <w:tcW w:w="720" w:type="dxa"/>
            <w:vAlign w:val="center"/>
          </w:tcPr>
          <w:p w14:paraId="5EB8684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77997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D4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475B467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14:paraId="4E63C7F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3977347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vAlign w:val="center"/>
          </w:tcPr>
          <w:p w14:paraId="58096E8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FA7D9B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vAlign w:val="center"/>
          </w:tcPr>
          <w:p w14:paraId="2A8B856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167EB3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1E10795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CE283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8F8CF9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811ED3">
            <w:pPr>
              <w:widowControl/>
              <w:spacing w:line="240" w:lineRule="atLeast"/>
              <w:rPr>
                <w:rFonts w:ascii="仿宋_GB2312" w:hAnsi="宋体" w:eastAsia="仿宋_GB2312"/>
                <w:color w:val="000000"/>
                <w:sz w:val="18"/>
                <w:szCs w:val="18"/>
              </w:rPr>
            </w:pPr>
          </w:p>
        </w:tc>
        <w:tc>
          <w:tcPr>
            <w:tcW w:w="551" w:type="dxa"/>
            <w:vAlign w:val="center"/>
          </w:tcPr>
          <w:p w14:paraId="7A67E4F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46E385">
            <w:pPr>
              <w:widowControl/>
              <w:spacing w:line="240" w:lineRule="atLeast"/>
              <w:rPr>
                <w:rFonts w:ascii="仿宋_GB2312" w:hAnsi="宋体" w:eastAsia="仿宋_GB2312"/>
                <w:color w:val="000000"/>
                <w:sz w:val="18"/>
                <w:szCs w:val="18"/>
              </w:rPr>
            </w:pPr>
          </w:p>
        </w:tc>
        <w:tc>
          <w:tcPr>
            <w:tcW w:w="720" w:type="dxa"/>
            <w:vAlign w:val="center"/>
          </w:tcPr>
          <w:p w14:paraId="4A1514B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D6A7F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2B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74AC340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Align w:val="center"/>
          </w:tcPr>
          <w:p w14:paraId="0F10F44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4B83DC4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vAlign w:val="center"/>
          </w:tcPr>
          <w:p w14:paraId="4E44A35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0D8D17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vAlign w:val="center"/>
          </w:tcPr>
          <w:p w14:paraId="65194E8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C77A6E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6F62F82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322DAD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4FC3F6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C0004D7">
            <w:pPr>
              <w:widowControl/>
              <w:spacing w:line="240" w:lineRule="atLeast"/>
              <w:rPr>
                <w:rFonts w:ascii="仿宋_GB2312" w:hAnsi="宋体" w:eastAsia="仿宋_GB2312"/>
                <w:color w:val="000000"/>
                <w:sz w:val="18"/>
                <w:szCs w:val="18"/>
              </w:rPr>
            </w:pPr>
          </w:p>
        </w:tc>
        <w:tc>
          <w:tcPr>
            <w:tcW w:w="551" w:type="dxa"/>
            <w:vAlign w:val="center"/>
          </w:tcPr>
          <w:p w14:paraId="01BF717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117BF">
            <w:pPr>
              <w:widowControl/>
              <w:spacing w:line="240" w:lineRule="atLeast"/>
              <w:rPr>
                <w:rFonts w:ascii="仿宋_GB2312" w:hAnsi="宋体" w:eastAsia="仿宋_GB2312"/>
                <w:color w:val="000000"/>
                <w:sz w:val="18"/>
                <w:szCs w:val="18"/>
              </w:rPr>
            </w:pPr>
          </w:p>
        </w:tc>
        <w:tc>
          <w:tcPr>
            <w:tcW w:w="720" w:type="dxa"/>
            <w:vAlign w:val="center"/>
          </w:tcPr>
          <w:p w14:paraId="14B3CDD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0BF8C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90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6A2D539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vAlign w:val="center"/>
          </w:tcPr>
          <w:p w14:paraId="128ABED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vAlign w:val="center"/>
          </w:tcPr>
          <w:p w14:paraId="61D59D3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vAlign w:val="center"/>
          </w:tcPr>
          <w:p w14:paraId="4AC1740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9C91EE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1620" w:type="dxa"/>
            <w:vAlign w:val="center"/>
          </w:tcPr>
          <w:p w14:paraId="0ADD598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AB31A2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05473B9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38A098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57BAB6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AE178A">
            <w:pPr>
              <w:widowControl/>
              <w:spacing w:line="240" w:lineRule="atLeast"/>
              <w:rPr>
                <w:rFonts w:ascii="仿宋_GB2312" w:hAnsi="宋体" w:eastAsia="仿宋_GB2312"/>
                <w:color w:val="000000"/>
                <w:sz w:val="18"/>
                <w:szCs w:val="18"/>
              </w:rPr>
            </w:pPr>
          </w:p>
        </w:tc>
        <w:tc>
          <w:tcPr>
            <w:tcW w:w="551" w:type="dxa"/>
            <w:vAlign w:val="center"/>
          </w:tcPr>
          <w:p w14:paraId="7616E07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891212">
            <w:pPr>
              <w:widowControl/>
              <w:spacing w:line="240" w:lineRule="atLeast"/>
              <w:rPr>
                <w:rFonts w:ascii="仿宋_GB2312" w:hAnsi="宋体" w:eastAsia="仿宋_GB2312"/>
                <w:color w:val="000000"/>
                <w:sz w:val="18"/>
                <w:szCs w:val="18"/>
              </w:rPr>
            </w:pPr>
          </w:p>
        </w:tc>
        <w:tc>
          <w:tcPr>
            <w:tcW w:w="720" w:type="dxa"/>
            <w:vAlign w:val="center"/>
          </w:tcPr>
          <w:p w14:paraId="4DD9AC5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21D79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A1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031CFA3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vAlign w:val="center"/>
          </w:tcPr>
          <w:p w14:paraId="61973775">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127D26D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vAlign w:val="center"/>
          </w:tcPr>
          <w:p w14:paraId="3A76457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95E47E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1620" w:type="dxa"/>
            <w:vAlign w:val="center"/>
          </w:tcPr>
          <w:p w14:paraId="1666977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311054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4A5D980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45761D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C3D8F1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9D2C06">
            <w:pPr>
              <w:widowControl/>
              <w:spacing w:line="240" w:lineRule="atLeast"/>
              <w:rPr>
                <w:rFonts w:ascii="仿宋_GB2312" w:hAnsi="宋体" w:eastAsia="仿宋_GB2312"/>
                <w:color w:val="000000"/>
                <w:sz w:val="18"/>
                <w:szCs w:val="18"/>
              </w:rPr>
            </w:pPr>
          </w:p>
        </w:tc>
        <w:tc>
          <w:tcPr>
            <w:tcW w:w="551" w:type="dxa"/>
            <w:vAlign w:val="center"/>
          </w:tcPr>
          <w:p w14:paraId="6F454F3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74822F">
            <w:pPr>
              <w:widowControl/>
              <w:spacing w:line="240" w:lineRule="atLeast"/>
              <w:rPr>
                <w:rFonts w:ascii="仿宋_GB2312" w:hAnsi="宋体" w:eastAsia="仿宋_GB2312"/>
                <w:color w:val="000000"/>
                <w:sz w:val="18"/>
                <w:szCs w:val="18"/>
              </w:rPr>
            </w:pPr>
          </w:p>
        </w:tc>
        <w:tc>
          <w:tcPr>
            <w:tcW w:w="720" w:type="dxa"/>
            <w:vAlign w:val="center"/>
          </w:tcPr>
          <w:p w14:paraId="30B288B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F7A9E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D2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7D1521F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14:paraId="306D537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78197DA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vAlign w:val="center"/>
          </w:tcPr>
          <w:p w14:paraId="6B90D32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E0820F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1620" w:type="dxa"/>
            <w:vAlign w:val="center"/>
          </w:tcPr>
          <w:p w14:paraId="4ABF902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FE1CA6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0742937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F9E6F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9E6D18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454B39">
            <w:pPr>
              <w:widowControl/>
              <w:spacing w:line="240" w:lineRule="atLeast"/>
              <w:rPr>
                <w:rFonts w:ascii="仿宋_GB2312" w:hAnsi="宋体" w:eastAsia="仿宋_GB2312"/>
                <w:color w:val="000000"/>
                <w:sz w:val="18"/>
                <w:szCs w:val="18"/>
              </w:rPr>
            </w:pPr>
          </w:p>
        </w:tc>
        <w:tc>
          <w:tcPr>
            <w:tcW w:w="551" w:type="dxa"/>
            <w:vAlign w:val="center"/>
          </w:tcPr>
          <w:p w14:paraId="638EDBC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2585B">
            <w:pPr>
              <w:widowControl/>
              <w:spacing w:line="240" w:lineRule="atLeast"/>
              <w:rPr>
                <w:rFonts w:ascii="仿宋_GB2312" w:hAnsi="宋体" w:eastAsia="仿宋_GB2312"/>
                <w:color w:val="000000"/>
                <w:sz w:val="18"/>
                <w:szCs w:val="18"/>
              </w:rPr>
            </w:pPr>
          </w:p>
        </w:tc>
        <w:tc>
          <w:tcPr>
            <w:tcW w:w="720" w:type="dxa"/>
            <w:vAlign w:val="center"/>
          </w:tcPr>
          <w:p w14:paraId="684FA71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2A789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AD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439EC76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14:paraId="4CFB7F86">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39DF233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vAlign w:val="center"/>
          </w:tcPr>
          <w:p w14:paraId="73D6D7E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92A6C2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1620" w:type="dxa"/>
            <w:vAlign w:val="center"/>
          </w:tcPr>
          <w:p w14:paraId="0E00CFD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2B92D3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6CF6502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863973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0922C1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D4FEB4">
            <w:pPr>
              <w:widowControl/>
              <w:spacing w:line="240" w:lineRule="atLeast"/>
              <w:rPr>
                <w:rFonts w:ascii="仿宋_GB2312" w:hAnsi="宋体" w:eastAsia="仿宋_GB2312"/>
                <w:color w:val="000000"/>
                <w:sz w:val="18"/>
                <w:szCs w:val="18"/>
              </w:rPr>
            </w:pPr>
          </w:p>
        </w:tc>
        <w:tc>
          <w:tcPr>
            <w:tcW w:w="551" w:type="dxa"/>
            <w:vAlign w:val="center"/>
          </w:tcPr>
          <w:p w14:paraId="35E55F3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ACD4D6">
            <w:pPr>
              <w:widowControl/>
              <w:spacing w:line="240" w:lineRule="atLeast"/>
              <w:rPr>
                <w:rFonts w:ascii="仿宋_GB2312" w:hAnsi="宋体" w:eastAsia="仿宋_GB2312"/>
                <w:color w:val="000000"/>
                <w:sz w:val="18"/>
                <w:szCs w:val="18"/>
              </w:rPr>
            </w:pPr>
          </w:p>
        </w:tc>
        <w:tc>
          <w:tcPr>
            <w:tcW w:w="720" w:type="dxa"/>
            <w:vAlign w:val="center"/>
          </w:tcPr>
          <w:p w14:paraId="2804475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087D5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37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6A3DA7E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vAlign w:val="center"/>
          </w:tcPr>
          <w:p w14:paraId="4D7DAB5C">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4591FC0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vAlign w:val="center"/>
          </w:tcPr>
          <w:p w14:paraId="7D2A1A1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7750F72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《临时居民身份证管理办法》、《政府信息公开条例》</w:t>
            </w:r>
          </w:p>
        </w:tc>
        <w:tc>
          <w:tcPr>
            <w:tcW w:w="1620" w:type="dxa"/>
            <w:vAlign w:val="center"/>
          </w:tcPr>
          <w:p w14:paraId="6BE4DC1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CA4317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7D306D7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965D2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1F99087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2E7F59">
            <w:pPr>
              <w:widowControl/>
              <w:spacing w:line="240" w:lineRule="atLeast"/>
              <w:rPr>
                <w:rFonts w:ascii="仿宋_GB2312" w:hAnsi="宋体" w:eastAsia="仿宋_GB2312"/>
                <w:color w:val="000000"/>
                <w:sz w:val="18"/>
                <w:szCs w:val="18"/>
              </w:rPr>
            </w:pPr>
          </w:p>
        </w:tc>
        <w:tc>
          <w:tcPr>
            <w:tcW w:w="551" w:type="dxa"/>
            <w:vAlign w:val="center"/>
          </w:tcPr>
          <w:p w14:paraId="18ECA05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BFCFC9">
            <w:pPr>
              <w:widowControl/>
              <w:spacing w:line="240" w:lineRule="atLeast"/>
              <w:rPr>
                <w:rFonts w:ascii="仿宋_GB2312" w:hAnsi="宋体" w:eastAsia="仿宋_GB2312"/>
                <w:color w:val="000000"/>
                <w:sz w:val="18"/>
                <w:szCs w:val="18"/>
              </w:rPr>
            </w:pPr>
          </w:p>
        </w:tc>
        <w:tc>
          <w:tcPr>
            <w:tcW w:w="720" w:type="dxa"/>
            <w:vAlign w:val="center"/>
          </w:tcPr>
          <w:p w14:paraId="7F6EE3E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FC850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7C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14:paraId="460EBAF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14:paraId="3B76328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00F1629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vAlign w:val="center"/>
          </w:tcPr>
          <w:p w14:paraId="2E11A24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7EA766F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《居民身份证法》、《公安部关于印发&lt;关于建立居民身份证异地受理挂失申报和丢失招领制度的意见&gt;的通知》、《政府信息公开条例》</w:t>
            </w:r>
          </w:p>
        </w:tc>
        <w:tc>
          <w:tcPr>
            <w:tcW w:w="1620" w:type="dxa"/>
            <w:vAlign w:val="center"/>
          </w:tcPr>
          <w:p w14:paraId="32696B8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5D7166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vAlign w:val="center"/>
          </w:tcPr>
          <w:p w14:paraId="53DFCAD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BC8B36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B8049C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8566BC">
            <w:pPr>
              <w:widowControl/>
              <w:spacing w:line="240" w:lineRule="atLeast"/>
              <w:rPr>
                <w:rFonts w:ascii="仿宋_GB2312" w:hAnsi="宋体" w:eastAsia="仿宋_GB2312"/>
                <w:color w:val="000000"/>
                <w:sz w:val="18"/>
                <w:szCs w:val="18"/>
              </w:rPr>
            </w:pPr>
          </w:p>
        </w:tc>
        <w:tc>
          <w:tcPr>
            <w:tcW w:w="551" w:type="dxa"/>
            <w:vAlign w:val="center"/>
          </w:tcPr>
          <w:p w14:paraId="5933C68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3D714A">
            <w:pPr>
              <w:widowControl/>
              <w:spacing w:line="240" w:lineRule="atLeast"/>
              <w:rPr>
                <w:rFonts w:ascii="仿宋_GB2312" w:hAnsi="宋体" w:eastAsia="仿宋_GB2312"/>
                <w:color w:val="000000"/>
                <w:sz w:val="18"/>
                <w:szCs w:val="18"/>
              </w:rPr>
            </w:pPr>
          </w:p>
        </w:tc>
        <w:tc>
          <w:tcPr>
            <w:tcW w:w="720" w:type="dxa"/>
            <w:vAlign w:val="center"/>
          </w:tcPr>
          <w:p w14:paraId="5D4154E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4E176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BA0C1AB">
      <w:pPr>
        <w:jc w:val="center"/>
        <w:rPr>
          <w:rFonts w:ascii="Times New Roman" w:hAnsi="Times New Roman" w:eastAsia="方正小标宋_GBK"/>
          <w:sz w:val="28"/>
          <w:szCs w:val="28"/>
        </w:rPr>
      </w:pPr>
    </w:p>
    <w:p w14:paraId="099E0E68">
      <w:pPr>
        <w:pStyle w:val="2"/>
        <w:jc w:val="center"/>
        <w:rPr>
          <w:rFonts w:ascii="方正小标宋_GBK" w:hAnsi="方正小标宋_GBK" w:eastAsia="方正小标宋_GBK"/>
          <w:b w:val="0"/>
          <w:bCs w:val="0"/>
          <w:sz w:val="30"/>
        </w:rPr>
      </w:pPr>
      <w:r>
        <w:rPr>
          <w:sz w:val="28"/>
          <w:szCs w:val="28"/>
        </w:rPr>
        <w:br w:type="page"/>
      </w:r>
      <w:bookmarkStart w:id="4" w:name="_Toc24724708"/>
      <w:r>
        <w:rPr>
          <w:rFonts w:hint="eastAsia" w:ascii="方正小标宋_GBK" w:hAnsi="方正小标宋_GBK" w:eastAsia="方正小标宋_GBK"/>
          <w:b w:val="0"/>
          <w:bCs w:val="0"/>
          <w:sz w:val="30"/>
        </w:rPr>
        <w:t>（五）社会救助领域基层政务公开标准目录</w:t>
      </w:r>
      <w:bookmarkEnd w:id="4"/>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2D36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6CEED3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2D8E8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A41B3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884A0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4941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74BF3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55CA0D1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12EAC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34144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43596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25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D9FC9DC">
            <w:pPr>
              <w:widowControl/>
              <w:jc w:val="left"/>
              <w:rPr>
                <w:rFonts w:ascii="Times New Roman" w:hAnsi="Times New Roman"/>
                <w:color w:val="000000"/>
                <w:kern w:val="0"/>
                <w:sz w:val="22"/>
              </w:rPr>
            </w:pPr>
          </w:p>
        </w:tc>
        <w:tc>
          <w:tcPr>
            <w:tcW w:w="720" w:type="dxa"/>
            <w:vAlign w:val="center"/>
          </w:tcPr>
          <w:p w14:paraId="62C408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0A4AC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9BFFFCC">
            <w:pPr>
              <w:widowControl/>
              <w:jc w:val="left"/>
              <w:rPr>
                <w:rFonts w:ascii="黑体" w:hAnsi="宋体" w:eastAsia="黑体" w:cs="宋体"/>
                <w:color w:val="000000"/>
                <w:kern w:val="0"/>
                <w:sz w:val="22"/>
              </w:rPr>
            </w:pPr>
          </w:p>
        </w:tc>
        <w:tc>
          <w:tcPr>
            <w:tcW w:w="2520" w:type="dxa"/>
            <w:vMerge w:val="continue"/>
            <w:vAlign w:val="center"/>
          </w:tcPr>
          <w:p w14:paraId="64DAD9B1">
            <w:pPr>
              <w:widowControl/>
              <w:jc w:val="left"/>
              <w:rPr>
                <w:rFonts w:ascii="黑体" w:hAnsi="宋体" w:eastAsia="黑体" w:cs="宋体"/>
                <w:color w:val="000000"/>
                <w:kern w:val="0"/>
                <w:sz w:val="22"/>
              </w:rPr>
            </w:pPr>
          </w:p>
        </w:tc>
        <w:tc>
          <w:tcPr>
            <w:tcW w:w="1440" w:type="dxa"/>
            <w:vMerge w:val="continue"/>
            <w:vAlign w:val="center"/>
          </w:tcPr>
          <w:p w14:paraId="2B2E3348">
            <w:pPr>
              <w:widowControl/>
              <w:jc w:val="left"/>
              <w:rPr>
                <w:rFonts w:ascii="黑体" w:hAnsi="宋体" w:eastAsia="黑体" w:cs="宋体"/>
                <w:color w:val="000000"/>
                <w:kern w:val="0"/>
                <w:sz w:val="22"/>
              </w:rPr>
            </w:pPr>
          </w:p>
        </w:tc>
        <w:tc>
          <w:tcPr>
            <w:tcW w:w="1620" w:type="dxa"/>
            <w:vMerge w:val="continue"/>
            <w:vAlign w:val="center"/>
          </w:tcPr>
          <w:p w14:paraId="3B1AFE21">
            <w:pPr>
              <w:widowControl/>
              <w:jc w:val="left"/>
              <w:rPr>
                <w:rFonts w:ascii="黑体" w:hAnsi="宋体" w:eastAsia="黑体" w:cs="宋体"/>
                <w:color w:val="000000"/>
                <w:kern w:val="0"/>
                <w:sz w:val="22"/>
              </w:rPr>
            </w:pPr>
          </w:p>
        </w:tc>
        <w:tc>
          <w:tcPr>
            <w:tcW w:w="1800" w:type="dxa"/>
            <w:vMerge w:val="continue"/>
            <w:vAlign w:val="center"/>
          </w:tcPr>
          <w:p w14:paraId="32545684">
            <w:pPr>
              <w:widowControl/>
              <w:jc w:val="left"/>
              <w:rPr>
                <w:rFonts w:ascii="黑体" w:hAnsi="宋体" w:eastAsia="黑体" w:cs="宋体"/>
                <w:kern w:val="0"/>
                <w:sz w:val="22"/>
              </w:rPr>
            </w:pPr>
          </w:p>
        </w:tc>
        <w:tc>
          <w:tcPr>
            <w:tcW w:w="540" w:type="dxa"/>
            <w:vAlign w:val="center"/>
          </w:tcPr>
          <w:p w14:paraId="55CD83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E15D3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06C1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BB066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B1CF4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2591B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FAC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0B92C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78DF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123275F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5B59839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3FC92DAA">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22D667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5F2AA56">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4C6B91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59D240">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45AE69B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2DB1C7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BAED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73C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8A8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3A97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36EF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9F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71D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3498B1F">
            <w:pPr>
              <w:rPr>
                <w:rFonts w:ascii="仿宋_GB2312" w:hAnsi="宋体" w:eastAsia="仿宋_GB2312"/>
                <w:color w:val="000000"/>
                <w:sz w:val="18"/>
                <w:szCs w:val="18"/>
              </w:rPr>
            </w:pPr>
          </w:p>
        </w:tc>
        <w:tc>
          <w:tcPr>
            <w:tcW w:w="720" w:type="dxa"/>
            <w:vAlign w:val="center"/>
          </w:tcPr>
          <w:p w14:paraId="5E7C5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7324B98F">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5CC16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F38D1F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45954AE">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5DF281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D9A0927">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0AD7B0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53D80B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149BA4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A5AC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E8C3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30E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3758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854D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43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C37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D6FBF77">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67F78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7983D2C">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0882E2D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F1ED2B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8C42053">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01D2CF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F6BE5F1">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14B9AD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08EA4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B47E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5469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7DBD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B0AB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A9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27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1BFB2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6BB1A727">
            <w:pPr>
              <w:rPr>
                <w:rFonts w:ascii="仿宋_GB2312" w:hAnsi="宋体" w:eastAsia="仿宋_GB2312"/>
                <w:color w:val="000000"/>
                <w:sz w:val="18"/>
                <w:szCs w:val="18"/>
              </w:rPr>
            </w:pPr>
          </w:p>
        </w:tc>
        <w:tc>
          <w:tcPr>
            <w:tcW w:w="720" w:type="dxa"/>
            <w:vAlign w:val="center"/>
          </w:tcPr>
          <w:p w14:paraId="55A0B80A">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01D4F40">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3C7D143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5FC8379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F0424DE">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50B02D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C0A519D">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2197D3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33E481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832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BD26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A8A6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54F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6202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F0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2CDC3C">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7D735B0E">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BCD02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1555B4C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53AD6C6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9DDA66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1B66C67">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56BFCE7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55B04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3ABB1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DC3C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ADCC1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153F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43D5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06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B12D2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15BEFEE4">
            <w:pPr>
              <w:rPr>
                <w:rFonts w:ascii="仿宋_GB2312" w:hAnsi="宋体" w:eastAsia="仿宋_GB2312"/>
                <w:color w:val="000000"/>
                <w:sz w:val="18"/>
                <w:szCs w:val="18"/>
              </w:rPr>
            </w:pPr>
          </w:p>
        </w:tc>
        <w:tc>
          <w:tcPr>
            <w:tcW w:w="720" w:type="dxa"/>
            <w:vAlign w:val="center"/>
          </w:tcPr>
          <w:p w14:paraId="2B5BA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10C3B370">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5C470FC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2820A43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13EC2C6">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3C8F98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7C01DA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4B798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1315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C57E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35FF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F725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F8B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6F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E32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4F911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8FF936C">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A32686E">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1B59D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C61582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60C241A">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2613F90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BDD81AF">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1EF160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512EF8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B5D66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F82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FE05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15CF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6D56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AC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4327F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38095056">
            <w:pPr>
              <w:rPr>
                <w:rFonts w:ascii="仿宋_GB2312" w:hAnsi="宋体" w:eastAsia="仿宋_GB2312"/>
                <w:color w:val="000000"/>
                <w:sz w:val="18"/>
                <w:szCs w:val="18"/>
              </w:rPr>
            </w:pPr>
          </w:p>
        </w:tc>
        <w:tc>
          <w:tcPr>
            <w:tcW w:w="720" w:type="dxa"/>
            <w:vAlign w:val="center"/>
          </w:tcPr>
          <w:p w14:paraId="79D11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2007EDF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ED769F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4566192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B010BEE">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06FCA3F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186C49">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21D1C1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46535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C6EB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03DB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F9FE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1B6F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0E9C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BB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33EA91">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54C08D5">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0475D4DA">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273CF40">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3D62769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DD46C7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58CC8A1">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0AED8F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22EA2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A2781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3AEE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AC54F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193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EE91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9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F80DF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62236B59">
            <w:pPr>
              <w:rPr>
                <w:rFonts w:ascii="仿宋_GB2312" w:hAnsi="宋体" w:eastAsia="仿宋_GB2312"/>
                <w:color w:val="000000"/>
                <w:sz w:val="18"/>
                <w:szCs w:val="18"/>
              </w:rPr>
            </w:pPr>
          </w:p>
        </w:tc>
        <w:tc>
          <w:tcPr>
            <w:tcW w:w="720" w:type="dxa"/>
            <w:vAlign w:val="center"/>
          </w:tcPr>
          <w:p w14:paraId="02EE8D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41CB8DE8">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5C0B254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505C3B7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3D38671">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4A10BEA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21F675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05E9C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6D9F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4D53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EB6A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AC2F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86E5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F2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9B2D7">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41D77D28">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19B1B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548BF9B">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96F3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AE8E26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9A9B359">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79777D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32D4FEF">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25FB7E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002743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707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EB52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477C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685B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60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0B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246FE7">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0C7C8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0805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F4C005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63988AA8">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1746A2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248B0F1">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08377E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03A079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852D7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3FB054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B79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FF8A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322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70C5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3F2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CE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B985D4">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7E5A3167">
            <w:pPr>
              <w:rPr>
                <w:rFonts w:ascii="仿宋_GB2312" w:hAnsi="宋体" w:eastAsia="仿宋_GB2312"/>
                <w:color w:val="000000"/>
                <w:sz w:val="18"/>
                <w:szCs w:val="18"/>
              </w:rPr>
            </w:pPr>
          </w:p>
        </w:tc>
        <w:tc>
          <w:tcPr>
            <w:tcW w:w="720" w:type="dxa"/>
            <w:vAlign w:val="center"/>
          </w:tcPr>
          <w:p w14:paraId="026ABA95">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030A35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3E81185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568A23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4908AD8">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606024B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DA38A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1A15D0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005CE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285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90534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059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2FD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A982329">
      <w:pPr>
        <w:jc w:val="center"/>
        <w:rPr>
          <w:rFonts w:ascii="Times New Roman" w:hAnsi="Times New Roman" w:eastAsia="方正小标宋_GBK"/>
          <w:sz w:val="28"/>
          <w:szCs w:val="28"/>
        </w:rPr>
      </w:pPr>
    </w:p>
    <w:p w14:paraId="65C21EDC">
      <w:pPr>
        <w:pStyle w:val="2"/>
        <w:jc w:val="center"/>
        <w:rPr>
          <w:rFonts w:ascii="方正小标宋_GBK" w:hAnsi="方正小标宋_GBK" w:eastAsia="方正小标宋_GBK"/>
          <w:b w:val="0"/>
          <w:bCs w:val="0"/>
          <w:sz w:val="30"/>
        </w:rPr>
      </w:pPr>
      <w:r>
        <w:rPr>
          <w:sz w:val="28"/>
          <w:szCs w:val="28"/>
        </w:rPr>
        <w:br w:type="page"/>
      </w:r>
      <w:bookmarkStart w:id="5" w:name="_Toc24724709"/>
      <w:r>
        <w:rPr>
          <w:rFonts w:hint="eastAsia" w:ascii="方正小标宋_GBK" w:hAnsi="方正小标宋_GBK" w:eastAsia="方正小标宋_GBK"/>
          <w:b w:val="0"/>
          <w:bCs w:val="0"/>
          <w:sz w:val="30"/>
        </w:rPr>
        <w:t>（六）养老服务领域基层政务公开标准目录</w:t>
      </w:r>
      <w:bookmarkEnd w:id="5"/>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060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0B3E36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5ED427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32A57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42B5A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6F39A0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D2021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6E4FEC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19887C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BB7F8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E47DD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DE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C298125">
            <w:pPr>
              <w:widowControl/>
              <w:jc w:val="left"/>
              <w:rPr>
                <w:rFonts w:ascii="Times New Roman" w:hAnsi="Times New Roman"/>
                <w:color w:val="000000"/>
                <w:kern w:val="0"/>
                <w:sz w:val="22"/>
              </w:rPr>
            </w:pPr>
          </w:p>
        </w:tc>
        <w:tc>
          <w:tcPr>
            <w:tcW w:w="720" w:type="dxa"/>
            <w:vAlign w:val="center"/>
          </w:tcPr>
          <w:p w14:paraId="2D5251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159AF0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21B260B4">
            <w:pPr>
              <w:widowControl/>
              <w:jc w:val="left"/>
              <w:rPr>
                <w:rFonts w:ascii="黑体" w:hAnsi="宋体" w:eastAsia="黑体" w:cs="宋体"/>
                <w:color w:val="000000"/>
                <w:kern w:val="0"/>
                <w:sz w:val="22"/>
              </w:rPr>
            </w:pPr>
          </w:p>
        </w:tc>
        <w:tc>
          <w:tcPr>
            <w:tcW w:w="1980" w:type="dxa"/>
            <w:vMerge w:val="continue"/>
            <w:vAlign w:val="center"/>
          </w:tcPr>
          <w:p w14:paraId="1475D5AC">
            <w:pPr>
              <w:widowControl/>
              <w:jc w:val="left"/>
              <w:rPr>
                <w:rFonts w:ascii="黑体" w:hAnsi="宋体" w:eastAsia="黑体" w:cs="宋体"/>
                <w:color w:val="000000"/>
                <w:kern w:val="0"/>
                <w:sz w:val="22"/>
              </w:rPr>
            </w:pPr>
          </w:p>
        </w:tc>
        <w:tc>
          <w:tcPr>
            <w:tcW w:w="1260" w:type="dxa"/>
            <w:vMerge w:val="continue"/>
            <w:vAlign w:val="center"/>
          </w:tcPr>
          <w:p w14:paraId="1507AEB3">
            <w:pPr>
              <w:widowControl/>
              <w:jc w:val="left"/>
              <w:rPr>
                <w:rFonts w:ascii="黑体" w:hAnsi="宋体" w:eastAsia="黑体" w:cs="宋体"/>
                <w:color w:val="000000"/>
                <w:kern w:val="0"/>
                <w:sz w:val="22"/>
              </w:rPr>
            </w:pPr>
          </w:p>
        </w:tc>
        <w:tc>
          <w:tcPr>
            <w:tcW w:w="1080" w:type="dxa"/>
            <w:vMerge w:val="continue"/>
            <w:vAlign w:val="center"/>
          </w:tcPr>
          <w:p w14:paraId="5133A213">
            <w:pPr>
              <w:widowControl/>
              <w:jc w:val="left"/>
              <w:rPr>
                <w:rFonts w:ascii="黑体" w:hAnsi="宋体" w:eastAsia="黑体" w:cs="宋体"/>
                <w:color w:val="000000"/>
                <w:kern w:val="0"/>
                <w:sz w:val="22"/>
              </w:rPr>
            </w:pPr>
          </w:p>
        </w:tc>
        <w:tc>
          <w:tcPr>
            <w:tcW w:w="1620" w:type="dxa"/>
            <w:vMerge w:val="continue"/>
            <w:vAlign w:val="center"/>
          </w:tcPr>
          <w:p w14:paraId="45C7CE96">
            <w:pPr>
              <w:widowControl/>
              <w:jc w:val="left"/>
              <w:rPr>
                <w:rFonts w:ascii="黑体" w:hAnsi="宋体" w:eastAsia="黑体" w:cs="宋体"/>
                <w:kern w:val="0"/>
                <w:sz w:val="22"/>
              </w:rPr>
            </w:pPr>
          </w:p>
        </w:tc>
        <w:tc>
          <w:tcPr>
            <w:tcW w:w="540" w:type="dxa"/>
            <w:vAlign w:val="center"/>
          </w:tcPr>
          <w:p w14:paraId="6C7CAF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FE318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E8B67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04A2B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881C5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20EB4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527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BB24D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911F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406F26FC">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58448F66">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341BE3F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411801B8">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54986D92">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377DED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D11986A">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2A4F2FE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5E5BB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CEAC7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C27BE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FD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3EE8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7D5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429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0DEFE5">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0713EDE">
            <w:pPr>
              <w:rPr>
                <w:rFonts w:ascii="仿宋_GB2312" w:hAnsi="宋体" w:eastAsia="仿宋_GB2312"/>
                <w:color w:val="000000"/>
                <w:sz w:val="18"/>
                <w:szCs w:val="18"/>
              </w:rPr>
            </w:pPr>
          </w:p>
        </w:tc>
        <w:tc>
          <w:tcPr>
            <w:tcW w:w="1440" w:type="dxa"/>
            <w:vAlign w:val="center"/>
          </w:tcPr>
          <w:p w14:paraId="4D82B614">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w:t>
            </w:r>
          </w:p>
        </w:tc>
        <w:tc>
          <w:tcPr>
            <w:tcW w:w="2880" w:type="dxa"/>
            <w:vAlign w:val="center"/>
          </w:tcPr>
          <w:p w14:paraId="45F89119">
            <w:pPr>
              <w:rPr>
                <w:rFonts w:ascii="仿宋_GB2312" w:hAnsi="宋体" w:eastAsia="仿宋_GB2312"/>
                <w:color w:val="000000"/>
                <w:sz w:val="18"/>
                <w:szCs w:val="18"/>
              </w:rPr>
            </w:pPr>
            <w:r>
              <w:rPr>
                <w:rFonts w:hint="eastAsia" w:ascii="仿宋_GB2312" w:hAnsi="宋体" w:eastAsia="仿宋_GB2312"/>
                <w:color w:val="000000"/>
                <w:sz w:val="18"/>
                <w:szCs w:val="18"/>
              </w:rPr>
              <w:t>扶持政策措施名称、扶持对象、实施部门、扶持政策措施内容和标准</w:t>
            </w:r>
          </w:p>
        </w:tc>
        <w:tc>
          <w:tcPr>
            <w:tcW w:w="1980" w:type="dxa"/>
            <w:vAlign w:val="center"/>
          </w:tcPr>
          <w:p w14:paraId="6B9EE52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423A2B2B">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69D8799A">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6B4DA7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FE3826E">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58AD92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4A07E2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6613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EA73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4B61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FC0F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A2B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E15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DD1F22">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56BFB110">
            <w:pPr>
              <w:rPr>
                <w:rFonts w:ascii="仿宋_GB2312" w:hAnsi="宋体" w:eastAsia="仿宋_GB2312"/>
                <w:color w:val="000000"/>
                <w:sz w:val="18"/>
                <w:szCs w:val="18"/>
              </w:rPr>
            </w:pPr>
          </w:p>
        </w:tc>
        <w:tc>
          <w:tcPr>
            <w:tcW w:w="1440" w:type="dxa"/>
            <w:vAlign w:val="center"/>
          </w:tcPr>
          <w:p w14:paraId="76673A6C">
            <w:pPr>
              <w:rPr>
                <w:rFonts w:ascii="仿宋_GB2312" w:hAnsi="宋体" w:eastAsia="仿宋_GB2312"/>
                <w:color w:val="000000"/>
                <w:sz w:val="18"/>
                <w:szCs w:val="18"/>
              </w:rPr>
            </w:pPr>
            <w:r>
              <w:rPr>
                <w:rFonts w:hint="eastAsia" w:ascii="仿宋_GB2312" w:hAnsi="宋体" w:eastAsia="仿宋_GB2312"/>
                <w:color w:val="000000"/>
                <w:sz w:val="18"/>
                <w:szCs w:val="18"/>
              </w:rPr>
              <w:t>养老机构投资指南</w:t>
            </w:r>
          </w:p>
        </w:tc>
        <w:tc>
          <w:tcPr>
            <w:tcW w:w="2880" w:type="dxa"/>
            <w:vAlign w:val="center"/>
          </w:tcPr>
          <w:p w14:paraId="092681EF">
            <w:pPr>
              <w:rPr>
                <w:rFonts w:ascii="仿宋_GB2312" w:hAnsi="宋体" w:eastAsia="仿宋_GB2312"/>
                <w:color w:val="000000"/>
                <w:sz w:val="18"/>
                <w:szCs w:val="18"/>
              </w:rPr>
            </w:pPr>
            <w:r>
              <w:rPr>
                <w:rFonts w:hint="eastAsia" w:ascii="仿宋_GB2312" w:hAnsi="宋体" w:eastAsia="仿宋_GB2312"/>
                <w:color w:val="000000"/>
                <w:sz w:val="18"/>
                <w:szCs w:val="18"/>
              </w:rPr>
              <w:t>本区域养老机构投资环境简介；养老机构投资审批条件及依据；养老机构投资审批流程；投资审批涉及部门和联系方式</w:t>
            </w:r>
          </w:p>
        </w:tc>
        <w:tc>
          <w:tcPr>
            <w:tcW w:w="1980" w:type="dxa"/>
            <w:vAlign w:val="center"/>
          </w:tcPr>
          <w:p w14:paraId="22F68B11">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197AA9A">
            <w:pPr>
              <w:rPr>
                <w:rFonts w:ascii="仿宋_GB2312" w:hAnsi="宋体" w:eastAsia="仿宋_GB2312"/>
                <w:color w:val="000000"/>
                <w:sz w:val="18"/>
                <w:szCs w:val="18"/>
              </w:rPr>
            </w:pPr>
            <w:r>
              <w:rPr>
                <w:rFonts w:hint="eastAsia" w:ascii="仿宋_GB2312" w:hAnsi="宋体" w:eastAsia="仿宋_GB2312"/>
                <w:color w:val="000000"/>
                <w:sz w:val="18"/>
                <w:szCs w:val="18"/>
              </w:rPr>
              <w:t>制定或获取指南之日起10个工作日内</w:t>
            </w:r>
          </w:p>
        </w:tc>
        <w:tc>
          <w:tcPr>
            <w:tcW w:w="1080" w:type="dxa"/>
            <w:vAlign w:val="center"/>
          </w:tcPr>
          <w:p w14:paraId="7061AADD">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377BA3F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FB4A767">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13898A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05D62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31DF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633F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C5A1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B1F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9C3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A6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213C7F">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912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3D8396D6">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w:t>
            </w:r>
          </w:p>
        </w:tc>
        <w:tc>
          <w:tcPr>
            <w:tcW w:w="2880" w:type="dxa"/>
            <w:vAlign w:val="center"/>
          </w:tcPr>
          <w:p w14:paraId="4EBA1D5A">
            <w:pPr>
              <w:spacing w:after="240"/>
              <w:rPr>
                <w:rFonts w:ascii="仿宋_GB2312" w:hAnsi="宋体" w:eastAsia="仿宋_GB2312"/>
                <w:color w:val="000000"/>
                <w:sz w:val="18"/>
                <w:szCs w:val="18"/>
              </w:rPr>
            </w:pPr>
            <w:r>
              <w:rPr>
                <w:rFonts w:hint="eastAsia" w:ascii="仿宋_GB2312" w:hAnsi="宋体" w:eastAsia="仿宋_GB2312"/>
                <w:color w:val="000000"/>
                <w:sz w:val="18"/>
                <w:szCs w:val="18"/>
              </w:rPr>
              <w:t>备案申请材料清单及样式、备案流程、办理部门、办理时限，办理时间、地点，咨询电话</w:t>
            </w:r>
          </w:p>
        </w:tc>
        <w:tc>
          <w:tcPr>
            <w:tcW w:w="1980" w:type="dxa"/>
            <w:vAlign w:val="center"/>
          </w:tcPr>
          <w:p w14:paraId="22DD2D7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B417B15">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78C2298C">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5AE4E1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131CC55">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0A28FB1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1B9007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9AAE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DB65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BF7B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9A78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6DD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994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04C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B287002">
            <w:pPr>
              <w:rPr>
                <w:rFonts w:ascii="仿宋_GB2312" w:hAnsi="宋体" w:eastAsia="仿宋_GB2312"/>
                <w:color w:val="000000"/>
                <w:sz w:val="18"/>
                <w:szCs w:val="18"/>
              </w:rPr>
            </w:pPr>
          </w:p>
        </w:tc>
        <w:tc>
          <w:tcPr>
            <w:tcW w:w="1440" w:type="dxa"/>
            <w:vAlign w:val="center"/>
          </w:tcPr>
          <w:p w14:paraId="47C9E4EE">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w:t>
            </w:r>
          </w:p>
        </w:tc>
        <w:tc>
          <w:tcPr>
            <w:tcW w:w="2880" w:type="dxa"/>
            <w:vAlign w:val="center"/>
          </w:tcPr>
          <w:p w14:paraId="48A1464F">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22BE838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43A3BAE9">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制定或获取扶持补贴政策之日起10个工作日内</w:t>
            </w:r>
          </w:p>
        </w:tc>
        <w:tc>
          <w:tcPr>
            <w:tcW w:w="1080" w:type="dxa"/>
            <w:vAlign w:val="center"/>
          </w:tcPr>
          <w:p w14:paraId="090050C7">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66D0D7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7A9855">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0309B9C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2CEFF8B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7C66B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F047E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F8441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E26EB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BC4BE4">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B5E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A67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56D45B9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0699F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740D05E7">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2BE3D350">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043FB3B">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19DDF04A">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620" w:type="dxa"/>
            <w:vAlign w:val="center"/>
          </w:tcPr>
          <w:p w14:paraId="54F322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DDCD9C3">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495AEA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14:paraId="22D4EA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706981E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38C305BA">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EAE55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ADC81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6107A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A7F51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2BF4DF">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5D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C5ACC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7348E7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4E9F263A">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27177376">
            <w:pPr>
              <w:rPr>
                <w:rFonts w:ascii="仿宋_GB2312" w:hAnsi="宋体" w:eastAsia="仿宋_GB2312"/>
                <w:color w:val="000000"/>
                <w:sz w:val="18"/>
                <w:szCs w:val="18"/>
              </w:rPr>
            </w:pPr>
            <w:r>
              <w:rPr>
                <w:rFonts w:hint="eastAsia" w:ascii="仿宋_GB2312" w:hAnsi="宋体" w:eastAsia="仿宋_GB2312"/>
                <w:color w:val="000000"/>
                <w:sz w:val="18"/>
                <w:szCs w:val="18"/>
              </w:rPr>
              <w:t>本行政区域已备案养老机构案数量；本行政区域已备案养老机构名称、机构地址、床位数量等基本信息</w:t>
            </w:r>
          </w:p>
        </w:tc>
        <w:tc>
          <w:tcPr>
            <w:tcW w:w="1980" w:type="dxa"/>
            <w:vAlign w:val="center"/>
          </w:tcPr>
          <w:p w14:paraId="2552C706">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3695154E">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06268393">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085145B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395B20C">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630DA45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23362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B6F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F97B7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5B3D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4E2F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0885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BD5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9BE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4272C0B5">
            <w:pPr>
              <w:rPr>
                <w:rFonts w:ascii="仿宋_GB2312" w:hAnsi="宋体" w:eastAsia="仿宋_GB2312"/>
                <w:color w:val="000000"/>
                <w:sz w:val="18"/>
                <w:szCs w:val="18"/>
              </w:rPr>
            </w:pPr>
          </w:p>
        </w:tc>
        <w:tc>
          <w:tcPr>
            <w:tcW w:w="1440" w:type="dxa"/>
            <w:vAlign w:val="center"/>
          </w:tcPr>
          <w:p w14:paraId="40FB3283">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w:t>
            </w:r>
          </w:p>
        </w:tc>
        <w:tc>
          <w:tcPr>
            <w:tcW w:w="2880" w:type="dxa"/>
            <w:vAlign w:val="center"/>
          </w:tcPr>
          <w:p w14:paraId="3A18A72F">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1980" w:type="dxa"/>
            <w:vAlign w:val="center"/>
          </w:tcPr>
          <w:p w14:paraId="11F5F896">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养老服务扶持补贴政策、《信息公开条例》及相关规定</w:t>
            </w:r>
          </w:p>
        </w:tc>
        <w:tc>
          <w:tcPr>
            <w:tcW w:w="1260" w:type="dxa"/>
            <w:vAlign w:val="center"/>
          </w:tcPr>
          <w:p w14:paraId="32F0F71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A81147D">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1F3268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AC8A61">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17C5F5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1875C3A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6DD05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CED8DC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7B3EF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492AE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07D21C">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EC1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5AE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3B5B7DD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45233FDD">
            <w:pPr>
              <w:rPr>
                <w:rFonts w:ascii="仿宋_GB2312" w:hAnsi="宋体" w:eastAsia="仿宋_GB2312"/>
                <w:color w:val="000000"/>
                <w:sz w:val="18"/>
                <w:szCs w:val="18"/>
              </w:rPr>
            </w:pPr>
            <w:r>
              <w:rPr>
                <w:rFonts w:hint="eastAsia" w:ascii="仿宋_GB2312" w:hAnsi="宋体" w:eastAsia="仿宋_GB2312"/>
                <w:color w:val="000000"/>
                <w:sz w:val="18"/>
                <w:szCs w:val="18"/>
              </w:rPr>
              <w:t>老年人补贴申领和发放信息</w:t>
            </w:r>
          </w:p>
        </w:tc>
        <w:tc>
          <w:tcPr>
            <w:tcW w:w="2880" w:type="dxa"/>
            <w:vAlign w:val="center"/>
          </w:tcPr>
          <w:p w14:paraId="7C351946">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本行政区域各项老年人补贴申领数量、本行政区域各项老年人补贴申领审核通过数量、本行政区域各项老年人补贴申领审核通过名单、本行政区域各项老年人补贴发放总金额</w:t>
            </w:r>
          </w:p>
        </w:tc>
        <w:tc>
          <w:tcPr>
            <w:tcW w:w="1980" w:type="dxa"/>
            <w:vAlign w:val="center"/>
          </w:tcPr>
          <w:p w14:paraId="20273AB2">
            <w:pPr>
              <w:rPr>
                <w:rFonts w:ascii="仿宋_GB2312" w:hAnsi="宋体" w:eastAsia="仿宋_GB2312"/>
                <w:color w:val="000000"/>
                <w:sz w:val="18"/>
                <w:szCs w:val="18"/>
              </w:rPr>
            </w:pPr>
            <w:r>
              <w:rPr>
                <w:rFonts w:hint="eastAsia" w:ascii="仿宋_GB2312" w:hAnsi="宋体" w:eastAsia="仿宋_GB2312"/>
                <w:color w:val="000000"/>
                <w:sz w:val="18"/>
                <w:szCs w:val="18"/>
              </w:rPr>
              <w:t>《财政部 民政部 全国老龄办关于建立健全经济困难的高龄 失能等老年人补贴制度的通知》、各地相关政策法规文件、《信息公开条例》及相关规定</w:t>
            </w:r>
          </w:p>
        </w:tc>
        <w:tc>
          <w:tcPr>
            <w:tcW w:w="1260" w:type="dxa"/>
            <w:vAlign w:val="center"/>
          </w:tcPr>
          <w:p w14:paraId="45779C1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60C817E">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1095A9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A3C16CF">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031E9F8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324105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2C8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986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F57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E4F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249F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625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E315B1">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33F0533">
            <w:pPr>
              <w:rPr>
                <w:rFonts w:ascii="仿宋_GB2312" w:hAnsi="宋体" w:eastAsia="仿宋_GB2312"/>
                <w:color w:val="000000"/>
                <w:sz w:val="18"/>
                <w:szCs w:val="18"/>
              </w:rPr>
            </w:pPr>
          </w:p>
        </w:tc>
        <w:tc>
          <w:tcPr>
            <w:tcW w:w="1440" w:type="dxa"/>
            <w:vAlign w:val="center"/>
          </w:tcPr>
          <w:p w14:paraId="0601A7B6">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7FA59424">
            <w:pPr>
              <w:rPr>
                <w:rFonts w:ascii="仿宋_GB2312" w:hAnsi="宋体" w:eastAsia="仿宋_GB2312"/>
                <w:color w:val="000000"/>
                <w:sz w:val="18"/>
                <w:szCs w:val="18"/>
              </w:rPr>
            </w:pPr>
            <w:r>
              <w:rPr>
                <w:rFonts w:hint="eastAsia" w:ascii="仿宋_GB2312" w:hAnsi="宋体" w:eastAsia="仿宋_GB2312"/>
                <w:color w:val="000000"/>
                <w:sz w:val="18"/>
                <w:szCs w:val="18"/>
              </w:rPr>
              <w:t>本行政区域养老机构评估事项（综合评估、标准评定等）申请数量，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本行政区域养老机构评估总体结果（综合评估、标准评估等），本行政区域养老机构评估机构清单（综合评估、标准评估等）</w:t>
            </w:r>
          </w:p>
        </w:tc>
        <w:tc>
          <w:tcPr>
            <w:tcW w:w="1980" w:type="dxa"/>
            <w:vAlign w:val="center"/>
          </w:tcPr>
          <w:p w14:paraId="7FB94B4C">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5B0C0E58">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51AF7839">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2E7C298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8BB469">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0ED0461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6CB9A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A6C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F793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D376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24F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1A7D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B5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BB7FB8">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756E87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3616DC68">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2B29A74A">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70864C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14:paraId="2B8049E9">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59A1D8D">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14:paraId="528D58E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5B8900">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077196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vAlign w:val="center"/>
          </w:tcPr>
          <w:p w14:paraId="6CA1A7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1114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A1F0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01B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2BA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4808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73F7DFBD">
      <w:pPr>
        <w:jc w:val="center"/>
        <w:rPr>
          <w:rFonts w:ascii="Times New Roman" w:hAnsi="Times New Roman" w:eastAsia="方正小标宋_GBK"/>
          <w:sz w:val="28"/>
          <w:szCs w:val="28"/>
        </w:rPr>
      </w:pPr>
    </w:p>
    <w:p w14:paraId="5DC8EE9B">
      <w:pPr>
        <w:pStyle w:val="2"/>
        <w:jc w:val="center"/>
        <w:rPr>
          <w:rFonts w:ascii="方正小标宋_GBK" w:hAnsi="方正小标宋_GBK" w:eastAsia="方正小标宋_GBK"/>
          <w:b w:val="0"/>
          <w:bCs w:val="0"/>
          <w:sz w:val="30"/>
        </w:rPr>
      </w:pPr>
      <w:r>
        <w:rPr>
          <w:sz w:val="28"/>
          <w:szCs w:val="28"/>
        </w:rPr>
        <w:br w:type="page"/>
      </w:r>
      <w:bookmarkStart w:id="6" w:name="_Toc24724710"/>
      <w:r>
        <w:rPr>
          <w:rFonts w:hint="eastAsia" w:ascii="方正小标宋_GBK" w:hAnsi="方正小标宋_GBK" w:eastAsia="方正小标宋_GBK"/>
          <w:b w:val="0"/>
          <w:bCs w:val="0"/>
          <w:sz w:val="30"/>
        </w:rPr>
        <w:t>（七）公共法律服务领域基层政务公开标准目录</w:t>
      </w:r>
      <w:bookmarkEnd w:id="6"/>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699E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7CA609D">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vAlign w:val="center"/>
          </w:tcPr>
          <w:p w14:paraId="695A09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14:paraId="3EA028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02412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0EC929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19F9A4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14:paraId="4574577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4D4AA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359172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54694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9A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DAD4AB7">
            <w:pPr>
              <w:widowControl/>
              <w:jc w:val="left"/>
              <w:rPr>
                <w:rFonts w:ascii="Times New Roman" w:hAnsi="Times New Roman"/>
                <w:color w:val="000000"/>
                <w:kern w:val="0"/>
                <w:sz w:val="22"/>
              </w:rPr>
            </w:pPr>
          </w:p>
        </w:tc>
        <w:tc>
          <w:tcPr>
            <w:tcW w:w="900" w:type="dxa"/>
            <w:vAlign w:val="center"/>
          </w:tcPr>
          <w:p w14:paraId="346F62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1977AF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0660A2F1">
            <w:pPr>
              <w:widowControl/>
              <w:jc w:val="left"/>
              <w:rPr>
                <w:rFonts w:ascii="黑体" w:hAnsi="宋体" w:eastAsia="黑体" w:cs="宋体"/>
                <w:color w:val="000000"/>
                <w:kern w:val="0"/>
                <w:sz w:val="22"/>
              </w:rPr>
            </w:pPr>
          </w:p>
        </w:tc>
        <w:tc>
          <w:tcPr>
            <w:tcW w:w="1980" w:type="dxa"/>
            <w:vMerge w:val="continue"/>
            <w:vAlign w:val="center"/>
          </w:tcPr>
          <w:p w14:paraId="75AE35CD">
            <w:pPr>
              <w:widowControl/>
              <w:jc w:val="left"/>
              <w:rPr>
                <w:rFonts w:ascii="黑体" w:hAnsi="宋体" w:eastAsia="黑体" w:cs="宋体"/>
                <w:color w:val="000000"/>
                <w:kern w:val="0"/>
                <w:sz w:val="22"/>
              </w:rPr>
            </w:pPr>
          </w:p>
        </w:tc>
        <w:tc>
          <w:tcPr>
            <w:tcW w:w="1800" w:type="dxa"/>
            <w:vMerge w:val="continue"/>
            <w:vAlign w:val="center"/>
          </w:tcPr>
          <w:p w14:paraId="607617C3">
            <w:pPr>
              <w:widowControl/>
              <w:jc w:val="left"/>
              <w:rPr>
                <w:rFonts w:ascii="黑体" w:hAnsi="宋体" w:eastAsia="黑体" w:cs="宋体"/>
                <w:color w:val="000000"/>
                <w:kern w:val="0"/>
                <w:sz w:val="22"/>
              </w:rPr>
            </w:pPr>
          </w:p>
        </w:tc>
        <w:tc>
          <w:tcPr>
            <w:tcW w:w="900" w:type="dxa"/>
            <w:vMerge w:val="continue"/>
            <w:vAlign w:val="center"/>
          </w:tcPr>
          <w:p w14:paraId="446702FD">
            <w:pPr>
              <w:widowControl/>
              <w:jc w:val="left"/>
              <w:rPr>
                <w:rFonts w:ascii="黑体" w:hAnsi="宋体" w:eastAsia="黑体" w:cs="宋体"/>
                <w:color w:val="000000"/>
                <w:kern w:val="0"/>
                <w:sz w:val="22"/>
              </w:rPr>
            </w:pPr>
          </w:p>
        </w:tc>
        <w:tc>
          <w:tcPr>
            <w:tcW w:w="2340" w:type="dxa"/>
            <w:vMerge w:val="continue"/>
            <w:vAlign w:val="center"/>
          </w:tcPr>
          <w:p w14:paraId="2398D8FF">
            <w:pPr>
              <w:widowControl/>
              <w:jc w:val="left"/>
              <w:rPr>
                <w:rFonts w:ascii="黑体" w:hAnsi="宋体" w:eastAsia="黑体" w:cs="宋体"/>
                <w:kern w:val="0"/>
                <w:sz w:val="22"/>
              </w:rPr>
            </w:pPr>
          </w:p>
        </w:tc>
        <w:tc>
          <w:tcPr>
            <w:tcW w:w="540" w:type="dxa"/>
            <w:vAlign w:val="center"/>
          </w:tcPr>
          <w:p w14:paraId="798619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5BAB0F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096FA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4B41C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14297F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56F15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610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B967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62C3FD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14:paraId="7C9FF3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1D1A08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154329A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14:paraId="4747281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030BE1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4C0D10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52654A74">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7EE57996">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1638C47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5DF9A8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72A1F4DA">
            <w:pPr>
              <w:jc w:val="center"/>
              <w:rPr>
                <w:rFonts w:ascii="仿宋_GB2312" w:hAnsi="宋体" w:eastAsia="仿宋_GB2312"/>
                <w:color w:val="000000"/>
                <w:sz w:val="18"/>
                <w:szCs w:val="18"/>
              </w:rPr>
            </w:pPr>
          </w:p>
        </w:tc>
        <w:tc>
          <w:tcPr>
            <w:tcW w:w="540" w:type="dxa"/>
            <w:vAlign w:val="center"/>
          </w:tcPr>
          <w:p w14:paraId="32913AC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3D14B5">
            <w:pPr>
              <w:jc w:val="center"/>
              <w:rPr>
                <w:rFonts w:ascii="仿宋_GB2312" w:hAnsi="宋体" w:eastAsia="仿宋_GB2312"/>
                <w:color w:val="000000"/>
                <w:sz w:val="18"/>
                <w:szCs w:val="18"/>
              </w:rPr>
            </w:pPr>
          </w:p>
        </w:tc>
        <w:tc>
          <w:tcPr>
            <w:tcW w:w="540" w:type="dxa"/>
            <w:vAlign w:val="center"/>
          </w:tcPr>
          <w:p w14:paraId="7F2E94D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B5753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5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593A7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7B6872B6">
            <w:pPr>
              <w:jc w:val="center"/>
              <w:rPr>
                <w:rFonts w:ascii="仿宋_GB2312" w:hAnsi="宋体" w:eastAsia="仿宋_GB2312"/>
                <w:color w:val="000000"/>
                <w:sz w:val="18"/>
                <w:szCs w:val="18"/>
              </w:rPr>
            </w:pPr>
          </w:p>
        </w:tc>
        <w:tc>
          <w:tcPr>
            <w:tcW w:w="1440" w:type="dxa"/>
            <w:vAlign w:val="center"/>
          </w:tcPr>
          <w:p w14:paraId="40E3A7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52AA61C6">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5FA0D1A2">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73D14EF0">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2AA3AA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59EF332A">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14:paraId="33865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771C715E">
            <w:pPr>
              <w:jc w:val="center"/>
              <w:rPr>
                <w:rFonts w:ascii="仿宋_GB2312" w:hAnsi="宋体" w:eastAsia="仿宋_GB2312"/>
                <w:color w:val="000000"/>
                <w:sz w:val="18"/>
                <w:szCs w:val="18"/>
              </w:rPr>
            </w:pPr>
          </w:p>
        </w:tc>
        <w:tc>
          <w:tcPr>
            <w:tcW w:w="540" w:type="dxa"/>
            <w:vAlign w:val="center"/>
          </w:tcPr>
          <w:p w14:paraId="78082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7B2875">
            <w:pPr>
              <w:jc w:val="center"/>
              <w:rPr>
                <w:rFonts w:ascii="仿宋_GB2312" w:hAnsi="宋体" w:eastAsia="仿宋_GB2312"/>
                <w:color w:val="000000"/>
                <w:sz w:val="18"/>
                <w:szCs w:val="18"/>
              </w:rPr>
            </w:pPr>
          </w:p>
        </w:tc>
        <w:tc>
          <w:tcPr>
            <w:tcW w:w="540" w:type="dxa"/>
            <w:vAlign w:val="center"/>
          </w:tcPr>
          <w:p w14:paraId="71851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332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57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39C0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vAlign w:val="center"/>
          </w:tcPr>
          <w:p w14:paraId="41926A8E">
            <w:pPr>
              <w:jc w:val="center"/>
              <w:rPr>
                <w:rFonts w:ascii="仿宋_GB2312" w:hAnsi="宋体" w:eastAsia="仿宋_GB2312"/>
                <w:color w:val="000000"/>
                <w:sz w:val="18"/>
                <w:szCs w:val="18"/>
              </w:rPr>
            </w:pPr>
          </w:p>
        </w:tc>
        <w:tc>
          <w:tcPr>
            <w:tcW w:w="1440" w:type="dxa"/>
            <w:vAlign w:val="center"/>
          </w:tcPr>
          <w:p w14:paraId="155279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14:paraId="5833B186">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4060CCAA">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6278C0B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1AB90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4E9B69DC">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14:paraId="70B40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BF21C25">
            <w:pPr>
              <w:jc w:val="center"/>
              <w:rPr>
                <w:rFonts w:ascii="仿宋_GB2312" w:hAnsi="宋体" w:eastAsia="仿宋_GB2312"/>
                <w:color w:val="000000"/>
                <w:sz w:val="18"/>
                <w:szCs w:val="18"/>
              </w:rPr>
            </w:pPr>
          </w:p>
        </w:tc>
        <w:tc>
          <w:tcPr>
            <w:tcW w:w="540" w:type="dxa"/>
            <w:vAlign w:val="center"/>
          </w:tcPr>
          <w:p w14:paraId="284FB1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AD8E70">
            <w:pPr>
              <w:jc w:val="center"/>
              <w:rPr>
                <w:rFonts w:ascii="仿宋_GB2312" w:hAnsi="宋体" w:eastAsia="仿宋_GB2312"/>
                <w:color w:val="000000"/>
                <w:sz w:val="18"/>
                <w:szCs w:val="18"/>
              </w:rPr>
            </w:pPr>
          </w:p>
        </w:tc>
        <w:tc>
          <w:tcPr>
            <w:tcW w:w="540" w:type="dxa"/>
            <w:vAlign w:val="center"/>
          </w:tcPr>
          <w:p w14:paraId="756BF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FBE85C">
            <w:pPr>
              <w:jc w:val="center"/>
              <w:rPr>
                <w:rFonts w:ascii="仿宋_GB2312" w:hAnsi="宋体" w:eastAsia="仿宋_GB2312"/>
                <w:color w:val="000000"/>
                <w:sz w:val="18"/>
                <w:szCs w:val="18"/>
              </w:rPr>
            </w:pPr>
          </w:p>
        </w:tc>
      </w:tr>
      <w:tr w14:paraId="0021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14170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Align w:val="center"/>
          </w:tcPr>
          <w:p w14:paraId="2E507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vAlign w:val="center"/>
          </w:tcPr>
          <w:p w14:paraId="65F2A2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14:paraId="485E284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38C26A36">
            <w:pPr>
              <w:rPr>
                <w:rFonts w:ascii="仿宋_GB2312" w:hAnsi="宋体" w:eastAsia="仿宋_GB2312"/>
                <w:color w:val="000000"/>
                <w:sz w:val="18"/>
                <w:szCs w:val="18"/>
              </w:rPr>
            </w:pPr>
            <w:r>
              <w:rPr>
                <w:rFonts w:hint="eastAsia" w:ascii="仿宋_GB2312" w:hAnsi="宋体" w:eastAsia="仿宋_GB2312"/>
                <w:color w:val="000000"/>
                <w:sz w:val="18"/>
                <w:szCs w:val="18"/>
              </w:rPr>
              <w:t>《律师法》</w:t>
            </w:r>
          </w:p>
        </w:tc>
        <w:tc>
          <w:tcPr>
            <w:tcW w:w="1800" w:type="dxa"/>
            <w:vAlign w:val="center"/>
          </w:tcPr>
          <w:p w14:paraId="1F45A70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232F22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1CC9A934">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14:paraId="223C8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7CB99181">
            <w:pPr>
              <w:jc w:val="center"/>
              <w:rPr>
                <w:rFonts w:ascii="仿宋_GB2312" w:hAnsi="宋体" w:eastAsia="仿宋_GB2312"/>
                <w:color w:val="000000"/>
                <w:sz w:val="18"/>
                <w:szCs w:val="18"/>
              </w:rPr>
            </w:pPr>
          </w:p>
        </w:tc>
        <w:tc>
          <w:tcPr>
            <w:tcW w:w="540" w:type="dxa"/>
            <w:vAlign w:val="center"/>
          </w:tcPr>
          <w:p w14:paraId="1A153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9276AB">
            <w:pPr>
              <w:jc w:val="center"/>
              <w:rPr>
                <w:rFonts w:ascii="仿宋_GB2312" w:hAnsi="宋体" w:eastAsia="仿宋_GB2312"/>
                <w:color w:val="000000"/>
                <w:sz w:val="18"/>
                <w:szCs w:val="18"/>
              </w:rPr>
            </w:pPr>
          </w:p>
        </w:tc>
        <w:tc>
          <w:tcPr>
            <w:tcW w:w="540" w:type="dxa"/>
            <w:vAlign w:val="center"/>
          </w:tcPr>
          <w:p w14:paraId="4AF092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38561">
            <w:pPr>
              <w:jc w:val="center"/>
              <w:rPr>
                <w:rFonts w:ascii="仿宋_GB2312" w:hAnsi="宋体" w:eastAsia="仿宋_GB2312"/>
                <w:color w:val="000000"/>
                <w:sz w:val="18"/>
                <w:szCs w:val="18"/>
              </w:rPr>
            </w:pPr>
          </w:p>
        </w:tc>
      </w:tr>
      <w:tr w14:paraId="1D9C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1FC639">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Align w:val="center"/>
          </w:tcPr>
          <w:p w14:paraId="095148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vAlign w:val="center"/>
          </w:tcPr>
          <w:p w14:paraId="15929753">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vAlign w:val="center"/>
          </w:tcPr>
          <w:p w14:paraId="68D383D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980" w:type="dxa"/>
            <w:vAlign w:val="center"/>
          </w:tcPr>
          <w:p w14:paraId="06242E0B">
            <w:pPr>
              <w:rPr>
                <w:rFonts w:ascii="仿宋_GB2312" w:hAnsi="宋体" w:eastAsia="仿宋_GB2312"/>
                <w:color w:val="000000"/>
                <w:sz w:val="18"/>
                <w:szCs w:val="18"/>
              </w:rPr>
            </w:pPr>
            <w:r>
              <w:rPr>
                <w:rFonts w:hint="eastAsia" w:ascii="仿宋_GB2312" w:hAnsi="宋体" w:eastAsia="仿宋_GB2312"/>
                <w:color w:val="000000"/>
                <w:sz w:val="18"/>
                <w:szCs w:val="18"/>
              </w:rPr>
              <w:t>《公证法》、《公证员执业管理办法》</w:t>
            </w:r>
          </w:p>
        </w:tc>
        <w:tc>
          <w:tcPr>
            <w:tcW w:w="1800" w:type="dxa"/>
            <w:vAlign w:val="center"/>
          </w:tcPr>
          <w:p w14:paraId="31FF1F59">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17F4B3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7DFBE71D">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14:paraId="7F7A708E">
            <w:pPr>
              <w:jc w:val="center"/>
              <w:rPr>
                <w:rFonts w:ascii="仿宋_GB2312" w:hAnsi="宋体" w:eastAsia="仿宋_GB2312"/>
                <w:color w:val="000000"/>
                <w:sz w:val="18"/>
                <w:szCs w:val="18"/>
              </w:rPr>
            </w:pPr>
          </w:p>
        </w:tc>
        <w:tc>
          <w:tcPr>
            <w:tcW w:w="900" w:type="dxa"/>
            <w:vAlign w:val="center"/>
          </w:tcPr>
          <w:p w14:paraId="0961D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14:paraId="538E3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0D5D55">
            <w:pPr>
              <w:jc w:val="center"/>
              <w:rPr>
                <w:rFonts w:ascii="仿宋_GB2312" w:hAnsi="宋体" w:eastAsia="仿宋_GB2312"/>
                <w:color w:val="000000"/>
                <w:sz w:val="18"/>
                <w:szCs w:val="18"/>
              </w:rPr>
            </w:pPr>
          </w:p>
        </w:tc>
        <w:tc>
          <w:tcPr>
            <w:tcW w:w="540" w:type="dxa"/>
            <w:vAlign w:val="center"/>
          </w:tcPr>
          <w:p w14:paraId="3E9D4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A29C86">
            <w:pPr>
              <w:jc w:val="center"/>
              <w:rPr>
                <w:rFonts w:ascii="仿宋_GB2312" w:hAnsi="宋体" w:eastAsia="仿宋_GB2312"/>
                <w:color w:val="000000"/>
                <w:sz w:val="18"/>
                <w:szCs w:val="18"/>
              </w:rPr>
            </w:pPr>
          </w:p>
        </w:tc>
      </w:tr>
      <w:tr w14:paraId="1824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540" w:type="dxa"/>
            <w:vAlign w:val="center"/>
          </w:tcPr>
          <w:p w14:paraId="126DBFF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Align w:val="center"/>
          </w:tcPr>
          <w:p w14:paraId="1A0BD7A0">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14:paraId="37372C0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14:paraId="341CBE72">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vAlign w:val="center"/>
          </w:tcPr>
          <w:p w14:paraId="3E9684DE">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17036B1D">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6E0DA3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14:paraId="21583795">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vAlign w:val="center"/>
          </w:tcPr>
          <w:p w14:paraId="14FB836F">
            <w:pPr>
              <w:jc w:val="center"/>
              <w:rPr>
                <w:rFonts w:ascii="仿宋_GB2312" w:hAnsi="宋体" w:eastAsia="仿宋_GB2312"/>
                <w:color w:val="000000"/>
                <w:sz w:val="18"/>
                <w:szCs w:val="18"/>
              </w:rPr>
            </w:pPr>
          </w:p>
        </w:tc>
        <w:tc>
          <w:tcPr>
            <w:tcW w:w="900" w:type="dxa"/>
            <w:vAlign w:val="center"/>
          </w:tcPr>
          <w:p w14:paraId="2B88E8E7">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vAlign w:val="center"/>
          </w:tcPr>
          <w:p w14:paraId="3ACA5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09718F">
            <w:pPr>
              <w:jc w:val="center"/>
              <w:rPr>
                <w:rFonts w:ascii="仿宋_GB2312" w:hAnsi="宋体" w:eastAsia="仿宋_GB2312"/>
                <w:color w:val="000000"/>
                <w:sz w:val="18"/>
                <w:szCs w:val="18"/>
              </w:rPr>
            </w:pPr>
          </w:p>
        </w:tc>
        <w:tc>
          <w:tcPr>
            <w:tcW w:w="540" w:type="dxa"/>
            <w:vAlign w:val="center"/>
          </w:tcPr>
          <w:p w14:paraId="48028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E037A1">
            <w:pPr>
              <w:jc w:val="center"/>
              <w:rPr>
                <w:rFonts w:ascii="仿宋_GB2312" w:hAnsi="宋体" w:eastAsia="仿宋_GB2312"/>
                <w:color w:val="000000"/>
                <w:sz w:val="18"/>
                <w:szCs w:val="18"/>
              </w:rPr>
            </w:pPr>
          </w:p>
        </w:tc>
      </w:tr>
      <w:tr w14:paraId="4844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4F26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vAlign w:val="center"/>
          </w:tcPr>
          <w:p w14:paraId="2B5BFC52">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14:paraId="5E4DC3A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14:paraId="36333860">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14:paraId="058F1A3E">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7D994729">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14:paraId="1BC62A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14:paraId="1A7BC9D4">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14:paraId="426C63FF">
            <w:pPr>
              <w:jc w:val="center"/>
              <w:rPr>
                <w:rFonts w:ascii="仿宋_GB2312" w:hAnsi="宋体" w:eastAsia="仿宋_GB2312"/>
                <w:color w:val="000000"/>
                <w:sz w:val="18"/>
                <w:szCs w:val="18"/>
              </w:rPr>
            </w:pPr>
          </w:p>
        </w:tc>
        <w:tc>
          <w:tcPr>
            <w:tcW w:w="900" w:type="dxa"/>
            <w:vAlign w:val="center"/>
          </w:tcPr>
          <w:p w14:paraId="3481CEFE">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14:paraId="3AAD3F37">
            <w:pPr>
              <w:jc w:val="center"/>
              <w:rPr>
                <w:rFonts w:ascii="仿宋_GB2312" w:hAnsi="宋体" w:eastAsia="仿宋_GB2312"/>
                <w:color w:val="000000"/>
                <w:sz w:val="18"/>
                <w:szCs w:val="18"/>
              </w:rPr>
            </w:pPr>
          </w:p>
        </w:tc>
        <w:tc>
          <w:tcPr>
            <w:tcW w:w="720" w:type="dxa"/>
            <w:vAlign w:val="center"/>
          </w:tcPr>
          <w:p w14:paraId="29A01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2FB72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ACD90B">
            <w:pPr>
              <w:jc w:val="center"/>
              <w:rPr>
                <w:rFonts w:ascii="仿宋_GB2312" w:hAnsi="宋体" w:eastAsia="仿宋_GB2312"/>
                <w:color w:val="000000"/>
                <w:sz w:val="18"/>
                <w:szCs w:val="18"/>
              </w:rPr>
            </w:pPr>
          </w:p>
        </w:tc>
      </w:tr>
      <w:tr w14:paraId="5E3F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0A12C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vAlign w:val="center"/>
          </w:tcPr>
          <w:p w14:paraId="30B593C0">
            <w:pPr>
              <w:jc w:val="center"/>
              <w:rPr>
                <w:rFonts w:ascii="仿宋_GB2312" w:hAnsi="宋体" w:eastAsia="仿宋_GB2312"/>
                <w:color w:val="000000"/>
                <w:sz w:val="18"/>
                <w:szCs w:val="18"/>
              </w:rPr>
            </w:pPr>
          </w:p>
        </w:tc>
        <w:tc>
          <w:tcPr>
            <w:tcW w:w="1440" w:type="dxa"/>
            <w:vAlign w:val="center"/>
          </w:tcPr>
          <w:p w14:paraId="61DCF6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14:paraId="278AC60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14:paraId="19000FD5">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31213977">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14:paraId="650161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44D1B7E1">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vAlign w:val="center"/>
          </w:tcPr>
          <w:p w14:paraId="1F8DAB8E">
            <w:pPr>
              <w:jc w:val="center"/>
              <w:rPr>
                <w:rFonts w:ascii="仿宋_GB2312" w:hAnsi="宋体" w:eastAsia="仿宋_GB2312"/>
                <w:color w:val="000000"/>
                <w:sz w:val="18"/>
                <w:szCs w:val="18"/>
              </w:rPr>
            </w:pPr>
          </w:p>
        </w:tc>
        <w:tc>
          <w:tcPr>
            <w:tcW w:w="900" w:type="dxa"/>
            <w:vAlign w:val="center"/>
          </w:tcPr>
          <w:p w14:paraId="4912C2C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14:paraId="7E9477DD">
            <w:pPr>
              <w:jc w:val="center"/>
              <w:rPr>
                <w:rFonts w:ascii="仿宋_GB2312" w:hAnsi="宋体" w:eastAsia="仿宋_GB2312"/>
                <w:color w:val="000000"/>
                <w:sz w:val="18"/>
                <w:szCs w:val="18"/>
              </w:rPr>
            </w:pPr>
          </w:p>
        </w:tc>
        <w:tc>
          <w:tcPr>
            <w:tcW w:w="720" w:type="dxa"/>
            <w:vAlign w:val="center"/>
          </w:tcPr>
          <w:p w14:paraId="298DBD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413DE2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FF15FC">
            <w:pPr>
              <w:jc w:val="center"/>
              <w:rPr>
                <w:rFonts w:ascii="仿宋_GB2312" w:hAnsi="宋体" w:eastAsia="仿宋_GB2312"/>
                <w:color w:val="000000"/>
                <w:sz w:val="18"/>
                <w:szCs w:val="18"/>
              </w:rPr>
            </w:pPr>
          </w:p>
        </w:tc>
      </w:tr>
      <w:tr w14:paraId="7E3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4530B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vAlign w:val="center"/>
          </w:tcPr>
          <w:p w14:paraId="3CCD1873">
            <w:pPr>
              <w:jc w:val="center"/>
              <w:rPr>
                <w:rFonts w:ascii="仿宋_GB2312" w:hAnsi="宋体" w:eastAsia="仿宋_GB2312"/>
                <w:color w:val="000000"/>
                <w:sz w:val="18"/>
                <w:szCs w:val="18"/>
              </w:rPr>
            </w:pPr>
          </w:p>
        </w:tc>
        <w:tc>
          <w:tcPr>
            <w:tcW w:w="1440" w:type="dxa"/>
            <w:vAlign w:val="center"/>
          </w:tcPr>
          <w:p w14:paraId="0AE694D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14:paraId="71D3690E">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1628BBEC">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4CDBA853">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1FFD8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9F6B2DF">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48FC2AE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1DC012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25466ABD">
            <w:pPr>
              <w:jc w:val="center"/>
              <w:rPr>
                <w:rFonts w:ascii="仿宋_GB2312" w:hAnsi="宋体" w:eastAsia="仿宋_GB2312"/>
                <w:color w:val="000000"/>
                <w:sz w:val="18"/>
                <w:szCs w:val="18"/>
              </w:rPr>
            </w:pPr>
          </w:p>
        </w:tc>
        <w:tc>
          <w:tcPr>
            <w:tcW w:w="540" w:type="dxa"/>
            <w:vAlign w:val="center"/>
          </w:tcPr>
          <w:p w14:paraId="3CD736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09AD25">
            <w:pPr>
              <w:jc w:val="center"/>
              <w:rPr>
                <w:rFonts w:ascii="仿宋_GB2312" w:hAnsi="宋体" w:eastAsia="仿宋_GB2312"/>
                <w:color w:val="000000"/>
                <w:sz w:val="18"/>
                <w:szCs w:val="18"/>
              </w:rPr>
            </w:pPr>
          </w:p>
        </w:tc>
        <w:tc>
          <w:tcPr>
            <w:tcW w:w="540" w:type="dxa"/>
            <w:vAlign w:val="center"/>
          </w:tcPr>
          <w:p w14:paraId="5154AD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74E83">
            <w:pPr>
              <w:jc w:val="center"/>
              <w:rPr>
                <w:rFonts w:ascii="仿宋_GB2312" w:hAnsi="宋体" w:eastAsia="仿宋_GB2312"/>
                <w:color w:val="000000"/>
                <w:sz w:val="18"/>
                <w:szCs w:val="18"/>
              </w:rPr>
            </w:pPr>
          </w:p>
        </w:tc>
      </w:tr>
      <w:tr w14:paraId="0BE3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9B604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Align w:val="center"/>
          </w:tcPr>
          <w:p w14:paraId="28D36E33">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14:paraId="4209B2A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14:paraId="58266E07">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02161F61">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18A4711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8F42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75327EA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vAlign w:val="center"/>
          </w:tcPr>
          <w:p w14:paraId="331880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7396512A">
            <w:pPr>
              <w:jc w:val="center"/>
              <w:rPr>
                <w:rFonts w:ascii="仿宋_GB2312" w:hAnsi="宋体" w:eastAsia="仿宋_GB2312"/>
                <w:color w:val="000000"/>
                <w:sz w:val="18"/>
                <w:szCs w:val="18"/>
              </w:rPr>
            </w:pPr>
          </w:p>
        </w:tc>
        <w:tc>
          <w:tcPr>
            <w:tcW w:w="540" w:type="dxa"/>
            <w:vAlign w:val="center"/>
          </w:tcPr>
          <w:p w14:paraId="7C9267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2C760F">
            <w:pPr>
              <w:jc w:val="center"/>
              <w:rPr>
                <w:rFonts w:ascii="仿宋_GB2312" w:hAnsi="宋体" w:eastAsia="仿宋_GB2312"/>
                <w:color w:val="000000"/>
                <w:sz w:val="18"/>
                <w:szCs w:val="18"/>
              </w:rPr>
            </w:pPr>
          </w:p>
        </w:tc>
        <w:tc>
          <w:tcPr>
            <w:tcW w:w="540" w:type="dxa"/>
            <w:vAlign w:val="center"/>
          </w:tcPr>
          <w:p w14:paraId="3F772B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E3689">
            <w:pPr>
              <w:jc w:val="center"/>
              <w:rPr>
                <w:rFonts w:ascii="仿宋_GB2312" w:hAnsi="宋体" w:eastAsia="仿宋_GB2312"/>
                <w:color w:val="000000"/>
                <w:sz w:val="18"/>
                <w:szCs w:val="18"/>
              </w:rPr>
            </w:pPr>
          </w:p>
        </w:tc>
      </w:tr>
      <w:tr w14:paraId="3BB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0E0E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Align w:val="center"/>
          </w:tcPr>
          <w:p w14:paraId="23A64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w:t>
            </w:r>
          </w:p>
          <w:p w14:paraId="02F4B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596E5C71">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59CB505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vAlign w:val="center"/>
          </w:tcPr>
          <w:p w14:paraId="1687C44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vAlign w:val="center"/>
          </w:tcPr>
          <w:p w14:paraId="3C0FF517">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《基层法律服务工作者管理办法》</w:t>
            </w:r>
          </w:p>
        </w:tc>
        <w:tc>
          <w:tcPr>
            <w:tcW w:w="1800" w:type="dxa"/>
            <w:vAlign w:val="center"/>
          </w:tcPr>
          <w:p w14:paraId="48520EDC">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2CC4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3F0E086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14:paraId="33FC10E8">
            <w:pPr>
              <w:jc w:val="center"/>
              <w:rPr>
                <w:rFonts w:ascii="仿宋_GB2312" w:hAnsi="宋体" w:eastAsia="仿宋_GB2312"/>
                <w:color w:val="000000"/>
                <w:sz w:val="18"/>
                <w:szCs w:val="18"/>
              </w:rPr>
            </w:pPr>
          </w:p>
        </w:tc>
        <w:tc>
          <w:tcPr>
            <w:tcW w:w="900" w:type="dxa"/>
            <w:vAlign w:val="center"/>
          </w:tcPr>
          <w:p w14:paraId="68AD7FBC">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14:paraId="407EB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260A91">
            <w:pPr>
              <w:jc w:val="center"/>
              <w:rPr>
                <w:rFonts w:ascii="仿宋_GB2312" w:hAnsi="宋体" w:eastAsia="仿宋_GB2312"/>
                <w:color w:val="000000"/>
                <w:sz w:val="18"/>
                <w:szCs w:val="18"/>
              </w:rPr>
            </w:pPr>
          </w:p>
        </w:tc>
        <w:tc>
          <w:tcPr>
            <w:tcW w:w="540" w:type="dxa"/>
            <w:vAlign w:val="center"/>
          </w:tcPr>
          <w:p w14:paraId="47D719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F4FA7B">
            <w:pPr>
              <w:jc w:val="center"/>
              <w:rPr>
                <w:rFonts w:ascii="仿宋_GB2312" w:hAnsi="宋体" w:eastAsia="仿宋_GB2312"/>
                <w:color w:val="000000"/>
                <w:sz w:val="18"/>
                <w:szCs w:val="18"/>
              </w:rPr>
            </w:pPr>
          </w:p>
        </w:tc>
      </w:tr>
      <w:tr w14:paraId="05A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6ACA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restart"/>
            <w:vAlign w:val="center"/>
          </w:tcPr>
          <w:p w14:paraId="6B37D641">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w:t>
            </w:r>
          </w:p>
          <w:p w14:paraId="6D01A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27057082">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0D20CC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vAlign w:val="center"/>
          </w:tcPr>
          <w:p w14:paraId="7D054BC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15E39B97">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14:paraId="5F042DE5">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2E67E6A6">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3DEF2D9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14:paraId="056F030E">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411D14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00A56D20">
            <w:pPr>
              <w:jc w:val="center"/>
              <w:rPr>
                <w:rFonts w:ascii="仿宋_GB2312" w:hAnsi="宋体" w:eastAsia="仿宋_GB2312"/>
                <w:color w:val="000000"/>
                <w:sz w:val="18"/>
                <w:szCs w:val="18"/>
              </w:rPr>
            </w:pPr>
          </w:p>
        </w:tc>
        <w:tc>
          <w:tcPr>
            <w:tcW w:w="540" w:type="dxa"/>
            <w:vAlign w:val="center"/>
          </w:tcPr>
          <w:p w14:paraId="453F5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1A6DF4">
            <w:pPr>
              <w:jc w:val="center"/>
              <w:rPr>
                <w:rFonts w:ascii="仿宋_GB2312" w:hAnsi="宋体" w:eastAsia="仿宋_GB2312"/>
                <w:color w:val="000000"/>
                <w:sz w:val="18"/>
                <w:szCs w:val="18"/>
              </w:rPr>
            </w:pPr>
          </w:p>
        </w:tc>
        <w:tc>
          <w:tcPr>
            <w:tcW w:w="540" w:type="dxa"/>
            <w:vAlign w:val="center"/>
          </w:tcPr>
          <w:p w14:paraId="16551F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EE4C90">
            <w:pPr>
              <w:jc w:val="center"/>
              <w:rPr>
                <w:rFonts w:ascii="仿宋_GB2312" w:hAnsi="宋体" w:eastAsia="仿宋_GB2312"/>
                <w:color w:val="000000"/>
                <w:sz w:val="18"/>
                <w:szCs w:val="18"/>
              </w:rPr>
            </w:pPr>
          </w:p>
        </w:tc>
      </w:tr>
      <w:tr w14:paraId="26D4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81CA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Merge w:val="continue"/>
            <w:vAlign w:val="center"/>
          </w:tcPr>
          <w:p w14:paraId="01C41190">
            <w:pPr>
              <w:jc w:val="center"/>
              <w:rPr>
                <w:rFonts w:ascii="仿宋_GB2312" w:hAnsi="宋体" w:eastAsia="仿宋_GB2312"/>
                <w:color w:val="000000"/>
                <w:sz w:val="18"/>
                <w:szCs w:val="18"/>
              </w:rPr>
            </w:pPr>
          </w:p>
        </w:tc>
        <w:tc>
          <w:tcPr>
            <w:tcW w:w="1440" w:type="dxa"/>
            <w:vAlign w:val="center"/>
          </w:tcPr>
          <w:p w14:paraId="2254FC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vAlign w:val="center"/>
          </w:tcPr>
          <w:p w14:paraId="7546D31C">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3DE81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14:paraId="2CC6B10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2E15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C114C2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2D95128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1E4F9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69A6D701">
            <w:pPr>
              <w:jc w:val="center"/>
              <w:rPr>
                <w:rFonts w:ascii="仿宋_GB2312" w:hAnsi="宋体" w:eastAsia="仿宋_GB2312"/>
                <w:color w:val="000000"/>
                <w:sz w:val="18"/>
                <w:szCs w:val="18"/>
              </w:rPr>
            </w:pPr>
          </w:p>
        </w:tc>
        <w:tc>
          <w:tcPr>
            <w:tcW w:w="540" w:type="dxa"/>
            <w:vAlign w:val="center"/>
          </w:tcPr>
          <w:p w14:paraId="569B9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1D45B">
            <w:pPr>
              <w:jc w:val="center"/>
              <w:rPr>
                <w:rFonts w:ascii="仿宋_GB2312" w:hAnsi="宋体" w:eastAsia="仿宋_GB2312"/>
                <w:color w:val="000000"/>
                <w:sz w:val="18"/>
                <w:szCs w:val="18"/>
              </w:rPr>
            </w:pPr>
          </w:p>
        </w:tc>
        <w:tc>
          <w:tcPr>
            <w:tcW w:w="540" w:type="dxa"/>
            <w:vAlign w:val="center"/>
          </w:tcPr>
          <w:p w14:paraId="6CDE6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B9B2E5">
            <w:pPr>
              <w:jc w:val="center"/>
              <w:rPr>
                <w:rFonts w:ascii="仿宋_GB2312" w:hAnsi="宋体" w:eastAsia="仿宋_GB2312"/>
                <w:color w:val="000000"/>
                <w:sz w:val="18"/>
                <w:szCs w:val="18"/>
              </w:rPr>
            </w:pPr>
          </w:p>
        </w:tc>
      </w:tr>
      <w:tr w14:paraId="017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94FD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vAlign w:val="center"/>
          </w:tcPr>
          <w:p w14:paraId="763EAD92">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vAlign w:val="center"/>
          </w:tcPr>
          <w:p w14:paraId="4934F62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14:paraId="10EE2A5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14:paraId="6EF4645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14:paraId="605A43D6">
            <w:pPr>
              <w:rPr>
                <w:rFonts w:ascii="仿宋_GB2312" w:hAnsi="宋体" w:eastAsia="仿宋_GB2312"/>
                <w:color w:val="000000"/>
                <w:sz w:val="18"/>
                <w:szCs w:val="18"/>
              </w:rPr>
            </w:pPr>
            <w:r>
              <w:rPr>
                <w:rFonts w:hint="eastAsia" w:ascii="仿宋_GB2312" w:hAnsi="宋体" w:eastAsia="仿宋_GB2312"/>
                <w:color w:val="000000"/>
                <w:sz w:val="18"/>
                <w:szCs w:val="18"/>
              </w:rPr>
              <w:t>《人民调解法》、《xx省人民调解条例》</w:t>
            </w:r>
          </w:p>
        </w:tc>
        <w:tc>
          <w:tcPr>
            <w:tcW w:w="1800" w:type="dxa"/>
            <w:vAlign w:val="center"/>
          </w:tcPr>
          <w:p w14:paraId="54509E9A">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EB0B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1425D92C">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6D8870B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28E676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57242573">
            <w:pPr>
              <w:jc w:val="center"/>
              <w:rPr>
                <w:rFonts w:ascii="仿宋_GB2312" w:hAnsi="宋体" w:eastAsia="仿宋_GB2312"/>
                <w:color w:val="000000"/>
                <w:sz w:val="18"/>
                <w:szCs w:val="18"/>
              </w:rPr>
            </w:pPr>
          </w:p>
        </w:tc>
        <w:tc>
          <w:tcPr>
            <w:tcW w:w="540" w:type="dxa"/>
            <w:vAlign w:val="center"/>
          </w:tcPr>
          <w:p w14:paraId="4FAE32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3B72D5">
            <w:pPr>
              <w:jc w:val="center"/>
              <w:rPr>
                <w:rFonts w:ascii="仿宋_GB2312" w:hAnsi="宋体" w:eastAsia="仿宋_GB2312"/>
                <w:color w:val="000000"/>
                <w:sz w:val="18"/>
                <w:szCs w:val="18"/>
              </w:rPr>
            </w:pPr>
          </w:p>
        </w:tc>
        <w:tc>
          <w:tcPr>
            <w:tcW w:w="540" w:type="dxa"/>
            <w:vAlign w:val="center"/>
          </w:tcPr>
          <w:p w14:paraId="2A973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0FE62">
            <w:pPr>
              <w:jc w:val="center"/>
              <w:rPr>
                <w:rFonts w:ascii="仿宋_GB2312" w:hAnsi="宋体" w:eastAsia="仿宋_GB2312"/>
                <w:color w:val="000000"/>
                <w:sz w:val="18"/>
                <w:szCs w:val="18"/>
              </w:rPr>
            </w:pPr>
          </w:p>
        </w:tc>
      </w:tr>
      <w:tr w14:paraId="0A6D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A4C4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restart"/>
            <w:vAlign w:val="center"/>
          </w:tcPr>
          <w:p w14:paraId="4C34D89B">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419E1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查询</w:t>
            </w:r>
          </w:p>
          <w:p w14:paraId="25CC45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6B418C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vAlign w:val="center"/>
          </w:tcPr>
          <w:p w14:paraId="3000EDD8">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vAlign w:val="center"/>
          </w:tcPr>
          <w:p w14:paraId="7AC048E3">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《中共中央、国务院转发&lt;中央宣传部、司法部关于在公民中开展法治宣传教育的第七个五年规划（2016－2020年）&gt;》《xx省“七五”普法规划》</w:t>
            </w:r>
          </w:p>
        </w:tc>
        <w:tc>
          <w:tcPr>
            <w:tcW w:w="1800" w:type="dxa"/>
            <w:vAlign w:val="center"/>
          </w:tcPr>
          <w:p w14:paraId="6C8B5FE0">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29437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1CF3DF99">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vAlign w:val="center"/>
          </w:tcPr>
          <w:p w14:paraId="198F1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4046BA94">
            <w:pPr>
              <w:jc w:val="center"/>
              <w:rPr>
                <w:rFonts w:ascii="仿宋_GB2312" w:hAnsi="宋体" w:eastAsia="仿宋_GB2312"/>
                <w:color w:val="000000"/>
                <w:sz w:val="18"/>
                <w:szCs w:val="18"/>
              </w:rPr>
            </w:pPr>
          </w:p>
        </w:tc>
        <w:tc>
          <w:tcPr>
            <w:tcW w:w="540" w:type="dxa"/>
            <w:vAlign w:val="center"/>
          </w:tcPr>
          <w:p w14:paraId="195CFD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6774FF">
            <w:pPr>
              <w:jc w:val="center"/>
              <w:rPr>
                <w:rFonts w:ascii="仿宋_GB2312" w:hAnsi="宋体" w:eastAsia="仿宋_GB2312"/>
                <w:color w:val="000000"/>
                <w:sz w:val="18"/>
                <w:szCs w:val="18"/>
              </w:rPr>
            </w:pPr>
          </w:p>
        </w:tc>
        <w:tc>
          <w:tcPr>
            <w:tcW w:w="540" w:type="dxa"/>
            <w:vAlign w:val="center"/>
          </w:tcPr>
          <w:p w14:paraId="17AF1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842BEC">
            <w:pPr>
              <w:jc w:val="center"/>
              <w:rPr>
                <w:rFonts w:ascii="仿宋_GB2312" w:hAnsi="宋体" w:eastAsia="仿宋_GB2312"/>
                <w:color w:val="000000"/>
                <w:sz w:val="18"/>
                <w:szCs w:val="18"/>
              </w:rPr>
            </w:pPr>
          </w:p>
        </w:tc>
      </w:tr>
      <w:tr w14:paraId="5D76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65BA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vAlign w:val="center"/>
          </w:tcPr>
          <w:p w14:paraId="52B22AB1">
            <w:pPr>
              <w:jc w:val="center"/>
              <w:rPr>
                <w:rFonts w:ascii="仿宋_GB2312" w:hAnsi="宋体" w:eastAsia="仿宋_GB2312"/>
                <w:color w:val="000000"/>
                <w:sz w:val="18"/>
                <w:szCs w:val="18"/>
              </w:rPr>
            </w:pPr>
          </w:p>
        </w:tc>
        <w:tc>
          <w:tcPr>
            <w:tcW w:w="1440" w:type="dxa"/>
            <w:vAlign w:val="center"/>
          </w:tcPr>
          <w:p w14:paraId="79173CE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08DDD27C">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1EFA88C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14:paraId="450B830B">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137E7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266D72C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27F6BBA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0AD2B7F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7E37AE10">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6393A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23222EFD">
            <w:pPr>
              <w:jc w:val="center"/>
              <w:rPr>
                <w:rFonts w:ascii="仿宋_GB2312" w:hAnsi="宋体" w:eastAsia="仿宋_GB2312"/>
                <w:color w:val="000000"/>
                <w:sz w:val="18"/>
                <w:szCs w:val="18"/>
              </w:rPr>
            </w:pPr>
          </w:p>
        </w:tc>
        <w:tc>
          <w:tcPr>
            <w:tcW w:w="540" w:type="dxa"/>
            <w:vAlign w:val="center"/>
          </w:tcPr>
          <w:p w14:paraId="21824F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B2DE87">
            <w:pPr>
              <w:jc w:val="center"/>
              <w:rPr>
                <w:rFonts w:ascii="仿宋_GB2312" w:hAnsi="宋体" w:eastAsia="仿宋_GB2312"/>
                <w:color w:val="000000"/>
                <w:sz w:val="18"/>
                <w:szCs w:val="18"/>
              </w:rPr>
            </w:pPr>
          </w:p>
        </w:tc>
        <w:tc>
          <w:tcPr>
            <w:tcW w:w="540" w:type="dxa"/>
            <w:vAlign w:val="center"/>
          </w:tcPr>
          <w:p w14:paraId="646C49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1BE4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AE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DCD0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14:paraId="24788E54">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0F384496">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3B2F47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752BE79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7E84B8E1">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14:paraId="33AB9770">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D2777DA">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02B0BFD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3D0BB0C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3310798E">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73D19955">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0A60A3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11CF0B44">
            <w:pPr>
              <w:jc w:val="center"/>
              <w:rPr>
                <w:rFonts w:ascii="仿宋_GB2312" w:hAnsi="宋体" w:eastAsia="仿宋_GB2312"/>
                <w:color w:val="000000"/>
                <w:sz w:val="18"/>
                <w:szCs w:val="18"/>
              </w:rPr>
            </w:pPr>
          </w:p>
        </w:tc>
        <w:tc>
          <w:tcPr>
            <w:tcW w:w="540" w:type="dxa"/>
            <w:vAlign w:val="center"/>
          </w:tcPr>
          <w:p w14:paraId="4A099C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E4EF97">
            <w:pPr>
              <w:jc w:val="center"/>
              <w:rPr>
                <w:rFonts w:ascii="仿宋_GB2312" w:hAnsi="宋体" w:eastAsia="仿宋_GB2312"/>
                <w:color w:val="000000"/>
                <w:sz w:val="18"/>
                <w:szCs w:val="18"/>
              </w:rPr>
            </w:pPr>
          </w:p>
        </w:tc>
        <w:tc>
          <w:tcPr>
            <w:tcW w:w="540" w:type="dxa"/>
            <w:vAlign w:val="center"/>
          </w:tcPr>
          <w:p w14:paraId="5AEC12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EA6E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42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6E648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14:paraId="5B726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14:paraId="51E0BA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2E4AAD95">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783EC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14:paraId="1CD1253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651FCA6">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77A3D9F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371A66A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5AC4C6DE">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63753BEE">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58A9BA2B">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21EAA7D3">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0C91C6F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597721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66921106">
            <w:pPr>
              <w:jc w:val="center"/>
              <w:rPr>
                <w:rFonts w:ascii="仿宋_GB2312" w:hAnsi="宋体" w:eastAsia="仿宋_GB2312"/>
                <w:color w:val="000000"/>
                <w:sz w:val="18"/>
                <w:szCs w:val="18"/>
              </w:rPr>
            </w:pPr>
          </w:p>
        </w:tc>
        <w:tc>
          <w:tcPr>
            <w:tcW w:w="540" w:type="dxa"/>
            <w:vAlign w:val="center"/>
          </w:tcPr>
          <w:p w14:paraId="7C03EC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7DDE1B">
            <w:pPr>
              <w:jc w:val="center"/>
              <w:rPr>
                <w:rFonts w:ascii="仿宋_GB2312" w:hAnsi="宋体" w:eastAsia="仿宋_GB2312"/>
                <w:color w:val="000000"/>
                <w:sz w:val="18"/>
                <w:szCs w:val="18"/>
              </w:rPr>
            </w:pPr>
          </w:p>
        </w:tc>
        <w:tc>
          <w:tcPr>
            <w:tcW w:w="540" w:type="dxa"/>
            <w:vAlign w:val="center"/>
          </w:tcPr>
          <w:p w14:paraId="0F94D7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458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7E0A556">
      <w:pPr>
        <w:jc w:val="center"/>
        <w:rPr>
          <w:rFonts w:ascii="Times New Roman" w:hAnsi="Times New Roman" w:eastAsia="方正小标宋_GBK"/>
          <w:sz w:val="28"/>
          <w:szCs w:val="28"/>
        </w:rPr>
      </w:pPr>
    </w:p>
    <w:p w14:paraId="0D48815B">
      <w:pPr>
        <w:pStyle w:val="2"/>
        <w:jc w:val="center"/>
        <w:rPr>
          <w:rFonts w:ascii="方正小标宋_GBK" w:hAnsi="方正小标宋_GBK" w:eastAsia="方正小标宋_GBK"/>
          <w:b w:val="0"/>
          <w:bCs w:val="0"/>
          <w:sz w:val="30"/>
        </w:rPr>
      </w:pPr>
      <w:r>
        <w:br w:type="page"/>
      </w:r>
      <w:bookmarkStart w:id="7" w:name="_Toc24724711"/>
      <w:r>
        <w:rPr>
          <w:rFonts w:hint="eastAsia" w:ascii="方正小标宋_GBK" w:hAnsi="方正小标宋_GBK" w:eastAsia="方正小标宋_GBK"/>
          <w:b w:val="0"/>
          <w:bCs w:val="0"/>
          <w:sz w:val="30"/>
        </w:rPr>
        <w:t>（八）财政预决算领域基层政务公开标准目录</w:t>
      </w:r>
      <w:bookmarkEnd w:id="7"/>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0265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AD4788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9A88B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320DA8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81D31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2816D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69637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A30F8B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573C3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39BF2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C1776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59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FD9F21F">
            <w:pPr>
              <w:widowControl/>
              <w:jc w:val="left"/>
              <w:rPr>
                <w:rFonts w:ascii="Times New Roman" w:hAnsi="Times New Roman"/>
                <w:color w:val="000000"/>
                <w:kern w:val="0"/>
                <w:sz w:val="22"/>
              </w:rPr>
            </w:pPr>
          </w:p>
        </w:tc>
        <w:tc>
          <w:tcPr>
            <w:tcW w:w="720" w:type="dxa"/>
            <w:vAlign w:val="center"/>
          </w:tcPr>
          <w:p w14:paraId="0C3261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6E3A2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FAC7132">
            <w:pPr>
              <w:widowControl/>
              <w:jc w:val="left"/>
              <w:rPr>
                <w:rFonts w:ascii="黑体" w:hAnsi="宋体" w:eastAsia="黑体" w:cs="宋体"/>
                <w:color w:val="000000"/>
                <w:kern w:val="0"/>
                <w:sz w:val="22"/>
              </w:rPr>
            </w:pPr>
          </w:p>
        </w:tc>
        <w:tc>
          <w:tcPr>
            <w:tcW w:w="1800" w:type="dxa"/>
            <w:vMerge w:val="continue"/>
            <w:vAlign w:val="center"/>
          </w:tcPr>
          <w:p w14:paraId="346D6FC7">
            <w:pPr>
              <w:widowControl/>
              <w:jc w:val="left"/>
              <w:rPr>
                <w:rFonts w:ascii="黑体" w:hAnsi="宋体" w:eastAsia="黑体" w:cs="宋体"/>
                <w:color w:val="000000"/>
                <w:kern w:val="0"/>
                <w:sz w:val="22"/>
              </w:rPr>
            </w:pPr>
          </w:p>
        </w:tc>
        <w:tc>
          <w:tcPr>
            <w:tcW w:w="1620" w:type="dxa"/>
            <w:vMerge w:val="continue"/>
            <w:vAlign w:val="center"/>
          </w:tcPr>
          <w:p w14:paraId="000B4457">
            <w:pPr>
              <w:widowControl/>
              <w:jc w:val="left"/>
              <w:rPr>
                <w:rFonts w:ascii="黑体" w:hAnsi="宋体" w:eastAsia="黑体" w:cs="宋体"/>
                <w:color w:val="000000"/>
                <w:kern w:val="0"/>
                <w:sz w:val="22"/>
              </w:rPr>
            </w:pPr>
          </w:p>
        </w:tc>
        <w:tc>
          <w:tcPr>
            <w:tcW w:w="900" w:type="dxa"/>
            <w:vMerge w:val="continue"/>
            <w:vAlign w:val="center"/>
          </w:tcPr>
          <w:p w14:paraId="6233852E">
            <w:pPr>
              <w:widowControl/>
              <w:jc w:val="left"/>
              <w:rPr>
                <w:rFonts w:ascii="黑体" w:hAnsi="宋体" w:eastAsia="黑体" w:cs="宋体"/>
                <w:color w:val="000000"/>
                <w:kern w:val="0"/>
                <w:sz w:val="22"/>
              </w:rPr>
            </w:pPr>
          </w:p>
        </w:tc>
        <w:tc>
          <w:tcPr>
            <w:tcW w:w="1800" w:type="dxa"/>
            <w:vMerge w:val="continue"/>
            <w:vAlign w:val="center"/>
          </w:tcPr>
          <w:p w14:paraId="10C20362">
            <w:pPr>
              <w:widowControl/>
              <w:jc w:val="left"/>
              <w:rPr>
                <w:rFonts w:ascii="黑体" w:hAnsi="宋体" w:eastAsia="黑体" w:cs="宋体"/>
                <w:kern w:val="0"/>
                <w:sz w:val="22"/>
              </w:rPr>
            </w:pPr>
          </w:p>
        </w:tc>
        <w:tc>
          <w:tcPr>
            <w:tcW w:w="720" w:type="dxa"/>
            <w:vAlign w:val="center"/>
          </w:tcPr>
          <w:p w14:paraId="108C83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DA7BA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62085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643ED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BDFA4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E1A59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B56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F3A36B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715E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0E4E4C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18868F6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3D1109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D85298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393A982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地方各级财政部门</w:t>
            </w:r>
          </w:p>
        </w:tc>
        <w:tc>
          <w:tcPr>
            <w:tcW w:w="1800" w:type="dxa"/>
            <w:vMerge w:val="restart"/>
            <w:vAlign w:val="center"/>
          </w:tcPr>
          <w:p w14:paraId="5620F3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71C91E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12C3118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5733BD6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7FAE5D">
            <w:pPr>
              <w:widowControl/>
              <w:jc w:val="center"/>
              <w:textAlignment w:val="center"/>
              <w:rPr>
                <w:rFonts w:ascii="仿宋_GB2312" w:hAnsi="宋体" w:eastAsia="仿宋_GB2312"/>
                <w:color w:val="000000"/>
                <w:sz w:val="18"/>
                <w:szCs w:val="18"/>
              </w:rPr>
            </w:pPr>
          </w:p>
        </w:tc>
        <w:tc>
          <w:tcPr>
            <w:tcW w:w="551" w:type="dxa"/>
            <w:vMerge w:val="restart"/>
            <w:vAlign w:val="center"/>
          </w:tcPr>
          <w:p w14:paraId="39A1099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D5667DD">
            <w:pPr>
              <w:widowControl/>
              <w:jc w:val="center"/>
              <w:textAlignment w:val="center"/>
              <w:rPr>
                <w:rFonts w:ascii="仿宋_GB2312" w:hAnsi="宋体" w:eastAsia="仿宋_GB2312"/>
                <w:color w:val="000000"/>
                <w:sz w:val="18"/>
                <w:szCs w:val="18"/>
              </w:rPr>
            </w:pPr>
          </w:p>
        </w:tc>
        <w:tc>
          <w:tcPr>
            <w:tcW w:w="720" w:type="dxa"/>
            <w:vMerge w:val="restart"/>
            <w:vAlign w:val="center"/>
          </w:tcPr>
          <w:p w14:paraId="5A7B109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B91BE0B">
            <w:pPr>
              <w:widowControl/>
              <w:jc w:val="center"/>
              <w:textAlignment w:val="center"/>
              <w:rPr>
                <w:rFonts w:ascii="仿宋_GB2312" w:hAnsi="宋体" w:eastAsia="仿宋_GB2312"/>
                <w:color w:val="000000"/>
                <w:sz w:val="18"/>
                <w:szCs w:val="18"/>
              </w:rPr>
            </w:pPr>
          </w:p>
        </w:tc>
      </w:tr>
      <w:tr w14:paraId="0281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B3B6C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7B688F3">
            <w:pPr>
              <w:widowControl/>
              <w:jc w:val="center"/>
              <w:textAlignment w:val="center"/>
              <w:rPr>
                <w:rFonts w:ascii="仿宋_GB2312" w:hAnsi="宋体" w:eastAsia="仿宋_GB2312"/>
                <w:color w:val="000000"/>
                <w:sz w:val="18"/>
                <w:szCs w:val="18"/>
              </w:rPr>
            </w:pPr>
          </w:p>
        </w:tc>
        <w:tc>
          <w:tcPr>
            <w:tcW w:w="720" w:type="dxa"/>
            <w:vMerge w:val="continue"/>
            <w:vAlign w:val="center"/>
          </w:tcPr>
          <w:p w14:paraId="181A9BD6">
            <w:pPr>
              <w:widowControl/>
              <w:jc w:val="center"/>
              <w:textAlignment w:val="center"/>
              <w:rPr>
                <w:rFonts w:ascii="仿宋_GB2312" w:hAnsi="宋体" w:eastAsia="仿宋_GB2312"/>
                <w:color w:val="000000"/>
                <w:sz w:val="18"/>
                <w:szCs w:val="18"/>
              </w:rPr>
            </w:pPr>
          </w:p>
        </w:tc>
        <w:tc>
          <w:tcPr>
            <w:tcW w:w="3240" w:type="dxa"/>
            <w:vAlign w:val="center"/>
          </w:tcPr>
          <w:p w14:paraId="1A6A44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40F205C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7E2480">
            <w:pPr>
              <w:widowControl/>
              <w:jc w:val="center"/>
              <w:textAlignment w:val="center"/>
              <w:rPr>
                <w:rFonts w:ascii="仿宋_GB2312" w:hAnsi="宋体" w:eastAsia="仿宋_GB2312"/>
                <w:color w:val="000000"/>
                <w:sz w:val="18"/>
                <w:szCs w:val="18"/>
              </w:rPr>
            </w:pPr>
          </w:p>
        </w:tc>
        <w:tc>
          <w:tcPr>
            <w:tcW w:w="900" w:type="dxa"/>
            <w:vMerge w:val="continue"/>
            <w:vAlign w:val="center"/>
          </w:tcPr>
          <w:p w14:paraId="09BD0D98">
            <w:pPr>
              <w:widowControl/>
              <w:jc w:val="center"/>
              <w:textAlignment w:val="center"/>
              <w:rPr>
                <w:rFonts w:ascii="仿宋_GB2312" w:hAnsi="宋体" w:eastAsia="仿宋_GB2312"/>
                <w:color w:val="000000"/>
                <w:sz w:val="18"/>
                <w:szCs w:val="18"/>
              </w:rPr>
            </w:pPr>
          </w:p>
        </w:tc>
        <w:tc>
          <w:tcPr>
            <w:tcW w:w="1800" w:type="dxa"/>
            <w:vMerge w:val="continue"/>
            <w:vAlign w:val="center"/>
          </w:tcPr>
          <w:p w14:paraId="4EA43D62">
            <w:pPr>
              <w:widowControl/>
              <w:jc w:val="center"/>
              <w:textAlignment w:val="center"/>
              <w:rPr>
                <w:rFonts w:ascii="仿宋_GB2312" w:hAnsi="宋体" w:eastAsia="仿宋_GB2312"/>
                <w:color w:val="000000"/>
                <w:sz w:val="18"/>
                <w:szCs w:val="18"/>
              </w:rPr>
            </w:pPr>
          </w:p>
        </w:tc>
        <w:tc>
          <w:tcPr>
            <w:tcW w:w="720" w:type="dxa"/>
            <w:vMerge w:val="continue"/>
            <w:vAlign w:val="center"/>
          </w:tcPr>
          <w:p w14:paraId="5E127A09">
            <w:pPr>
              <w:widowControl/>
              <w:jc w:val="center"/>
              <w:textAlignment w:val="center"/>
              <w:rPr>
                <w:rFonts w:ascii="仿宋_GB2312" w:hAnsi="宋体" w:eastAsia="仿宋_GB2312"/>
                <w:color w:val="000000"/>
                <w:sz w:val="18"/>
                <w:szCs w:val="18"/>
              </w:rPr>
            </w:pPr>
          </w:p>
        </w:tc>
        <w:tc>
          <w:tcPr>
            <w:tcW w:w="709" w:type="dxa"/>
            <w:vMerge w:val="continue"/>
            <w:vAlign w:val="center"/>
          </w:tcPr>
          <w:p w14:paraId="1F65C3C4">
            <w:pPr>
              <w:widowControl/>
              <w:jc w:val="center"/>
              <w:textAlignment w:val="center"/>
              <w:rPr>
                <w:rFonts w:ascii="仿宋_GB2312" w:hAnsi="宋体" w:eastAsia="仿宋_GB2312"/>
                <w:color w:val="000000"/>
                <w:sz w:val="18"/>
                <w:szCs w:val="18"/>
              </w:rPr>
            </w:pPr>
          </w:p>
        </w:tc>
        <w:tc>
          <w:tcPr>
            <w:tcW w:w="551" w:type="dxa"/>
            <w:vMerge w:val="continue"/>
            <w:vAlign w:val="center"/>
          </w:tcPr>
          <w:p w14:paraId="24C29A2C">
            <w:pPr>
              <w:widowControl/>
              <w:jc w:val="center"/>
              <w:textAlignment w:val="center"/>
              <w:rPr>
                <w:rFonts w:ascii="仿宋_GB2312" w:hAnsi="宋体" w:eastAsia="仿宋_GB2312"/>
                <w:color w:val="000000"/>
                <w:sz w:val="18"/>
                <w:szCs w:val="18"/>
              </w:rPr>
            </w:pPr>
          </w:p>
        </w:tc>
        <w:tc>
          <w:tcPr>
            <w:tcW w:w="720" w:type="dxa"/>
            <w:vMerge w:val="continue"/>
            <w:vAlign w:val="center"/>
          </w:tcPr>
          <w:p w14:paraId="2566860B">
            <w:pPr>
              <w:widowControl/>
              <w:jc w:val="center"/>
              <w:textAlignment w:val="center"/>
              <w:rPr>
                <w:rFonts w:ascii="仿宋_GB2312" w:hAnsi="宋体" w:eastAsia="仿宋_GB2312"/>
                <w:color w:val="000000"/>
                <w:sz w:val="18"/>
                <w:szCs w:val="18"/>
              </w:rPr>
            </w:pPr>
          </w:p>
        </w:tc>
        <w:tc>
          <w:tcPr>
            <w:tcW w:w="720" w:type="dxa"/>
            <w:vMerge w:val="continue"/>
            <w:vAlign w:val="center"/>
          </w:tcPr>
          <w:p w14:paraId="4A115D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A5823C9">
            <w:pPr>
              <w:widowControl/>
              <w:jc w:val="center"/>
              <w:textAlignment w:val="center"/>
              <w:rPr>
                <w:rFonts w:ascii="仿宋_GB2312" w:hAnsi="宋体" w:eastAsia="仿宋_GB2312"/>
                <w:color w:val="000000"/>
                <w:sz w:val="18"/>
                <w:szCs w:val="18"/>
              </w:rPr>
            </w:pPr>
          </w:p>
        </w:tc>
      </w:tr>
      <w:tr w14:paraId="7F97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C0DC8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2683C96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782BEF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7EAAC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C274DF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7611C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3E6A25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地方各级财政部门</w:t>
            </w:r>
          </w:p>
        </w:tc>
        <w:tc>
          <w:tcPr>
            <w:tcW w:w="1800" w:type="dxa"/>
            <w:vMerge w:val="restart"/>
            <w:vAlign w:val="center"/>
          </w:tcPr>
          <w:p w14:paraId="0F576A8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CC992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47194C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6780D24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F3256A8">
            <w:pPr>
              <w:widowControl/>
              <w:textAlignment w:val="center"/>
              <w:rPr>
                <w:rFonts w:ascii="仿宋_GB2312" w:hAnsi="宋体" w:eastAsia="仿宋_GB2312"/>
                <w:color w:val="000000"/>
                <w:sz w:val="18"/>
                <w:szCs w:val="18"/>
              </w:rPr>
            </w:pPr>
          </w:p>
        </w:tc>
        <w:tc>
          <w:tcPr>
            <w:tcW w:w="551" w:type="dxa"/>
            <w:vMerge w:val="restart"/>
            <w:vAlign w:val="center"/>
          </w:tcPr>
          <w:p w14:paraId="3680C1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DE78940">
            <w:pPr>
              <w:widowControl/>
              <w:textAlignment w:val="center"/>
              <w:rPr>
                <w:rFonts w:ascii="仿宋_GB2312" w:hAnsi="宋体" w:eastAsia="仿宋_GB2312"/>
                <w:color w:val="000000"/>
                <w:sz w:val="18"/>
                <w:szCs w:val="18"/>
              </w:rPr>
            </w:pPr>
          </w:p>
        </w:tc>
        <w:tc>
          <w:tcPr>
            <w:tcW w:w="720" w:type="dxa"/>
            <w:vMerge w:val="restart"/>
            <w:vAlign w:val="center"/>
          </w:tcPr>
          <w:p w14:paraId="5ABDFCA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32F1111">
            <w:pPr>
              <w:widowControl/>
              <w:textAlignment w:val="center"/>
              <w:rPr>
                <w:rFonts w:ascii="仿宋_GB2312" w:hAnsi="宋体" w:eastAsia="仿宋_GB2312"/>
                <w:color w:val="000000"/>
                <w:sz w:val="18"/>
                <w:szCs w:val="18"/>
              </w:rPr>
            </w:pPr>
          </w:p>
        </w:tc>
      </w:tr>
      <w:tr w14:paraId="786A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032E53F">
            <w:pPr>
              <w:widowControl/>
              <w:jc w:val="center"/>
              <w:textAlignment w:val="center"/>
              <w:rPr>
                <w:rFonts w:ascii="仿宋_GB2312" w:hAnsi="宋体" w:eastAsia="仿宋_GB2312"/>
                <w:color w:val="000000"/>
                <w:sz w:val="18"/>
                <w:szCs w:val="18"/>
              </w:rPr>
            </w:pPr>
          </w:p>
        </w:tc>
        <w:tc>
          <w:tcPr>
            <w:tcW w:w="720" w:type="dxa"/>
            <w:vMerge w:val="continue"/>
            <w:vAlign w:val="center"/>
          </w:tcPr>
          <w:p w14:paraId="2A818C37">
            <w:pPr>
              <w:widowControl/>
              <w:jc w:val="center"/>
              <w:textAlignment w:val="center"/>
              <w:rPr>
                <w:rFonts w:ascii="仿宋_GB2312" w:hAnsi="宋体" w:eastAsia="仿宋_GB2312"/>
                <w:color w:val="000000"/>
                <w:sz w:val="18"/>
                <w:szCs w:val="18"/>
              </w:rPr>
            </w:pPr>
          </w:p>
        </w:tc>
        <w:tc>
          <w:tcPr>
            <w:tcW w:w="720" w:type="dxa"/>
            <w:vMerge w:val="continue"/>
            <w:vAlign w:val="center"/>
          </w:tcPr>
          <w:p w14:paraId="492F419F">
            <w:pPr>
              <w:widowControl/>
              <w:jc w:val="center"/>
              <w:textAlignment w:val="center"/>
              <w:rPr>
                <w:rFonts w:ascii="仿宋_GB2312" w:hAnsi="宋体" w:eastAsia="仿宋_GB2312"/>
                <w:color w:val="000000"/>
                <w:sz w:val="18"/>
                <w:szCs w:val="18"/>
              </w:rPr>
            </w:pPr>
          </w:p>
        </w:tc>
        <w:tc>
          <w:tcPr>
            <w:tcW w:w="3240" w:type="dxa"/>
            <w:vAlign w:val="center"/>
          </w:tcPr>
          <w:p w14:paraId="0D4F587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09DAD4AF">
            <w:pPr>
              <w:widowControl/>
              <w:jc w:val="center"/>
              <w:textAlignment w:val="center"/>
              <w:rPr>
                <w:rFonts w:ascii="仿宋_GB2312" w:hAnsi="宋体" w:eastAsia="仿宋_GB2312"/>
                <w:color w:val="000000"/>
                <w:sz w:val="18"/>
                <w:szCs w:val="18"/>
              </w:rPr>
            </w:pPr>
          </w:p>
        </w:tc>
        <w:tc>
          <w:tcPr>
            <w:tcW w:w="1620" w:type="dxa"/>
            <w:vMerge w:val="continue"/>
            <w:vAlign w:val="center"/>
          </w:tcPr>
          <w:p w14:paraId="27AE495C">
            <w:pPr>
              <w:widowControl/>
              <w:jc w:val="center"/>
              <w:textAlignment w:val="center"/>
              <w:rPr>
                <w:rFonts w:ascii="仿宋_GB2312" w:hAnsi="宋体" w:eastAsia="仿宋_GB2312"/>
                <w:color w:val="000000"/>
                <w:sz w:val="18"/>
                <w:szCs w:val="18"/>
              </w:rPr>
            </w:pPr>
          </w:p>
        </w:tc>
        <w:tc>
          <w:tcPr>
            <w:tcW w:w="900" w:type="dxa"/>
            <w:vMerge w:val="continue"/>
            <w:vAlign w:val="center"/>
          </w:tcPr>
          <w:p w14:paraId="2BD8F517">
            <w:pPr>
              <w:widowControl/>
              <w:jc w:val="center"/>
              <w:textAlignment w:val="center"/>
              <w:rPr>
                <w:rFonts w:ascii="仿宋_GB2312" w:hAnsi="宋体" w:eastAsia="仿宋_GB2312"/>
                <w:color w:val="000000"/>
                <w:sz w:val="18"/>
                <w:szCs w:val="18"/>
              </w:rPr>
            </w:pPr>
          </w:p>
        </w:tc>
        <w:tc>
          <w:tcPr>
            <w:tcW w:w="1800" w:type="dxa"/>
            <w:vMerge w:val="continue"/>
          </w:tcPr>
          <w:p w14:paraId="34681CDF">
            <w:pPr>
              <w:widowControl/>
              <w:jc w:val="center"/>
              <w:textAlignment w:val="center"/>
              <w:rPr>
                <w:rFonts w:ascii="仿宋_GB2312" w:hAnsi="宋体" w:eastAsia="仿宋_GB2312"/>
                <w:color w:val="000000"/>
                <w:sz w:val="18"/>
                <w:szCs w:val="18"/>
              </w:rPr>
            </w:pPr>
          </w:p>
        </w:tc>
        <w:tc>
          <w:tcPr>
            <w:tcW w:w="720" w:type="dxa"/>
            <w:vMerge w:val="continue"/>
            <w:vAlign w:val="center"/>
          </w:tcPr>
          <w:p w14:paraId="43823698">
            <w:pPr>
              <w:widowControl/>
              <w:jc w:val="center"/>
              <w:textAlignment w:val="center"/>
              <w:rPr>
                <w:rFonts w:ascii="仿宋_GB2312" w:hAnsi="宋体" w:eastAsia="仿宋_GB2312"/>
                <w:color w:val="000000"/>
                <w:sz w:val="18"/>
                <w:szCs w:val="18"/>
              </w:rPr>
            </w:pPr>
          </w:p>
        </w:tc>
        <w:tc>
          <w:tcPr>
            <w:tcW w:w="709" w:type="dxa"/>
            <w:vMerge w:val="continue"/>
            <w:vAlign w:val="center"/>
          </w:tcPr>
          <w:p w14:paraId="0B7E9259">
            <w:pPr>
              <w:widowControl/>
              <w:jc w:val="center"/>
              <w:textAlignment w:val="center"/>
              <w:rPr>
                <w:rFonts w:ascii="仿宋_GB2312" w:hAnsi="宋体" w:eastAsia="仿宋_GB2312"/>
                <w:color w:val="000000"/>
                <w:sz w:val="18"/>
                <w:szCs w:val="18"/>
              </w:rPr>
            </w:pPr>
          </w:p>
        </w:tc>
        <w:tc>
          <w:tcPr>
            <w:tcW w:w="551" w:type="dxa"/>
            <w:vMerge w:val="continue"/>
            <w:vAlign w:val="center"/>
          </w:tcPr>
          <w:p w14:paraId="219E8BA8">
            <w:pPr>
              <w:widowControl/>
              <w:jc w:val="center"/>
              <w:textAlignment w:val="center"/>
              <w:rPr>
                <w:rFonts w:ascii="仿宋_GB2312" w:hAnsi="宋体" w:eastAsia="仿宋_GB2312"/>
                <w:color w:val="000000"/>
                <w:sz w:val="18"/>
                <w:szCs w:val="18"/>
              </w:rPr>
            </w:pPr>
          </w:p>
        </w:tc>
        <w:tc>
          <w:tcPr>
            <w:tcW w:w="720" w:type="dxa"/>
            <w:vMerge w:val="continue"/>
            <w:vAlign w:val="center"/>
          </w:tcPr>
          <w:p w14:paraId="49A791B0">
            <w:pPr>
              <w:widowControl/>
              <w:jc w:val="center"/>
              <w:textAlignment w:val="center"/>
              <w:rPr>
                <w:rFonts w:ascii="仿宋_GB2312" w:hAnsi="宋体" w:eastAsia="仿宋_GB2312"/>
                <w:color w:val="000000"/>
                <w:sz w:val="18"/>
                <w:szCs w:val="18"/>
              </w:rPr>
            </w:pPr>
          </w:p>
        </w:tc>
        <w:tc>
          <w:tcPr>
            <w:tcW w:w="720" w:type="dxa"/>
            <w:vMerge w:val="continue"/>
            <w:vAlign w:val="center"/>
          </w:tcPr>
          <w:p w14:paraId="42936852">
            <w:pPr>
              <w:widowControl/>
              <w:jc w:val="center"/>
              <w:textAlignment w:val="center"/>
              <w:rPr>
                <w:rFonts w:ascii="仿宋_GB2312" w:hAnsi="宋体" w:eastAsia="仿宋_GB2312"/>
                <w:color w:val="000000"/>
                <w:sz w:val="18"/>
                <w:szCs w:val="18"/>
              </w:rPr>
            </w:pPr>
          </w:p>
        </w:tc>
        <w:tc>
          <w:tcPr>
            <w:tcW w:w="720" w:type="dxa"/>
            <w:vMerge w:val="continue"/>
            <w:vAlign w:val="center"/>
          </w:tcPr>
          <w:p w14:paraId="44677FF4">
            <w:pPr>
              <w:widowControl/>
              <w:jc w:val="center"/>
              <w:textAlignment w:val="center"/>
              <w:rPr>
                <w:rFonts w:ascii="仿宋_GB2312" w:hAnsi="宋体" w:eastAsia="仿宋_GB2312"/>
                <w:color w:val="000000"/>
                <w:sz w:val="18"/>
                <w:szCs w:val="18"/>
              </w:rPr>
            </w:pPr>
          </w:p>
        </w:tc>
      </w:tr>
      <w:tr w14:paraId="1471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1C6DC9E">
            <w:pPr>
              <w:widowControl/>
              <w:jc w:val="center"/>
              <w:textAlignment w:val="center"/>
              <w:rPr>
                <w:rFonts w:ascii="仿宋_GB2312" w:hAnsi="宋体" w:eastAsia="仿宋_GB2312"/>
                <w:color w:val="000000"/>
                <w:sz w:val="18"/>
                <w:szCs w:val="18"/>
              </w:rPr>
            </w:pPr>
          </w:p>
        </w:tc>
        <w:tc>
          <w:tcPr>
            <w:tcW w:w="720" w:type="dxa"/>
            <w:vMerge w:val="continue"/>
            <w:vAlign w:val="center"/>
          </w:tcPr>
          <w:p w14:paraId="437C8088">
            <w:pPr>
              <w:widowControl/>
              <w:jc w:val="center"/>
              <w:textAlignment w:val="center"/>
              <w:rPr>
                <w:rFonts w:ascii="仿宋_GB2312" w:hAnsi="宋体" w:eastAsia="仿宋_GB2312"/>
                <w:color w:val="000000"/>
                <w:sz w:val="18"/>
                <w:szCs w:val="18"/>
              </w:rPr>
            </w:pPr>
          </w:p>
        </w:tc>
        <w:tc>
          <w:tcPr>
            <w:tcW w:w="720" w:type="dxa"/>
            <w:vMerge w:val="continue"/>
            <w:vAlign w:val="center"/>
          </w:tcPr>
          <w:p w14:paraId="7D4D6704">
            <w:pPr>
              <w:widowControl/>
              <w:jc w:val="center"/>
              <w:textAlignment w:val="center"/>
              <w:rPr>
                <w:rFonts w:ascii="仿宋_GB2312" w:hAnsi="宋体" w:eastAsia="仿宋_GB2312"/>
                <w:color w:val="000000"/>
                <w:sz w:val="18"/>
                <w:szCs w:val="18"/>
              </w:rPr>
            </w:pPr>
          </w:p>
        </w:tc>
        <w:tc>
          <w:tcPr>
            <w:tcW w:w="3240" w:type="dxa"/>
            <w:vAlign w:val="center"/>
          </w:tcPr>
          <w:p w14:paraId="61B439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0E2295F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C927839">
            <w:pPr>
              <w:widowControl/>
              <w:jc w:val="center"/>
              <w:textAlignment w:val="center"/>
              <w:rPr>
                <w:rFonts w:ascii="仿宋_GB2312" w:hAnsi="宋体" w:eastAsia="仿宋_GB2312"/>
                <w:color w:val="000000"/>
                <w:sz w:val="18"/>
                <w:szCs w:val="18"/>
              </w:rPr>
            </w:pPr>
          </w:p>
        </w:tc>
        <w:tc>
          <w:tcPr>
            <w:tcW w:w="900" w:type="dxa"/>
            <w:vMerge w:val="continue"/>
            <w:vAlign w:val="center"/>
          </w:tcPr>
          <w:p w14:paraId="1473FFF2">
            <w:pPr>
              <w:widowControl/>
              <w:jc w:val="center"/>
              <w:textAlignment w:val="center"/>
              <w:rPr>
                <w:rFonts w:ascii="仿宋_GB2312" w:hAnsi="宋体" w:eastAsia="仿宋_GB2312"/>
                <w:color w:val="000000"/>
                <w:sz w:val="18"/>
                <w:szCs w:val="18"/>
              </w:rPr>
            </w:pPr>
          </w:p>
        </w:tc>
        <w:tc>
          <w:tcPr>
            <w:tcW w:w="1800" w:type="dxa"/>
            <w:vMerge w:val="continue"/>
          </w:tcPr>
          <w:p w14:paraId="2935CA80">
            <w:pPr>
              <w:widowControl/>
              <w:jc w:val="center"/>
              <w:textAlignment w:val="center"/>
              <w:rPr>
                <w:rFonts w:ascii="仿宋_GB2312" w:hAnsi="宋体" w:eastAsia="仿宋_GB2312"/>
                <w:color w:val="000000"/>
                <w:sz w:val="18"/>
                <w:szCs w:val="18"/>
              </w:rPr>
            </w:pPr>
          </w:p>
        </w:tc>
        <w:tc>
          <w:tcPr>
            <w:tcW w:w="720" w:type="dxa"/>
            <w:vMerge w:val="continue"/>
            <w:vAlign w:val="center"/>
          </w:tcPr>
          <w:p w14:paraId="2AF3E553">
            <w:pPr>
              <w:widowControl/>
              <w:jc w:val="center"/>
              <w:textAlignment w:val="center"/>
              <w:rPr>
                <w:rFonts w:ascii="仿宋_GB2312" w:hAnsi="宋体" w:eastAsia="仿宋_GB2312"/>
                <w:color w:val="000000"/>
                <w:sz w:val="18"/>
                <w:szCs w:val="18"/>
              </w:rPr>
            </w:pPr>
          </w:p>
        </w:tc>
        <w:tc>
          <w:tcPr>
            <w:tcW w:w="709" w:type="dxa"/>
            <w:vMerge w:val="continue"/>
            <w:vAlign w:val="center"/>
          </w:tcPr>
          <w:p w14:paraId="6966BC71">
            <w:pPr>
              <w:widowControl/>
              <w:jc w:val="center"/>
              <w:textAlignment w:val="center"/>
              <w:rPr>
                <w:rFonts w:ascii="仿宋_GB2312" w:hAnsi="宋体" w:eastAsia="仿宋_GB2312"/>
                <w:color w:val="000000"/>
                <w:sz w:val="18"/>
                <w:szCs w:val="18"/>
              </w:rPr>
            </w:pPr>
          </w:p>
        </w:tc>
        <w:tc>
          <w:tcPr>
            <w:tcW w:w="551" w:type="dxa"/>
            <w:vMerge w:val="continue"/>
            <w:vAlign w:val="center"/>
          </w:tcPr>
          <w:p w14:paraId="446CF9C9">
            <w:pPr>
              <w:widowControl/>
              <w:jc w:val="center"/>
              <w:textAlignment w:val="center"/>
              <w:rPr>
                <w:rFonts w:ascii="仿宋_GB2312" w:hAnsi="宋体" w:eastAsia="仿宋_GB2312"/>
                <w:color w:val="000000"/>
                <w:sz w:val="18"/>
                <w:szCs w:val="18"/>
              </w:rPr>
            </w:pPr>
          </w:p>
        </w:tc>
        <w:tc>
          <w:tcPr>
            <w:tcW w:w="720" w:type="dxa"/>
            <w:vMerge w:val="continue"/>
            <w:vAlign w:val="center"/>
          </w:tcPr>
          <w:p w14:paraId="015F1BE5">
            <w:pPr>
              <w:widowControl/>
              <w:jc w:val="center"/>
              <w:textAlignment w:val="center"/>
              <w:rPr>
                <w:rFonts w:ascii="仿宋_GB2312" w:hAnsi="宋体" w:eastAsia="仿宋_GB2312"/>
                <w:color w:val="000000"/>
                <w:sz w:val="18"/>
                <w:szCs w:val="18"/>
              </w:rPr>
            </w:pPr>
          </w:p>
        </w:tc>
        <w:tc>
          <w:tcPr>
            <w:tcW w:w="720" w:type="dxa"/>
            <w:vMerge w:val="continue"/>
            <w:vAlign w:val="center"/>
          </w:tcPr>
          <w:p w14:paraId="7B1D215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37B667">
            <w:pPr>
              <w:widowControl/>
              <w:jc w:val="center"/>
              <w:textAlignment w:val="center"/>
              <w:rPr>
                <w:rFonts w:ascii="仿宋_GB2312" w:hAnsi="宋体" w:eastAsia="仿宋_GB2312"/>
                <w:color w:val="000000"/>
                <w:sz w:val="18"/>
                <w:szCs w:val="18"/>
              </w:rPr>
            </w:pPr>
          </w:p>
        </w:tc>
      </w:tr>
      <w:tr w14:paraId="4CD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B46B6ED">
            <w:pPr>
              <w:widowControl/>
              <w:jc w:val="center"/>
              <w:textAlignment w:val="center"/>
              <w:rPr>
                <w:rFonts w:ascii="仿宋_GB2312" w:hAnsi="宋体" w:eastAsia="仿宋_GB2312"/>
                <w:color w:val="000000"/>
                <w:sz w:val="18"/>
                <w:szCs w:val="18"/>
              </w:rPr>
            </w:pPr>
          </w:p>
        </w:tc>
        <w:tc>
          <w:tcPr>
            <w:tcW w:w="720" w:type="dxa"/>
            <w:vMerge w:val="continue"/>
            <w:vAlign w:val="center"/>
          </w:tcPr>
          <w:p w14:paraId="300B468A">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BBAD8">
            <w:pPr>
              <w:widowControl/>
              <w:jc w:val="center"/>
              <w:textAlignment w:val="center"/>
              <w:rPr>
                <w:rFonts w:ascii="仿宋_GB2312" w:hAnsi="宋体" w:eastAsia="仿宋_GB2312"/>
                <w:color w:val="000000"/>
                <w:sz w:val="18"/>
                <w:szCs w:val="18"/>
              </w:rPr>
            </w:pPr>
          </w:p>
        </w:tc>
        <w:tc>
          <w:tcPr>
            <w:tcW w:w="3240" w:type="dxa"/>
            <w:vAlign w:val="center"/>
          </w:tcPr>
          <w:p w14:paraId="1B6C07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909562E">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D4F4CE">
            <w:pPr>
              <w:widowControl/>
              <w:jc w:val="center"/>
              <w:textAlignment w:val="center"/>
              <w:rPr>
                <w:rFonts w:ascii="仿宋_GB2312" w:hAnsi="宋体" w:eastAsia="仿宋_GB2312"/>
                <w:color w:val="000000"/>
                <w:sz w:val="18"/>
                <w:szCs w:val="18"/>
              </w:rPr>
            </w:pPr>
          </w:p>
        </w:tc>
        <w:tc>
          <w:tcPr>
            <w:tcW w:w="900" w:type="dxa"/>
            <w:vMerge w:val="continue"/>
            <w:vAlign w:val="center"/>
          </w:tcPr>
          <w:p w14:paraId="0D54E969">
            <w:pPr>
              <w:widowControl/>
              <w:jc w:val="center"/>
              <w:textAlignment w:val="center"/>
              <w:rPr>
                <w:rFonts w:ascii="仿宋_GB2312" w:hAnsi="宋体" w:eastAsia="仿宋_GB2312"/>
                <w:color w:val="000000"/>
                <w:sz w:val="18"/>
                <w:szCs w:val="18"/>
              </w:rPr>
            </w:pPr>
          </w:p>
        </w:tc>
        <w:tc>
          <w:tcPr>
            <w:tcW w:w="1800" w:type="dxa"/>
            <w:vMerge w:val="continue"/>
          </w:tcPr>
          <w:p w14:paraId="41CC3985">
            <w:pPr>
              <w:widowControl/>
              <w:jc w:val="center"/>
              <w:textAlignment w:val="center"/>
              <w:rPr>
                <w:rFonts w:ascii="仿宋_GB2312" w:hAnsi="宋体" w:eastAsia="仿宋_GB2312"/>
                <w:color w:val="000000"/>
                <w:sz w:val="18"/>
                <w:szCs w:val="18"/>
              </w:rPr>
            </w:pPr>
          </w:p>
        </w:tc>
        <w:tc>
          <w:tcPr>
            <w:tcW w:w="720" w:type="dxa"/>
            <w:vMerge w:val="continue"/>
            <w:vAlign w:val="center"/>
          </w:tcPr>
          <w:p w14:paraId="2B659F6B">
            <w:pPr>
              <w:widowControl/>
              <w:jc w:val="center"/>
              <w:textAlignment w:val="center"/>
              <w:rPr>
                <w:rFonts w:ascii="仿宋_GB2312" w:hAnsi="宋体" w:eastAsia="仿宋_GB2312"/>
                <w:color w:val="000000"/>
                <w:sz w:val="18"/>
                <w:szCs w:val="18"/>
              </w:rPr>
            </w:pPr>
          </w:p>
        </w:tc>
        <w:tc>
          <w:tcPr>
            <w:tcW w:w="709" w:type="dxa"/>
            <w:vMerge w:val="continue"/>
            <w:vAlign w:val="center"/>
          </w:tcPr>
          <w:p w14:paraId="77A988A5">
            <w:pPr>
              <w:widowControl/>
              <w:jc w:val="center"/>
              <w:textAlignment w:val="center"/>
              <w:rPr>
                <w:rFonts w:ascii="仿宋_GB2312" w:hAnsi="宋体" w:eastAsia="仿宋_GB2312"/>
                <w:color w:val="000000"/>
                <w:sz w:val="18"/>
                <w:szCs w:val="18"/>
              </w:rPr>
            </w:pPr>
          </w:p>
        </w:tc>
        <w:tc>
          <w:tcPr>
            <w:tcW w:w="551" w:type="dxa"/>
            <w:vMerge w:val="continue"/>
            <w:vAlign w:val="center"/>
          </w:tcPr>
          <w:p w14:paraId="7D87A076">
            <w:pPr>
              <w:widowControl/>
              <w:jc w:val="center"/>
              <w:textAlignment w:val="center"/>
              <w:rPr>
                <w:rFonts w:ascii="仿宋_GB2312" w:hAnsi="宋体" w:eastAsia="仿宋_GB2312"/>
                <w:color w:val="000000"/>
                <w:sz w:val="18"/>
                <w:szCs w:val="18"/>
              </w:rPr>
            </w:pPr>
          </w:p>
        </w:tc>
        <w:tc>
          <w:tcPr>
            <w:tcW w:w="720" w:type="dxa"/>
            <w:vMerge w:val="continue"/>
            <w:vAlign w:val="center"/>
          </w:tcPr>
          <w:p w14:paraId="02207C03">
            <w:pPr>
              <w:widowControl/>
              <w:jc w:val="center"/>
              <w:textAlignment w:val="center"/>
              <w:rPr>
                <w:rFonts w:ascii="仿宋_GB2312" w:hAnsi="宋体" w:eastAsia="仿宋_GB2312"/>
                <w:color w:val="000000"/>
                <w:sz w:val="18"/>
                <w:szCs w:val="18"/>
              </w:rPr>
            </w:pPr>
          </w:p>
        </w:tc>
        <w:tc>
          <w:tcPr>
            <w:tcW w:w="720" w:type="dxa"/>
            <w:vMerge w:val="continue"/>
            <w:vAlign w:val="center"/>
          </w:tcPr>
          <w:p w14:paraId="234D1616">
            <w:pPr>
              <w:widowControl/>
              <w:jc w:val="center"/>
              <w:textAlignment w:val="center"/>
              <w:rPr>
                <w:rFonts w:ascii="仿宋_GB2312" w:hAnsi="宋体" w:eastAsia="仿宋_GB2312"/>
                <w:color w:val="000000"/>
                <w:sz w:val="18"/>
                <w:szCs w:val="18"/>
              </w:rPr>
            </w:pPr>
          </w:p>
        </w:tc>
        <w:tc>
          <w:tcPr>
            <w:tcW w:w="720" w:type="dxa"/>
            <w:vMerge w:val="continue"/>
            <w:vAlign w:val="center"/>
          </w:tcPr>
          <w:p w14:paraId="45B9DA7D">
            <w:pPr>
              <w:widowControl/>
              <w:jc w:val="center"/>
              <w:textAlignment w:val="center"/>
              <w:rPr>
                <w:rFonts w:ascii="仿宋_GB2312" w:hAnsi="宋体" w:eastAsia="仿宋_GB2312"/>
                <w:color w:val="000000"/>
                <w:sz w:val="18"/>
                <w:szCs w:val="18"/>
              </w:rPr>
            </w:pPr>
          </w:p>
        </w:tc>
      </w:tr>
      <w:tr w14:paraId="4B34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ECB42D8">
            <w:pPr>
              <w:widowControl/>
              <w:jc w:val="center"/>
              <w:textAlignment w:val="center"/>
              <w:rPr>
                <w:rFonts w:ascii="仿宋_GB2312" w:hAnsi="宋体" w:eastAsia="仿宋_GB2312"/>
                <w:color w:val="000000"/>
                <w:sz w:val="18"/>
                <w:szCs w:val="18"/>
              </w:rPr>
            </w:pPr>
          </w:p>
        </w:tc>
        <w:tc>
          <w:tcPr>
            <w:tcW w:w="720" w:type="dxa"/>
            <w:vMerge w:val="continue"/>
            <w:vAlign w:val="center"/>
          </w:tcPr>
          <w:p w14:paraId="2AA69A24">
            <w:pPr>
              <w:widowControl/>
              <w:jc w:val="center"/>
              <w:textAlignment w:val="center"/>
              <w:rPr>
                <w:rFonts w:ascii="仿宋_GB2312" w:hAnsi="宋体" w:eastAsia="仿宋_GB2312"/>
                <w:color w:val="000000"/>
                <w:sz w:val="18"/>
                <w:szCs w:val="18"/>
              </w:rPr>
            </w:pPr>
          </w:p>
        </w:tc>
        <w:tc>
          <w:tcPr>
            <w:tcW w:w="720" w:type="dxa"/>
            <w:vMerge w:val="continue"/>
            <w:vAlign w:val="center"/>
          </w:tcPr>
          <w:p w14:paraId="4A857C2C">
            <w:pPr>
              <w:widowControl/>
              <w:jc w:val="center"/>
              <w:textAlignment w:val="center"/>
              <w:rPr>
                <w:rFonts w:ascii="仿宋_GB2312" w:hAnsi="宋体" w:eastAsia="仿宋_GB2312"/>
                <w:color w:val="000000"/>
                <w:sz w:val="18"/>
                <w:szCs w:val="18"/>
              </w:rPr>
            </w:pPr>
          </w:p>
        </w:tc>
        <w:tc>
          <w:tcPr>
            <w:tcW w:w="3240" w:type="dxa"/>
            <w:vAlign w:val="center"/>
          </w:tcPr>
          <w:p w14:paraId="6F8197C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42682B7F">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354E73">
            <w:pPr>
              <w:widowControl/>
              <w:jc w:val="center"/>
              <w:textAlignment w:val="center"/>
              <w:rPr>
                <w:rFonts w:ascii="仿宋_GB2312" w:hAnsi="宋体" w:eastAsia="仿宋_GB2312"/>
                <w:color w:val="000000"/>
                <w:sz w:val="18"/>
                <w:szCs w:val="18"/>
              </w:rPr>
            </w:pPr>
          </w:p>
        </w:tc>
        <w:tc>
          <w:tcPr>
            <w:tcW w:w="900" w:type="dxa"/>
            <w:vMerge w:val="continue"/>
            <w:vAlign w:val="center"/>
          </w:tcPr>
          <w:p w14:paraId="321CF557">
            <w:pPr>
              <w:widowControl/>
              <w:jc w:val="center"/>
              <w:textAlignment w:val="center"/>
              <w:rPr>
                <w:rFonts w:ascii="仿宋_GB2312" w:hAnsi="宋体" w:eastAsia="仿宋_GB2312"/>
                <w:color w:val="000000"/>
                <w:sz w:val="18"/>
                <w:szCs w:val="18"/>
              </w:rPr>
            </w:pPr>
          </w:p>
        </w:tc>
        <w:tc>
          <w:tcPr>
            <w:tcW w:w="1800" w:type="dxa"/>
            <w:vMerge w:val="continue"/>
          </w:tcPr>
          <w:p w14:paraId="5AEBE3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9D57DB0">
            <w:pPr>
              <w:widowControl/>
              <w:jc w:val="center"/>
              <w:textAlignment w:val="center"/>
              <w:rPr>
                <w:rFonts w:ascii="仿宋_GB2312" w:hAnsi="宋体" w:eastAsia="仿宋_GB2312"/>
                <w:color w:val="000000"/>
                <w:sz w:val="18"/>
                <w:szCs w:val="18"/>
              </w:rPr>
            </w:pPr>
          </w:p>
        </w:tc>
        <w:tc>
          <w:tcPr>
            <w:tcW w:w="709" w:type="dxa"/>
            <w:vMerge w:val="continue"/>
            <w:vAlign w:val="center"/>
          </w:tcPr>
          <w:p w14:paraId="4249C5B3">
            <w:pPr>
              <w:widowControl/>
              <w:jc w:val="center"/>
              <w:textAlignment w:val="center"/>
              <w:rPr>
                <w:rFonts w:ascii="仿宋_GB2312" w:hAnsi="宋体" w:eastAsia="仿宋_GB2312"/>
                <w:color w:val="000000"/>
                <w:sz w:val="18"/>
                <w:szCs w:val="18"/>
              </w:rPr>
            </w:pPr>
          </w:p>
        </w:tc>
        <w:tc>
          <w:tcPr>
            <w:tcW w:w="551" w:type="dxa"/>
            <w:vMerge w:val="continue"/>
            <w:vAlign w:val="center"/>
          </w:tcPr>
          <w:p w14:paraId="7D60E764">
            <w:pPr>
              <w:widowControl/>
              <w:jc w:val="center"/>
              <w:textAlignment w:val="center"/>
              <w:rPr>
                <w:rFonts w:ascii="仿宋_GB2312" w:hAnsi="宋体" w:eastAsia="仿宋_GB2312"/>
                <w:color w:val="000000"/>
                <w:sz w:val="18"/>
                <w:szCs w:val="18"/>
              </w:rPr>
            </w:pPr>
          </w:p>
        </w:tc>
        <w:tc>
          <w:tcPr>
            <w:tcW w:w="720" w:type="dxa"/>
            <w:vMerge w:val="continue"/>
            <w:vAlign w:val="center"/>
          </w:tcPr>
          <w:p w14:paraId="104ABDAE">
            <w:pPr>
              <w:widowControl/>
              <w:jc w:val="center"/>
              <w:textAlignment w:val="center"/>
              <w:rPr>
                <w:rFonts w:ascii="仿宋_GB2312" w:hAnsi="宋体" w:eastAsia="仿宋_GB2312"/>
                <w:color w:val="000000"/>
                <w:sz w:val="18"/>
                <w:szCs w:val="18"/>
              </w:rPr>
            </w:pPr>
          </w:p>
        </w:tc>
        <w:tc>
          <w:tcPr>
            <w:tcW w:w="720" w:type="dxa"/>
            <w:vMerge w:val="continue"/>
            <w:vAlign w:val="center"/>
          </w:tcPr>
          <w:p w14:paraId="137872AD">
            <w:pPr>
              <w:widowControl/>
              <w:jc w:val="center"/>
              <w:textAlignment w:val="center"/>
              <w:rPr>
                <w:rFonts w:ascii="仿宋_GB2312" w:hAnsi="宋体" w:eastAsia="仿宋_GB2312"/>
                <w:color w:val="000000"/>
                <w:sz w:val="18"/>
                <w:szCs w:val="18"/>
              </w:rPr>
            </w:pPr>
          </w:p>
        </w:tc>
        <w:tc>
          <w:tcPr>
            <w:tcW w:w="720" w:type="dxa"/>
            <w:vMerge w:val="continue"/>
            <w:vAlign w:val="center"/>
          </w:tcPr>
          <w:p w14:paraId="33AC1F31">
            <w:pPr>
              <w:widowControl/>
              <w:jc w:val="center"/>
              <w:textAlignment w:val="center"/>
              <w:rPr>
                <w:rFonts w:ascii="仿宋_GB2312" w:hAnsi="宋体" w:eastAsia="仿宋_GB2312"/>
                <w:color w:val="000000"/>
                <w:sz w:val="18"/>
                <w:szCs w:val="18"/>
              </w:rPr>
            </w:pPr>
          </w:p>
        </w:tc>
      </w:tr>
      <w:tr w14:paraId="15AF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AC89EC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19D17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4D941C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EA5D4A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4D0D8F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5B1A776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D4E6A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地方各级财政部门</w:t>
            </w:r>
          </w:p>
        </w:tc>
        <w:tc>
          <w:tcPr>
            <w:tcW w:w="1800" w:type="dxa"/>
            <w:vMerge w:val="restart"/>
            <w:vAlign w:val="center"/>
          </w:tcPr>
          <w:p w14:paraId="23EB8E6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96890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46D003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1CB0C38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D0AB2E4">
            <w:pPr>
              <w:widowControl/>
              <w:textAlignment w:val="center"/>
              <w:rPr>
                <w:rFonts w:ascii="仿宋_GB2312" w:hAnsi="宋体" w:eastAsia="仿宋_GB2312"/>
                <w:color w:val="000000"/>
                <w:sz w:val="18"/>
                <w:szCs w:val="18"/>
              </w:rPr>
            </w:pPr>
          </w:p>
        </w:tc>
        <w:tc>
          <w:tcPr>
            <w:tcW w:w="551" w:type="dxa"/>
            <w:vMerge w:val="restart"/>
            <w:vAlign w:val="center"/>
          </w:tcPr>
          <w:p w14:paraId="038255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E865D69">
            <w:pPr>
              <w:widowControl/>
              <w:textAlignment w:val="center"/>
              <w:rPr>
                <w:rFonts w:ascii="仿宋_GB2312" w:hAnsi="宋体" w:eastAsia="仿宋_GB2312"/>
                <w:color w:val="000000"/>
                <w:sz w:val="18"/>
                <w:szCs w:val="18"/>
              </w:rPr>
            </w:pPr>
          </w:p>
        </w:tc>
        <w:tc>
          <w:tcPr>
            <w:tcW w:w="720" w:type="dxa"/>
            <w:vMerge w:val="restart"/>
            <w:vAlign w:val="center"/>
          </w:tcPr>
          <w:p w14:paraId="4C7E6B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B4BC5FD">
            <w:pPr>
              <w:widowControl/>
              <w:textAlignment w:val="center"/>
              <w:rPr>
                <w:rFonts w:ascii="仿宋_GB2312" w:hAnsi="宋体" w:eastAsia="仿宋_GB2312"/>
                <w:color w:val="000000"/>
                <w:sz w:val="18"/>
                <w:szCs w:val="18"/>
              </w:rPr>
            </w:pPr>
          </w:p>
        </w:tc>
      </w:tr>
      <w:tr w14:paraId="129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E20BB5A">
            <w:pPr>
              <w:widowControl/>
              <w:jc w:val="center"/>
              <w:textAlignment w:val="center"/>
              <w:rPr>
                <w:rFonts w:ascii="仿宋_GB2312" w:hAnsi="宋体" w:eastAsia="仿宋_GB2312"/>
                <w:color w:val="000000"/>
                <w:sz w:val="18"/>
                <w:szCs w:val="18"/>
              </w:rPr>
            </w:pPr>
          </w:p>
        </w:tc>
        <w:tc>
          <w:tcPr>
            <w:tcW w:w="720" w:type="dxa"/>
            <w:vMerge w:val="continue"/>
            <w:vAlign w:val="center"/>
          </w:tcPr>
          <w:p w14:paraId="4C298B5E">
            <w:pPr>
              <w:widowControl/>
              <w:jc w:val="center"/>
              <w:textAlignment w:val="center"/>
              <w:rPr>
                <w:rFonts w:ascii="仿宋_GB2312" w:hAnsi="宋体" w:eastAsia="仿宋_GB2312"/>
                <w:color w:val="000000"/>
                <w:sz w:val="18"/>
                <w:szCs w:val="18"/>
              </w:rPr>
            </w:pPr>
          </w:p>
        </w:tc>
        <w:tc>
          <w:tcPr>
            <w:tcW w:w="720" w:type="dxa"/>
            <w:vMerge w:val="continue"/>
            <w:vAlign w:val="center"/>
          </w:tcPr>
          <w:p w14:paraId="2B59A448">
            <w:pPr>
              <w:widowControl/>
              <w:jc w:val="center"/>
              <w:textAlignment w:val="center"/>
              <w:rPr>
                <w:rFonts w:ascii="仿宋_GB2312" w:hAnsi="宋体" w:eastAsia="仿宋_GB2312"/>
                <w:color w:val="000000"/>
                <w:sz w:val="18"/>
                <w:szCs w:val="18"/>
              </w:rPr>
            </w:pPr>
          </w:p>
        </w:tc>
        <w:tc>
          <w:tcPr>
            <w:tcW w:w="3240" w:type="dxa"/>
            <w:vAlign w:val="center"/>
          </w:tcPr>
          <w:p w14:paraId="4FD18B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B5F501A">
            <w:pPr>
              <w:widowControl/>
              <w:jc w:val="center"/>
              <w:textAlignment w:val="center"/>
              <w:rPr>
                <w:rFonts w:ascii="仿宋_GB2312" w:hAnsi="宋体" w:eastAsia="仿宋_GB2312"/>
                <w:color w:val="000000"/>
                <w:sz w:val="18"/>
                <w:szCs w:val="18"/>
              </w:rPr>
            </w:pPr>
          </w:p>
        </w:tc>
        <w:tc>
          <w:tcPr>
            <w:tcW w:w="1620" w:type="dxa"/>
            <w:vMerge w:val="continue"/>
            <w:vAlign w:val="center"/>
          </w:tcPr>
          <w:p w14:paraId="5D4A02CB">
            <w:pPr>
              <w:widowControl/>
              <w:jc w:val="center"/>
              <w:textAlignment w:val="center"/>
              <w:rPr>
                <w:rFonts w:ascii="仿宋_GB2312" w:hAnsi="宋体" w:eastAsia="仿宋_GB2312"/>
                <w:color w:val="000000"/>
                <w:sz w:val="18"/>
                <w:szCs w:val="18"/>
              </w:rPr>
            </w:pPr>
          </w:p>
        </w:tc>
        <w:tc>
          <w:tcPr>
            <w:tcW w:w="900" w:type="dxa"/>
            <w:vMerge w:val="continue"/>
            <w:vAlign w:val="center"/>
          </w:tcPr>
          <w:p w14:paraId="48CCF764">
            <w:pPr>
              <w:widowControl/>
              <w:jc w:val="center"/>
              <w:textAlignment w:val="center"/>
              <w:rPr>
                <w:rFonts w:ascii="仿宋_GB2312" w:hAnsi="宋体" w:eastAsia="仿宋_GB2312"/>
                <w:color w:val="000000"/>
                <w:sz w:val="18"/>
                <w:szCs w:val="18"/>
              </w:rPr>
            </w:pPr>
          </w:p>
        </w:tc>
        <w:tc>
          <w:tcPr>
            <w:tcW w:w="1800" w:type="dxa"/>
            <w:vMerge w:val="continue"/>
            <w:vAlign w:val="center"/>
          </w:tcPr>
          <w:p w14:paraId="60A7D2E5">
            <w:pPr>
              <w:widowControl/>
              <w:jc w:val="center"/>
              <w:textAlignment w:val="center"/>
              <w:rPr>
                <w:rFonts w:ascii="仿宋_GB2312" w:hAnsi="宋体" w:eastAsia="仿宋_GB2312"/>
                <w:color w:val="000000"/>
                <w:sz w:val="18"/>
                <w:szCs w:val="18"/>
              </w:rPr>
            </w:pPr>
          </w:p>
        </w:tc>
        <w:tc>
          <w:tcPr>
            <w:tcW w:w="720" w:type="dxa"/>
            <w:vMerge w:val="continue"/>
            <w:vAlign w:val="center"/>
          </w:tcPr>
          <w:p w14:paraId="23621D12">
            <w:pPr>
              <w:widowControl/>
              <w:jc w:val="center"/>
              <w:textAlignment w:val="center"/>
              <w:rPr>
                <w:rFonts w:ascii="仿宋_GB2312" w:hAnsi="宋体" w:eastAsia="仿宋_GB2312"/>
                <w:color w:val="000000"/>
                <w:sz w:val="18"/>
                <w:szCs w:val="18"/>
              </w:rPr>
            </w:pPr>
          </w:p>
        </w:tc>
        <w:tc>
          <w:tcPr>
            <w:tcW w:w="709" w:type="dxa"/>
            <w:vMerge w:val="continue"/>
            <w:vAlign w:val="center"/>
          </w:tcPr>
          <w:p w14:paraId="31D6FC53">
            <w:pPr>
              <w:widowControl/>
              <w:jc w:val="center"/>
              <w:textAlignment w:val="center"/>
              <w:rPr>
                <w:rFonts w:ascii="仿宋_GB2312" w:hAnsi="宋体" w:eastAsia="仿宋_GB2312"/>
                <w:color w:val="000000"/>
                <w:sz w:val="18"/>
                <w:szCs w:val="18"/>
              </w:rPr>
            </w:pPr>
          </w:p>
        </w:tc>
        <w:tc>
          <w:tcPr>
            <w:tcW w:w="551" w:type="dxa"/>
            <w:vMerge w:val="continue"/>
            <w:vAlign w:val="center"/>
          </w:tcPr>
          <w:p w14:paraId="311852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65517CA">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E3320">
            <w:pPr>
              <w:widowControl/>
              <w:jc w:val="center"/>
              <w:textAlignment w:val="center"/>
              <w:rPr>
                <w:rFonts w:ascii="仿宋_GB2312" w:hAnsi="宋体" w:eastAsia="仿宋_GB2312"/>
                <w:color w:val="000000"/>
                <w:sz w:val="18"/>
                <w:szCs w:val="18"/>
              </w:rPr>
            </w:pPr>
          </w:p>
        </w:tc>
        <w:tc>
          <w:tcPr>
            <w:tcW w:w="720" w:type="dxa"/>
            <w:vMerge w:val="continue"/>
            <w:vAlign w:val="center"/>
          </w:tcPr>
          <w:p w14:paraId="43696E77">
            <w:pPr>
              <w:widowControl/>
              <w:jc w:val="center"/>
              <w:textAlignment w:val="center"/>
              <w:rPr>
                <w:rFonts w:ascii="仿宋_GB2312" w:hAnsi="宋体" w:eastAsia="仿宋_GB2312"/>
                <w:color w:val="000000"/>
                <w:sz w:val="18"/>
                <w:szCs w:val="18"/>
              </w:rPr>
            </w:pPr>
          </w:p>
        </w:tc>
      </w:tr>
      <w:tr w14:paraId="12D4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40B11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CCA76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453027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6ABB0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36205A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8A3DB8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392FB3F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地方各级财政部门</w:t>
            </w:r>
          </w:p>
        </w:tc>
        <w:tc>
          <w:tcPr>
            <w:tcW w:w="1800" w:type="dxa"/>
            <w:vMerge w:val="restart"/>
            <w:vAlign w:val="center"/>
          </w:tcPr>
          <w:p w14:paraId="4D6795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D545EC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56EEDEA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064E01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BCE12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681E4D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F36F27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F0315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15299E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3F1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8108B7C">
            <w:pPr>
              <w:widowControl/>
              <w:jc w:val="center"/>
              <w:textAlignment w:val="center"/>
              <w:rPr>
                <w:rFonts w:ascii="仿宋_GB2312" w:hAnsi="宋体" w:eastAsia="仿宋_GB2312"/>
                <w:color w:val="000000"/>
                <w:sz w:val="18"/>
                <w:szCs w:val="18"/>
              </w:rPr>
            </w:pPr>
          </w:p>
        </w:tc>
        <w:tc>
          <w:tcPr>
            <w:tcW w:w="720" w:type="dxa"/>
            <w:vMerge w:val="continue"/>
            <w:vAlign w:val="center"/>
          </w:tcPr>
          <w:p w14:paraId="3F67514B">
            <w:pPr>
              <w:widowControl/>
              <w:jc w:val="center"/>
              <w:textAlignment w:val="center"/>
              <w:rPr>
                <w:rFonts w:ascii="仿宋_GB2312" w:hAnsi="宋体" w:eastAsia="仿宋_GB2312"/>
                <w:color w:val="000000"/>
                <w:sz w:val="18"/>
                <w:szCs w:val="18"/>
              </w:rPr>
            </w:pPr>
          </w:p>
        </w:tc>
        <w:tc>
          <w:tcPr>
            <w:tcW w:w="720" w:type="dxa"/>
            <w:vMerge w:val="continue"/>
            <w:vAlign w:val="center"/>
          </w:tcPr>
          <w:p w14:paraId="487C2782">
            <w:pPr>
              <w:widowControl/>
              <w:jc w:val="center"/>
              <w:textAlignment w:val="center"/>
              <w:rPr>
                <w:rFonts w:ascii="仿宋_GB2312" w:hAnsi="宋体" w:eastAsia="仿宋_GB2312"/>
                <w:color w:val="000000"/>
                <w:sz w:val="18"/>
                <w:szCs w:val="18"/>
              </w:rPr>
            </w:pPr>
          </w:p>
        </w:tc>
        <w:tc>
          <w:tcPr>
            <w:tcW w:w="3240" w:type="dxa"/>
            <w:vAlign w:val="center"/>
          </w:tcPr>
          <w:p w14:paraId="7E0434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630DC3BF">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0EBF9A">
            <w:pPr>
              <w:widowControl/>
              <w:jc w:val="center"/>
              <w:textAlignment w:val="center"/>
              <w:rPr>
                <w:rFonts w:ascii="仿宋_GB2312" w:hAnsi="宋体" w:eastAsia="仿宋_GB2312"/>
                <w:color w:val="000000"/>
                <w:sz w:val="18"/>
                <w:szCs w:val="18"/>
              </w:rPr>
            </w:pPr>
          </w:p>
        </w:tc>
        <w:tc>
          <w:tcPr>
            <w:tcW w:w="900" w:type="dxa"/>
            <w:vMerge w:val="continue"/>
            <w:vAlign w:val="center"/>
          </w:tcPr>
          <w:p w14:paraId="0DD67C2C">
            <w:pPr>
              <w:widowControl/>
              <w:jc w:val="center"/>
              <w:textAlignment w:val="center"/>
              <w:rPr>
                <w:rFonts w:ascii="仿宋_GB2312" w:hAnsi="宋体" w:eastAsia="仿宋_GB2312"/>
                <w:color w:val="000000"/>
                <w:sz w:val="18"/>
                <w:szCs w:val="18"/>
              </w:rPr>
            </w:pPr>
          </w:p>
        </w:tc>
        <w:tc>
          <w:tcPr>
            <w:tcW w:w="1800" w:type="dxa"/>
            <w:vMerge w:val="continue"/>
            <w:vAlign w:val="center"/>
          </w:tcPr>
          <w:p w14:paraId="2882D2E9">
            <w:pPr>
              <w:widowControl/>
              <w:jc w:val="center"/>
              <w:textAlignment w:val="center"/>
              <w:rPr>
                <w:rFonts w:ascii="仿宋_GB2312" w:hAnsi="宋体" w:eastAsia="仿宋_GB2312"/>
                <w:color w:val="000000"/>
                <w:sz w:val="18"/>
                <w:szCs w:val="18"/>
              </w:rPr>
            </w:pPr>
          </w:p>
        </w:tc>
        <w:tc>
          <w:tcPr>
            <w:tcW w:w="720" w:type="dxa"/>
            <w:vMerge w:val="continue"/>
            <w:vAlign w:val="center"/>
          </w:tcPr>
          <w:p w14:paraId="638E04A3">
            <w:pPr>
              <w:widowControl/>
              <w:jc w:val="center"/>
              <w:textAlignment w:val="center"/>
              <w:rPr>
                <w:rFonts w:ascii="仿宋_GB2312" w:hAnsi="宋体" w:eastAsia="仿宋_GB2312"/>
                <w:color w:val="000000"/>
                <w:sz w:val="18"/>
                <w:szCs w:val="18"/>
              </w:rPr>
            </w:pPr>
          </w:p>
        </w:tc>
        <w:tc>
          <w:tcPr>
            <w:tcW w:w="709" w:type="dxa"/>
            <w:vMerge w:val="continue"/>
            <w:vAlign w:val="center"/>
          </w:tcPr>
          <w:p w14:paraId="66699F23">
            <w:pPr>
              <w:widowControl/>
              <w:jc w:val="center"/>
              <w:textAlignment w:val="center"/>
              <w:rPr>
                <w:rFonts w:ascii="仿宋_GB2312" w:hAnsi="宋体" w:eastAsia="仿宋_GB2312"/>
                <w:color w:val="000000"/>
                <w:sz w:val="18"/>
                <w:szCs w:val="18"/>
              </w:rPr>
            </w:pPr>
          </w:p>
        </w:tc>
        <w:tc>
          <w:tcPr>
            <w:tcW w:w="551" w:type="dxa"/>
            <w:vMerge w:val="continue"/>
            <w:vAlign w:val="center"/>
          </w:tcPr>
          <w:p w14:paraId="4FE62193">
            <w:pPr>
              <w:widowControl/>
              <w:jc w:val="center"/>
              <w:textAlignment w:val="center"/>
              <w:rPr>
                <w:rFonts w:ascii="仿宋_GB2312" w:hAnsi="宋体" w:eastAsia="仿宋_GB2312"/>
                <w:color w:val="000000"/>
                <w:sz w:val="18"/>
                <w:szCs w:val="18"/>
              </w:rPr>
            </w:pPr>
          </w:p>
        </w:tc>
        <w:tc>
          <w:tcPr>
            <w:tcW w:w="720" w:type="dxa"/>
            <w:vMerge w:val="continue"/>
            <w:vAlign w:val="center"/>
          </w:tcPr>
          <w:p w14:paraId="6E47B8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E7D5098">
            <w:pPr>
              <w:widowControl/>
              <w:jc w:val="center"/>
              <w:textAlignment w:val="center"/>
              <w:rPr>
                <w:rFonts w:ascii="仿宋_GB2312" w:hAnsi="宋体" w:eastAsia="仿宋_GB2312"/>
                <w:color w:val="000000"/>
                <w:sz w:val="18"/>
                <w:szCs w:val="18"/>
              </w:rPr>
            </w:pPr>
          </w:p>
        </w:tc>
        <w:tc>
          <w:tcPr>
            <w:tcW w:w="720" w:type="dxa"/>
            <w:vMerge w:val="continue"/>
            <w:vAlign w:val="center"/>
          </w:tcPr>
          <w:p w14:paraId="3FA028DB">
            <w:pPr>
              <w:widowControl/>
              <w:jc w:val="center"/>
              <w:textAlignment w:val="center"/>
              <w:rPr>
                <w:rFonts w:ascii="仿宋_GB2312" w:hAnsi="宋体" w:eastAsia="仿宋_GB2312"/>
                <w:color w:val="000000"/>
                <w:sz w:val="18"/>
                <w:szCs w:val="18"/>
              </w:rPr>
            </w:pPr>
          </w:p>
        </w:tc>
      </w:tr>
      <w:tr w14:paraId="0397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AFA886E">
            <w:pPr>
              <w:widowControl/>
              <w:jc w:val="center"/>
              <w:textAlignment w:val="center"/>
              <w:rPr>
                <w:rFonts w:ascii="仿宋_GB2312" w:hAnsi="宋体" w:eastAsia="仿宋_GB2312"/>
                <w:color w:val="000000"/>
                <w:sz w:val="18"/>
                <w:szCs w:val="18"/>
              </w:rPr>
            </w:pPr>
          </w:p>
        </w:tc>
        <w:tc>
          <w:tcPr>
            <w:tcW w:w="720" w:type="dxa"/>
            <w:vMerge w:val="continue"/>
            <w:vAlign w:val="center"/>
          </w:tcPr>
          <w:p w14:paraId="350952D7">
            <w:pPr>
              <w:widowControl/>
              <w:jc w:val="center"/>
              <w:textAlignment w:val="center"/>
              <w:rPr>
                <w:rFonts w:ascii="仿宋_GB2312" w:hAnsi="宋体" w:eastAsia="仿宋_GB2312"/>
                <w:color w:val="000000"/>
                <w:sz w:val="18"/>
                <w:szCs w:val="18"/>
              </w:rPr>
            </w:pPr>
          </w:p>
        </w:tc>
        <w:tc>
          <w:tcPr>
            <w:tcW w:w="720" w:type="dxa"/>
            <w:vMerge w:val="continue"/>
            <w:vAlign w:val="center"/>
          </w:tcPr>
          <w:p w14:paraId="10B083D7">
            <w:pPr>
              <w:widowControl/>
              <w:jc w:val="center"/>
              <w:textAlignment w:val="center"/>
              <w:rPr>
                <w:rFonts w:ascii="仿宋_GB2312" w:hAnsi="宋体" w:eastAsia="仿宋_GB2312"/>
                <w:color w:val="000000"/>
                <w:sz w:val="18"/>
                <w:szCs w:val="18"/>
              </w:rPr>
            </w:pPr>
          </w:p>
        </w:tc>
        <w:tc>
          <w:tcPr>
            <w:tcW w:w="3240" w:type="dxa"/>
            <w:vAlign w:val="center"/>
          </w:tcPr>
          <w:p w14:paraId="7263A01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1FC816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4B807AD">
            <w:pPr>
              <w:widowControl/>
              <w:jc w:val="center"/>
              <w:textAlignment w:val="center"/>
              <w:rPr>
                <w:rFonts w:ascii="仿宋_GB2312" w:hAnsi="宋体" w:eastAsia="仿宋_GB2312"/>
                <w:color w:val="000000"/>
                <w:sz w:val="18"/>
                <w:szCs w:val="18"/>
              </w:rPr>
            </w:pPr>
          </w:p>
        </w:tc>
        <w:tc>
          <w:tcPr>
            <w:tcW w:w="900" w:type="dxa"/>
            <w:vMerge w:val="continue"/>
            <w:vAlign w:val="center"/>
          </w:tcPr>
          <w:p w14:paraId="1C916812">
            <w:pPr>
              <w:widowControl/>
              <w:jc w:val="center"/>
              <w:textAlignment w:val="center"/>
              <w:rPr>
                <w:rFonts w:ascii="仿宋_GB2312" w:hAnsi="宋体" w:eastAsia="仿宋_GB2312"/>
                <w:color w:val="000000"/>
                <w:sz w:val="18"/>
                <w:szCs w:val="18"/>
              </w:rPr>
            </w:pPr>
          </w:p>
        </w:tc>
        <w:tc>
          <w:tcPr>
            <w:tcW w:w="1800" w:type="dxa"/>
            <w:vMerge w:val="continue"/>
            <w:vAlign w:val="center"/>
          </w:tcPr>
          <w:p w14:paraId="5F8F7DB5">
            <w:pPr>
              <w:widowControl/>
              <w:jc w:val="center"/>
              <w:textAlignment w:val="center"/>
              <w:rPr>
                <w:rFonts w:ascii="仿宋_GB2312" w:hAnsi="宋体" w:eastAsia="仿宋_GB2312"/>
                <w:color w:val="000000"/>
                <w:sz w:val="18"/>
                <w:szCs w:val="18"/>
              </w:rPr>
            </w:pPr>
          </w:p>
        </w:tc>
        <w:tc>
          <w:tcPr>
            <w:tcW w:w="720" w:type="dxa"/>
            <w:vMerge w:val="continue"/>
            <w:vAlign w:val="center"/>
          </w:tcPr>
          <w:p w14:paraId="7C9A6A4D">
            <w:pPr>
              <w:widowControl/>
              <w:jc w:val="center"/>
              <w:textAlignment w:val="center"/>
              <w:rPr>
                <w:rFonts w:ascii="仿宋_GB2312" w:hAnsi="宋体" w:eastAsia="仿宋_GB2312"/>
                <w:color w:val="000000"/>
                <w:sz w:val="18"/>
                <w:szCs w:val="18"/>
              </w:rPr>
            </w:pPr>
          </w:p>
        </w:tc>
        <w:tc>
          <w:tcPr>
            <w:tcW w:w="709" w:type="dxa"/>
            <w:vMerge w:val="continue"/>
            <w:vAlign w:val="center"/>
          </w:tcPr>
          <w:p w14:paraId="09F302D3">
            <w:pPr>
              <w:widowControl/>
              <w:jc w:val="center"/>
              <w:textAlignment w:val="center"/>
              <w:rPr>
                <w:rFonts w:ascii="仿宋_GB2312" w:hAnsi="宋体" w:eastAsia="仿宋_GB2312"/>
                <w:color w:val="000000"/>
                <w:sz w:val="18"/>
                <w:szCs w:val="18"/>
              </w:rPr>
            </w:pPr>
          </w:p>
        </w:tc>
        <w:tc>
          <w:tcPr>
            <w:tcW w:w="551" w:type="dxa"/>
            <w:vMerge w:val="continue"/>
            <w:vAlign w:val="center"/>
          </w:tcPr>
          <w:p w14:paraId="18CC15A1">
            <w:pPr>
              <w:widowControl/>
              <w:jc w:val="center"/>
              <w:textAlignment w:val="center"/>
              <w:rPr>
                <w:rFonts w:ascii="仿宋_GB2312" w:hAnsi="宋体" w:eastAsia="仿宋_GB2312"/>
                <w:color w:val="000000"/>
                <w:sz w:val="18"/>
                <w:szCs w:val="18"/>
              </w:rPr>
            </w:pPr>
          </w:p>
        </w:tc>
        <w:tc>
          <w:tcPr>
            <w:tcW w:w="720" w:type="dxa"/>
            <w:vMerge w:val="continue"/>
            <w:vAlign w:val="center"/>
          </w:tcPr>
          <w:p w14:paraId="24F954FB">
            <w:pPr>
              <w:widowControl/>
              <w:jc w:val="center"/>
              <w:textAlignment w:val="center"/>
              <w:rPr>
                <w:rFonts w:ascii="仿宋_GB2312" w:hAnsi="宋体" w:eastAsia="仿宋_GB2312"/>
                <w:color w:val="000000"/>
                <w:sz w:val="18"/>
                <w:szCs w:val="18"/>
              </w:rPr>
            </w:pPr>
          </w:p>
        </w:tc>
        <w:tc>
          <w:tcPr>
            <w:tcW w:w="720" w:type="dxa"/>
            <w:vMerge w:val="continue"/>
            <w:vAlign w:val="center"/>
          </w:tcPr>
          <w:p w14:paraId="0F809234">
            <w:pPr>
              <w:widowControl/>
              <w:jc w:val="center"/>
              <w:textAlignment w:val="center"/>
              <w:rPr>
                <w:rFonts w:ascii="仿宋_GB2312" w:hAnsi="宋体" w:eastAsia="仿宋_GB2312"/>
                <w:color w:val="000000"/>
                <w:sz w:val="18"/>
                <w:szCs w:val="18"/>
              </w:rPr>
            </w:pPr>
          </w:p>
        </w:tc>
        <w:tc>
          <w:tcPr>
            <w:tcW w:w="720" w:type="dxa"/>
            <w:vMerge w:val="continue"/>
            <w:vAlign w:val="center"/>
          </w:tcPr>
          <w:p w14:paraId="7DE31A5F">
            <w:pPr>
              <w:widowControl/>
              <w:jc w:val="center"/>
              <w:textAlignment w:val="center"/>
              <w:rPr>
                <w:rFonts w:ascii="仿宋_GB2312" w:hAnsi="宋体" w:eastAsia="仿宋_GB2312"/>
                <w:color w:val="000000"/>
                <w:sz w:val="18"/>
                <w:szCs w:val="18"/>
              </w:rPr>
            </w:pPr>
          </w:p>
        </w:tc>
      </w:tr>
      <w:tr w14:paraId="78F2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4FDD069">
            <w:pPr>
              <w:widowControl/>
              <w:jc w:val="center"/>
              <w:textAlignment w:val="center"/>
              <w:rPr>
                <w:rFonts w:ascii="仿宋_GB2312" w:hAnsi="宋体" w:eastAsia="仿宋_GB2312"/>
                <w:color w:val="000000"/>
                <w:sz w:val="18"/>
                <w:szCs w:val="18"/>
              </w:rPr>
            </w:pPr>
          </w:p>
        </w:tc>
        <w:tc>
          <w:tcPr>
            <w:tcW w:w="720" w:type="dxa"/>
            <w:vMerge w:val="continue"/>
            <w:vAlign w:val="center"/>
          </w:tcPr>
          <w:p w14:paraId="57D73A97">
            <w:pPr>
              <w:widowControl/>
              <w:jc w:val="center"/>
              <w:textAlignment w:val="center"/>
              <w:rPr>
                <w:rFonts w:ascii="仿宋_GB2312" w:hAnsi="宋体" w:eastAsia="仿宋_GB2312"/>
                <w:color w:val="000000"/>
                <w:sz w:val="18"/>
                <w:szCs w:val="18"/>
              </w:rPr>
            </w:pPr>
          </w:p>
        </w:tc>
        <w:tc>
          <w:tcPr>
            <w:tcW w:w="720" w:type="dxa"/>
            <w:vMerge w:val="continue"/>
            <w:vAlign w:val="center"/>
          </w:tcPr>
          <w:p w14:paraId="0D732109">
            <w:pPr>
              <w:widowControl/>
              <w:jc w:val="center"/>
              <w:textAlignment w:val="center"/>
              <w:rPr>
                <w:rFonts w:ascii="仿宋_GB2312" w:hAnsi="宋体" w:eastAsia="仿宋_GB2312"/>
                <w:color w:val="000000"/>
                <w:sz w:val="18"/>
                <w:szCs w:val="18"/>
              </w:rPr>
            </w:pPr>
          </w:p>
        </w:tc>
        <w:tc>
          <w:tcPr>
            <w:tcW w:w="3240" w:type="dxa"/>
            <w:vAlign w:val="center"/>
          </w:tcPr>
          <w:p w14:paraId="1E749D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A05738D">
            <w:pPr>
              <w:widowControl/>
              <w:jc w:val="center"/>
              <w:textAlignment w:val="center"/>
              <w:rPr>
                <w:rFonts w:ascii="仿宋_GB2312" w:hAnsi="宋体" w:eastAsia="仿宋_GB2312"/>
                <w:color w:val="000000"/>
                <w:sz w:val="18"/>
                <w:szCs w:val="18"/>
              </w:rPr>
            </w:pPr>
          </w:p>
        </w:tc>
        <w:tc>
          <w:tcPr>
            <w:tcW w:w="1620" w:type="dxa"/>
            <w:vMerge w:val="continue"/>
            <w:vAlign w:val="center"/>
          </w:tcPr>
          <w:p w14:paraId="1DD8AD2E">
            <w:pPr>
              <w:widowControl/>
              <w:jc w:val="center"/>
              <w:textAlignment w:val="center"/>
              <w:rPr>
                <w:rFonts w:ascii="仿宋_GB2312" w:hAnsi="宋体" w:eastAsia="仿宋_GB2312"/>
                <w:color w:val="000000"/>
                <w:sz w:val="18"/>
                <w:szCs w:val="18"/>
              </w:rPr>
            </w:pPr>
          </w:p>
        </w:tc>
        <w:tc>
          <w:tcPr>
            <w:tcW w:w="900" w:type="dxa"/>
            <w:vMerge w:val="continue"/>
            <w:vAlign w:val="center"/>
          </w:tcPr>
          <w:p w14:paraId="52DE62A5">
            <w:pPr>
              <w:widowControl/>
              <w:jc w:val="center"/>
              <w:textAlignment w:val="center"/>
              <w:rPr>
                <w:rFonts w:ascii="仿宋_GB2312" w:hAnsi="宋体" w:eastAsia="仿宋_GB2312"/>
                <w:color w:val="000000"/>
                <w:sz w:val="18"/>
                <w:szCs w:val="18"/>
              </w:rPr>
            </w:pPr>
          </w:p>
        </w:tc>
        <w:tc>
          <w:tcPr>
            <w:tcW w:w="1800" w:type="dxa"/>
            <w:vMerge w:val="continue"/>
            <w:vAlign w:val="center"/>
          </w:tcPr>
          <w:p w14:paraId="6AA2840A">
            <w:pPr>
              <w:widowControl/>
              <w:jc w:val="center"/>
              <w:textAlignment w:val="center"/>
              <w:rPr>
                <w:rFonts w:ascii="仿宋_GB2312" w:hAnsi="宋体" w:eastAsia="仿宋_GB2312"/>
                <w:color w:val="000000"/>
                <w:sz w:val="18"/>
                <w:szCs w:val="18"/>
              </w:rPr>
            </w:pPr>
          </w:p>
        </w:tc>
        <w:tc>
          <w:tcPr>
            <w:tcW w:w="720" w:type="dxa"/>
            <w:vMerge w:val="continue"/>
            <w:vAlign w:val="center"/>
          </w:tcPr>
          <w:p w14:paraId="2089070E">
            <w:pPr>
              <w:widowControl/>
              <w:jc w:val="center"/>
              <w:textAlignment w:val="center"/>
              <w:rPr>
                <w:rFonts w:ascii="仿宋_GB2312" w:hAnsi="宋体" w:eastAsia="仿宋_GB2312"/>
                <w:color w:val="000000"/>
                <w:sz w:val="18"/>
                <w:szCs w:val="18"/>
              </w:rPr>
            </w:pPr>
          </w:p>
        </w:tc>
        <w:tc>
          <w:tcPr>
            <w:tcW w:w="709" w:type="dxa"/>
            <w:vMerge w:val="continue"/>
            <w:vAlign w:val="center"/>
          </w:tcPr>
          <w:p w14:paraId="0C1B7357">
            <w:pPr>
              <w:widowControl/>
              <w:jc w:val="center"/>
              <w:textAlignment w:val="center"/>
              <w:rPr>
                <w:rFonts w:ascii="仿宋_GB2312" w:hAnsi="宋体" w:eastAsia="仿宋_GB2312"/>
                <w:color w:val="000000"/>
                <w:sz w:val="18"/>
                <w:szCs w:val="18"/>
              </w:rPr>
            </w:pPr>
          </w:p>
        </w:tc>
        <w:tc>
          <w:tcPr>
            <w:tcW w:w="551" w:type="dxa"/>
            <w:vMerge w:val="continue"/>
            <w:vAlign w:val="center"/>
          </w:tcPr>
          <w:p w14:paraId="71D24E8F">
            <w:pPr>
              <w:widowControl/>
              <w:jc w:val="center"/>
              <w:textAlignment w:val="center"/>
              <w:rPr>
                <w:rFonts w:ascii="仿宋_GB2312" w:hAnsi="宋体" w:eastAsia="仿宋_GB2312"/>
                <w:color w:val="000000"/>
                <w:sz w:val="18"/>
                <w:szCs w:val="18"/>
              </w:rPr>
            </w:pPr>
          </w:p>
        </w:tc>
        <w:tc>
          <w:tcPr>
            <w:tcW w:w="720" w:type="dxa"/>
            <w:vMerge w:val="continue"/>
            <w:vAlign w:val="center"/>
          </w:tcPr>
          <w:p w14:paraId="73EC2B5A">
            <w:pPr>
              <w:widowControl/>
              <w:jc w:val="center"/>
              <w:textAlignment w:val="center"/>
              <w:rPr>
                <w:rFonts w:ascii="仿宋_GB2312" w:hAnsi="宋体" w:eastAsia="仿宋_GB2312"/>
                <w:color w:val="000000"/>
                <w:sz w:val="18"/>
                <w:szCs w:val="18"/>
              </w:rPr>
            </w:pPr>
          </w:p>
        </w:tc>
        <w:tc>
          <w:tcPr>
            <w:tcW w:w="720" w:type="dxa"/>
            <w:vMerge w:val="continue"/>
            <w:vAlign w:val="center"/>
          </w:tcPr>
          <w:p w14:paraId="768A44AC">
            <w:pPr>
              <w:widowControl/>
              <w:jc w:val="center"/>
              <w:textAlignment w:val="center"/>
              <w:rPr>
                <w:rFonts w:ascii="仿宋_GB2312" w:hAnsi="宋体" w:eastAsia="仿宋_GB2312"/>
                <w:color w:val="000000"/>
                <w:sz w:val="18"/>
                <w:szCs w:val="18"/>
              </w:rPr>
            </w:pPr>
          </w:p>
        </w:tc>
        <w:tc>
          <w:tcPr>
            <w:tcW w:w="720" w:type="dxa"/>
            <w:vMerge w:val="continue"/>
            <w:vAlign w:val="center"/>
          </w:tcPr>
          <w:p w14:paraId="37224905">
            <w:pPr>
              <w:widowControl/>
              <w:jc w:val="center"/>
              <w:textAlignment w:val="center"/>
              <w:rPr>
                <w:rFonts w:ascii="仿宋_GB2312" w:hAnsi="宋体" w:eastAsia="仿宋_GB2312"/>
                <w:color w:val="000000"/>
                <w:sz w:val="18"/>
                <w:szCs w:val="18"/>
              </w:rPr>
            </w:pPr>
          </w:p>
        </w:tc>
      </w:tr>
      <w:tr w14:paraId="7027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68A329A">
            <w:pPr>
              <w:widowControl/>
              <w:jc w:val="center"/>
              <w:textAlignment w:val="center"/>
              <w:rPr>
                <w:rFonts w:ascii="仿宋_GB2312" w:hAnsi="宋体" w:eastAsia="仿宋_GB2312"/>
                <w:color w:val="000000"/>
                <w:sz w:val="18"/>
                <w:szCs w:val="18"/>
              </w:rPr>
            </w:pPr>
          </w:p>
        </w:tc>
        <w:tc>
          <w:tcPr>
            <w:tcW w:w="720" w:type="dxa"/>
            <w:vMerge w:val="continue"/>
            <w:vAlign w:val="center"/>
          </w:tcPr>
          <w:p w14:paraId="223DA7D2">
            <w:pPr>
              <w:widowControl/>
              <w:jc w:val="center"/>
              <w:textAlignment w:val="center"/>
              <w:rPr>
                <w:rFonts w:ascii="仿宋_GB2312" w:hAnsi="宋体" w:eastAsia="仿宋_GB2312"/>
                <w:color w:val="000000"/>
                <w:sz w:val="18"/>
                <w:szCs w:val="18"/>
              </w:rPr>
            </w:pPr>
          </w:p>
        </w:tc>
        <w:tc>
          <w:tcPr>
            <w:tcW w:w="720" w:type="dxa"/>
            <w:vMerge w:val="continue"/>
            <w:vAlign w:val="center"/>
          </w:tcPr>
          <w:p w14:paraId="1DC50D9C">
            <w:pPr>
              <w:widowControl/>
              <w:jc w:val="center"/>
              <w:textAlignment w:val="center"/>
              <w:rPr>
                <w:rFonts w:ascii="仿宋_GB2312" w:hAnsi="宋体" w:eastAsia="仿宋_GB2312"/>
                <w:color w:val="000000"/>
                <w:sz w:val="18"/>
                <w:szCs w:val="18"/>
              </w:rPr>
            </w:pPr>
          </w:p>
        </w:tc>
        <w:tc>
          <w:tcPr>
            <w:tcW w:w="3240" w:type="dxa"/>
            <w:vAlign w:val="center"/>
          </w:tcPr>
          <w:p w14:paraId="16C374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79149B75">
            <w:pPr>
              <w:widowControl/>
              <w:jc w:val="center"/>
              <w:textAlignment w:val="center"/>
              <w:rPr>
                <w:rFonts w:ascii="仿宋_GB2312" w:hAnsi="宋体" w:eastAsia="仿宋_GB2312"/>
                <w:color w:val="000000"/>
                <w:sz w:val="18"/>
                <w:szCs w:val="18"/>
              </w:rPr>
            </w:pPr>
          </w:p>
        </w:tc>
        <w:tc>
          <w:tcPr>
            <w:tcW w:w="1620" w:type="dxa"/>
            <w:vMerge w:val="continue"/>
            <w:vAlign w:val="center"/>
          </w:tcPr>
          <w:p w14:paraId="35031377">
            <w:pPr>
              <w:widowControl/>
              <w:jc w:val="center"/>
              <w:textAlignment w:val="center"/>
              <w:rPr>
                <w:rFonts w:ascii="仿宋_GB2312" w:hAnsi="宋体" w:eastAsia="仿宋_GB2312"/>
                <w:color w:val="000000"/>
                <w:sz w:val="18"/>
                <w:szCs w:val="18"/>
              </w:rPr>
            </w:pPr>
          </w:p>
        </w:tc>
        <w:tc>
          <w:tcPr>
            <w:tcW w:w="900" w:type="dxa"/>
            <w:vMerge w:val="continue"/>
            <w:vAlign w:val="center"/>
          </w:tcPr>
          <w:p w14:paraId="1F306553">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B58BD4">
            <w:pPr>
              <w:widowControl/>
              <w:jc w:val="center"/>
              <w:textAlignment w:val="center"/>
              <w:rPr>
                <w:rFonts w:ascii="仿宋_GB2312" w:hAnsi="宋体" w:eastAsia="仿宋_GB2312"/>
                <w:color w:val="000000"/>
                <w:sz w:val="18"/>
                <w:szCs w:val="18"/>
              </w:rPr>
            </w:pPr>
          </w:p>
        </w:tc>
        <w:tc>
          <w:tcPr>
            <w:tcW w:w="720" w:type="dxa"/>
            <w:vMerge w:val="continue"/>
            <w:vAlign w:val="center"/>
          </w:tcPr>
          <w:p w14:paraId="2D2A5AF1">
            <w:pPr>
              <w:widowControl/>
              <w:jc w:val="center"/>
              <w:textAlignment w:val="center"/>
              <w:rPr>
                <w:rFonts w:ascii="仿宋_GB2312" w:hAnsi="宋体" w:eastAsia="仿宋_GB2312"/>
                <w:color w:val="000000"/>
                <w:sz w:val="18"/>
                <w:szCs w:val="18"/>
              </w:rPr>
            </w:pPr>
          </w:p>
        </w:tc>
        <w:tc>
          <w:tcPr>
            <w:tcW w:w="709" w:type="dxa"/>
            <w:vMerge w:val="continue"/>
            <w:vAlign w:val="center"/>
          </w:tcPr>
          <w:p w14:paraId="3735314D">
            <w:pPr>
              <w:widowControl/>
              <w:jc w:val="center"/>
              <w:textAlignment w:val="center"/>
              <w:rPr>
                <w:rFonts w:ascii="仿宋_GB2312" w:hAnsi="宋体" w:eastAsia="仿宋_GB2312"/>
                <w:color w:val="000000"/>
                <w:sz w:val="18"/>
                <w:szCs w:val="18"/>
              </w:rPr>
            </w:pPr>
          </w:p>
        </w:tc>
        <w:tc>
          <w:tcPr>
            <w:tcW w:w="551" w:type="dxa"/>
            <w:vMerge w:val="continue"/>
            <w:vAlign w:val="center"/>
          </w:tcPr>
          <w:p w14:paraId="4E9D2118">
            <w:pPr>
              <w:widowControl/>
              <w:jc w:val="center"/>
              <w:textAlignment w:val="center"/>
              <w:rPr>
                <w:rFonts w:ascii="仿宋_GB2312" w:hAnsi="宋体" w:eastAsia="仿宋_GB2312"/>
                <w:color w:val="000000"/>
                <w:sz w:val="18"/>
                <w:szCs w:val="18"/>
              </w:rPr>
            </w:pPr>
          </w:p>
        </w:tc>
        <w:tc>
          <w:tcPr>
            <w:tcW w:w="720" w:type="dxa"/>
            <w:vMerge w:val="continue"/>
            <w:vAlign w:val="center"/>
          </w:tcPr>
          <w:p w14:paraId="69397FEC">
            <w:pPr>
              <w:widowControl/>
              <w:jc w:val="center"/>
              <w:textAlignment w:val="center"/>
              <w:rPr>
                <w:rFonts w:ascii="仿宋_GB2312" w:hAnsi="宋体" w:eastAsia="仿宋_GB2312"/>
                <w:color w:val="000000"/>
                <w:sz w:val="18"/>
                <w:szCs w:val="18"/>
              </w:rPr>
            </w:pPr>
          </w:p>
        </w:tc>
        <w:tc>
          <w:tcPr>
            <w:tcW w:w="720" w:type="dxa"/>
            <w:vMerge w:val="continue"/>
            <w:vAlign w:val="center"/>
          </w:tcPr>
          <w:p w14:paraId="0CCF841C">
            <w:pPr>
              <w:widowControl/>
              <w:jc w:val="center"/>
              <w:textAlignment w:val="center"/>
              <w:rPr>
                <w:rFonts w:ascii="仿宋_GB2312" w:hAnsi="宋体" w:eastAsia="仿宋_GB2312"/>
                <w:color w:val="000000"/>
                <w:sz w:val="18"/>
                <w:szCs w:val="18"/>
              </w:rPr>
            </w:pPr>
          </w:p>
        </w:tc>
        <w:tc>
          <w:tcPr>
            <w:tcW w:w="720" w:type="dxa"/>
            <w:vMerge w:val="continue"/>
            <w:vAlign w:val="center"/>
          </w:tcPr>
          <w:p w14:paraId="1B5135CE">
            <w:pPr>
              <w:widowControl/>
              <w:jc w:val="center"/>
              <w:textAlignment w:val="center"/>
              <w:rPr>
                <w:rFonts w:ascii="仿宋_GB2312" w:hAnsi="宋体" w:eastAsia="仿宋_GB2312"/>
                <w:color w:val="000000"/>
                <w:sz w:val="18"/>
                <w:szCs w:val="18"/>
              </w:rPr>
            </w:pPr>
          </w:p>
        </w:tc>
      </w:tr>
      <w:tr w14:paraId="5386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FE1982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12A8693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49819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47724B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505E3A0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306237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89CF53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地方各级财政部门</w:t>
            </w:r>
          </w:p>
        </w:tc>
        <w:tc>
          <w:tcPr>
            <w:tcW w:w="1800" w:type="dxa"/>
            <w:vMerge w:val="restart"/>
            <w:vAlign w:val="center"/>
          </w:tcPr>
          <w:p w14:paraId="08D1305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58D9EE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17EDFC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5EBAA2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EF84C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DA7C4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07906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C19BC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7160C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194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360C6E">
            <w:pPr>
              <w:widowControl/>
              <w:jc w:val="center"/>
              <w:textAlignment w:val="center"/>
              <w:rPr>
                <w:rFonts w:ascii="仿宋_GB2312" w:hAnsi="宋体" w:eastAsia="仿宋_GB2312"/>
                <w:color w:val="000000"/>
                <w:sz w:val="18"/>
                <w:szCs w:val="18"/>
              </w:rPr>
            </w:pPr>
          </w:p>
        </w:tc>
        <w:tc>
          <w:tcPr>
            <w:tcW w:w="720" w:type="dxa"/>
            <w:vMerge w:val="continue"/>
            <w:vAlign w:val="center"/>
          </w:tcPr>
          <w:p w14:paraId="62D35DB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AC68CB">
            <w:pPr>
              <w:widowControl/>
              <w:jc w:val="center"/>
              <w:textAlignment w:val="center"/>
              <w:rPr>
                <w:rFonts w:ascii="仿宋_GB2312" w:hAnsi="宋体" w:eastAsia="仿宋_GB2312"/>
                <w:color w:val="000000"/>
                <w:sz w:val="18"/>
                <w:szCs w:val="18"/>
              </w:rPr>
            </w:pPr>
          </w:p>
        </w:tc>
        <w:tc>
          <w:tcPr>
            <w:tcW w:w="3240" w:type="dxa"/>
            <w:vAlign w:val="center"/>
          </w:tcPr>
          <w:p w14:paraId="7B0A686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286BC6B5">
            <w:pPr>
              <w:widowControl/>
              <w:jc w:val="center"/>
              <w:textAlignment w:val="center"/>
              <w:rPr>
                <w:rFonts w:ascii="仿宋_GB2312" w:hAnsi="宋体" w:eastAsia="仿宋_GB2312"/>
                <w:color w:val="000000"/>
                <w:sz w:val="18"/>
                <w:szCs w:val="18"/>
              </w:rPr>
            </w:pPr>
          </w:p>
        </w:tc>
        <w:tc>
          <w:tcPr>
            <w:tcW w:w="1620" w:type="dxa"/>
            <w:vMerge w:val="continue"/>
            <w:vAlign w:val="center"/>
          </w:tcPr>
          <w:p w14:paraId="1B25EE2C">
            <w:pPr>
              <w:widowControl/>
              <w:jc w:val="center"/>
              <w:textAlignment w:val="center"/>
              <w:rPr>
                <w:rFonts w:ascii="仿宋_GB2312" w:hAnsi="宋体" w:eastAsia="仿宋_GB2312"/>
                <w:color w:val="000000"/>
                <w:sz w:val="18"/>
                <w:szCs w:val="18"/>
              </w:rPr>
            </w:pPr>
          </w:p>
        </w:tc>
        <w:tc>
          <w:tcPr>
            <w:tcW w:w="900" w:type="dxa"/>
            <w:vMerge w:val="continue"/>
            <w:vAlign w:val="center"/>
          </w:tcPr>
          <w:p w14:paraId="021910AE">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6094D9">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7DB49">
            <w:pPr>
              <w:widowControl/>
              <w:jc w:val="center"/>
              <w:textAlignment w:val="center"/>
              <w:rPr>
                <w:rFonts w:ascii="仿宋_GB2312" w:hAnsi="宋体" w:eastAsia="仿宋_GB2312"/>
                <w:color w:val="000000"/>
                <w:sz w:val="18"/>
                <w:szCs w:val="18"/>
              </w:rPr>
            </w:pPr>
          </w:p>
        </w:tc>
        <w:tc>
          <w:tcPr>
            <w:tcW w:w="709" w:type="dxa"/>
            <w:vMerge w:val="continue"/>
            <w:vAlign w:val="center"/>
          </w:tcPr>
          <w:p w14:paraId="2B1A7448">
            <w:pPr>
              <w:widowControl/>
              <w:jc w:val="center"/>
              <w:textAlignment w:val="center"/>
              <w:rPr>
                <w:rFonts w:ascii="仿宋_GB2312" w:hAnsi="宋体" w:eastAsia="仿宋_GB2312"/>
                <w:color w:val="000000"/>
                <w:sz w:val="18"/>
                <w:szCs w:val="18"/>
              </w:rPr>
            </w:pPr>
          </w:p>
        </w:tc>
        <w:tc>
          <w:tcPr>
            <w:tcW w:w="551" w:type="dxa"/>
            <w:vMerge w:val="continue"/>
            <w:vAlign w:val="center"/>
          </w:tcPr>
          <w:p w14:paraId="2A2400C6">
            <w:pPr>
              <w:widowControl/>
              <w:jc w:val="center"/>
              <w:textAlignment w:val="center"/>
              <w:rPr>
                <w:rFonts w:ascii="仿宋_GB2312" w:hAnsi="宋体" w:eastAsia="仿宋_GB2312"/>
                <w:color w:val="000000"/>
                <w:sz w:val="18"/>
                <w:szCs w:val="18"/>
              </w:rPr>
            </w:pPr>
          </w:p>
        </w:tc>
        <w:tc>
          <w:tcPr>
            <w:tcW w:w="720" w:type="dxa"/>
            <w:vMerge w:val="continue"/>
            <w:vAlign w:val="center"/>
          </w:tcPr>
          <w:p w14:paraId="0EA3AA33">
            <w:pPr>
              <w:widowControl/>
              <w:jc w:val="center"/>
              <w:textAlignment w:val="center"/>
              <w:rPr>
                <w:rFonts w:ascii="仿宋_GB2312" w:hAnsi="宋体" w:eastAsia="仿宋_GB2312"/>
                <w:color w:val="000000"/>
                <w:sz w:val="18"/>
                <w:szCs w:val="18"/>
              </w:rPr>
            </w:pPr>
          </w:p>
        </w:tc>
        <w:tc>
          <w:tcPr>
            <w:tcW w:w="720" w:type="dxa"/>
            <w:vMerge w:val="continue"/>
            <w:vAlign w:val="center"/>
          </w:tcPr>
          <w:p w14:paraId="3C4C95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B6D45DA">
            <w:pPr>
              <w:widowControl/>
              <w:jc w:val="center"/>
              <w:textAlignment w:val="center"/>
              <w:rPr>
                <w:rFonts w:ascii="仿宋_GB2312" w:hAnsi="宋体" w:eastAsia="仿宋_GB2312"/>
                <w:color w:val="000000"/>
                <w:sz w:val="18"/>
                <w:szCs w:val="18"/>
              </w:rPr>
            </w:pPr>
          </w:p>
        </w:tc>
      </w:tr>
      <w:tr w14:paraId="2DAC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DDCC981">
            <w:pPr>
              <w:widowControl/>
              <w:jc w:val="center"/>
              <w:textAlignment w:val="center"/>
              <w:rPr>
                <w:rFonts w:ascii="仿宋_GB2312" w:hAnsi="宋体" w:eastAsia="仿宋_GB2312"/>
                <w:color w:val="000000"/>
                <w:sz w:val="18"/>
                <w:szCs w:val="18"/>
              </w:rPr>
            </w:pPr>
          </w:p>
        </w:tc>
        <w:tc>
          <w:tcPr>
            <w:tcW w:w="720" w:type="dxa"/>
            <w:vMerge w:val="continue"/>
            <w:vAlign w:val="center"/>
          </w:tcPr>
          <w:p w14:paraId="09D65F91">
            <w:pPr>
              <w:widowControl/>
              <w:jc w:val="center"/>
              <w:textAlignment w:val="center"/>
              <w:rPr>
                <w:rFonts w:ascii="仿宋_GB2312" w:hAnsi="宋体" w:eastAsia="仿宋_GB2312"/>
                <w:color w:val="000000"/>
                <w:sz w:val="18"/>
                <w:szCs w:val="18"/>
              </w:rPr>
            </w:pPr>
          </w:p>
        </w:tc>
        <w:tc>
          <w:tcPr>
            <w:tcW w:w="720" w:type="dxa"/>
            <w:vMerge w:val="continue"/>
            <w:vAlign w:val="center"/>
          </w:tcPr>
          <w:p w14:paraId="209F1BFF">
            <w:pPr>
              <w:widowControl/>
              <w:jc w:val="center"/>
              <w:textAlignment w:val="center"/>
              <w:rPr>
                <w:rFonts w:ascii="仿宋_GB2312" w:hAnsi="宋体" w:eastAsia="仿宋_GB2312"/>
                <w:color w:val="000000"/>
                <w:sz w:val="18"/>
                <w:szCs w:val="18"/>
              </w:rPr>
            </w:pPr>
          </w:p>
        </w:tc>
        <w:tc>
          <w:tcPr>
            <w:tcW w:w="3240" w:type="dxa"/>
            <w:vAlign w:val="center"/>
          </w:tcPr>
          <w:p w14:paraId="4896E4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30A2599C">
            <w:pPr>
              <w:widowControl/>
              <w:jc w:val="center"/>
              <w:textAlignment w:val="center"/>
              <w:rPr>
                <w:rFonts w:ascii="仿宋_GB2312" w:hAnsi="宋体" w:eastAsia="仿宋_GB2312"/>
                <w:color w:val="000000"/>
                <w:sz w:val="18"/>
                <w:szCs w:val="18"/>
              </w:rPr>
            </w:pPr>
          </w:p>
        </w:tc>
        <w:tc>
          <w:tcPr>
            <w:tcW w:w="1620" w:type="dxa"/>
            <w:vMerge w:val="continue"/>
            <w:vAlign w:val="center"/>
          </w:tcPr>
          <w:p w14:paraId="4FD69F67">
            <w:pPr>
              <w:widowControl/>
              <w:jc w:val="center"/>
              <w:textAlignment w:val="center"/>
              <w:rPr>
                <w:rFonts w:ascii="仿宋_GB2312" w:hAnsi="宋体" w:eastAsia="仿宋_GB2312"/>
                <w:color w:val="000000"/>
                <w:sz w:val="18"/>
                <w:szCs w:val="18"/>
              </w:rPr>
            </w:pPr>
          </w:p>
        </w:tc>
        <w:tc>
          <w:tcPr>
            <w:tcW w:w="900" w:type="dxa"/>
            <w:vMerge w:val="continue"/>
            <w:vAlign w:val="center"/>
          </w:tcPr>
          <w:p w14:paraId="6332B28F">
            <w:pPr>
              <w:widowControl/>
              <w:jc w:val="center"/>
              <w:textAlignment w:val="center"/>
              <w:rPr>
                <w:rFonts w:ascii="仿宋_GB2312" w:hAnsi="宋体" w:eastAsia="仿宋_GB2312"/>
                <w:color w:val="000000"/>
                <w:sz w:val="18"/>
                <w:szCs w:val="18"/>
              </w:rPr>
            </w:pPr>
          </w:p>
        </w:tc>
        <w:tc>
          <w:tcPr>
            <w:tcW w:w="1800" w:type="dxa"/>
            <w:vMerge w:val="continue"/>
            <w:vAlign w:val="center"/>
          </w:tcPr>
          <w:p w14:paraId="1D465BC9">
            <w:pPr>
              <w:widowControl/>
              <w:jc w:val="center"/>
              <w:textAlignment w:val="center"/>
              <w:rPr>
                <w:rFonts w:ascii="仿宋_GB2312" w:hAnsi="宋体" w:eastAsia="仿宋_GB2312"/>
                <w:color w:val="000000"/>
                <w:sz w:val="18"/>
                <w:szCs w:val="18"/>
              </w:rPr>
            </w:pPr>
          </w:p>
        </w:tc>
        <w:tc>
          <w:tcPr>
            <w:tcW w:w="720" w:type="dxa"/>
            <w:vMerge w:val="continue"/>
            <w:vAlign w:val="center"/>
          </w:tcPr>
          <w:p w14:paraId="717F26A1">
            <w:pPr>
              <w:widowControl/>
              <w:jc w:val="center"/>
              <w:textAlignment w:val="center"/>
              <w:rPr>
                <w:rFonts w:ascii="仿宋_GB2312" w:hAnsi="宋体" w:eastAsia="仿宋_GB2312"/>
                <w:color w:val="000000"/>
                <w:sz w:val="18"/>
                <w:szCs w:val="18"/>
              </w:rPr>
            </w:pPr>
          </w:p>
        </w:tc>
        <w:tc>
          <w:tcPr>
            <w:tcW w:w="709" w:type="dxa"/>
            <w:vMerge w:val="continue"/>
            <w:vAlign w:val="center"/>
          </w:tcPr>
          <w:p w14:paraId="1308CEBD">
            <w:pPr>
              <w:widowControl/>
              <w:jc w:val="center"/>
              <w:textAlignment w:val="center"/>
              <w:rPr>
                <w:rFonts w:ascii="仿宋_GB2312" w:hAnsi="宋体" w:eastAsia="仿宋_GB2312"/>
                <w:color w:val="000000"/>
                <w:sz w:val="18"/>
                <w:szCs w:val="18"/>
              </w:rPr>
            </w:pPr>
          </w:p>
        </w:tc>
        <w:tc>
          <w:tcPr>
            <w:tcW w:w="551" w:type="dxa"/>
            <w:vMerge w:val="continue"/>
            <w:vAlign w:val="center"/>
          </w:tcPr>
          <w:p w14:paraId="752F143E">
            <w:pPr>
              <w:widowControl/>
              <w:jc w:val="center"/>
              <w:textAlignment w:val="center"/>
              <w:rPr>
                <w:rFonts w:ascii="仿宋_GB2312" w:hAnsi="宋体" w:eastAsia="仿宋_GB2312"/>
                <w:color w:val="000000"/>
                <w:sz w:val="18"/>
                <w:szCs w:val="18"/>
              </w:rPr>
            </w:pPr>
          </w:p>
        </w:tc>
        <w:tc>
          <w:tcPr>
            <w:tcW w:w="720" w:type="dxa"/>
            <w:vMerge w:val="continue"/>
            <w:vAlign w:val="center"/>
          </w:tcPr>
          <w:p w14:paraId="62B36580">
            <w:pPr>
              <w:widowControl/>
              <w:jc w:val="center"/>
              <w:textAlignment w:val="center"/>
              <w:rPr>
                <w:rFonts w:ascii="仿宋_GB2312" w:hAnsi="宋体" w:eastAsia="仿宋_GB2312"/>
                <w:color w:val="000000"/>
                <w:sz w:val="18"/>
                <w:szCs w:val="18"/>
              </w:rPr>
            </w:pPr>
          </w:p>
        </w:tc>
        <w:tc>
          <w:tcPr>
            <w:tcW w:w="720" w:type="dxa"/>
            <w:vMerge w:val="continue"/>
            <w:vAlign w:val="center"/>
          </w:tcPr>
          <w:p w14:paraId="1186475A">
            <w:pPr>
              <w:widowControl/>
              <w:jc w:val="center"/>
              <w:textAlignment w:val="center"/>
              <w:rPr>
                <w:rFonts w:ascii="仿宋_GB2312" w:hAnsi="宋体" w:eastAsia="仿宋_GB2312"/>
                <w:color w:val="000000"/>
                <w:sz w:val="18"/>
                <w:szCs w:val="18"/>
              </w:rPr>
            </w:pPr>
          </w:p>
        </w:tc>
        <w:tc>
          <w:tcPr>
            <w:tcW w:w="720" w:type="dxa"/>
            <w:vMerge w:val="continue"/>
            <w:vAlign w:val="center"/>
          </w:tcPr>
          <w:p w14:paraId="0E54D18A">
            <w:pPr>
              <w:widowControl/>
              <w:jc w:val="center"/>
              <w:textAlignment w:val="center"/>
              <w:rPr>
                <w:rFonts w:ascii="仿宋_GB2312" w:hAnsi="宋体" w:eastAsia="仿宋_GB2312"/>
                <w:color w:val="000000"/>
                <w:sz w:val="18"/>
                <w:szCs w:val="18"/>
              </w:rPr>
            </w:pPr>
          </w:p>
        </w:tc>
      </w:tr>
      <w:tr w14:paraId="2EF4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C4E01D1">
            <w:pPr>
              <w:widowControl/>
              <w:jc w:val="center"/>
              <w:textAlignment w:val="center"/>
              <w:rPr>
                <w:rFonts w:ascii="仿宋_GB2312" w:hAnsi="宋体" w:eastAsia="仿宋_GB2312"/>
                <w:color w:val="000000"/>
                <w:sz w:val="18"/>
                <w:szCs w:val="18"/>
              </w:rPr>
            </w:pPr>
          </w:p>
        </w:tc>
        <w:tc>
          <w:tcPr>
            <w:tcW w:w="720" w:type="dxa"/>
            <w:vMerge w:val="continue"/>
            <w:vAlign w:val="center"/>
          </w:tcPr>
          <w:p w14:paraId="28B3378A">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882C0">
            <w:pPr>
              <w:widowControl/>
              <w:jc w:val="center"/>
              <w:textAlignment w:val="center"/>
              <w:rPr>
                <w:rFonts w:ascii="仿宋_GB2312" w:hAnsi="宋体" w:eastAsia="仿宋_GB2312"/>
                <w:color w:val="000000"/>
                <w:sz w:val="18"/>
                <w:szCs w:val="18"/>
              </w:rPr>
            </w:pPr>
          </w:p>
        </w:tc>
        <w:tc>
          <w:tcPr>
            <w:tcW w:w="3240" w:type="dxa"/>
            <w:vAlign w:val="center"/>
          </w:tcPr>
          <w:p w14:paraId="23E41FD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B367DBA">
            <w:pPr>
              <w:widowControl/>
              <w:jc w:val="center"/>
              <w:textAlignment w:val="center"/>
              <w:rPr>
                <w:rFonts w:ascii="仿宋_GB2312" w:hAnsi="宋体" w:eastAsia="仿宋_GB2312"/>
                <w:color w:val="000000"/>
                <w:sz w:val="18"/>
                <w:szCs w:val="18"/>
              </w:rPr>
            </w:pPr>
          </w:p>
        </w:tc>
        <w:tc>
          <w:tcPr>
            <w:tcW w:w="1620" w:type="dxa"/>
            <w:vMerge w:val="continue"/>
            <w:vAlign w:val="center"/>
          </w:tcPr>
          <w:p w14:paraId="60FBE34A">
            <w:pPr>
              <w:widowControl/>
              <w:jc w:val="center"/>
              <w:textAlignment w:val="center"/>
              <w:rPr>
                <w:rFonts w:ascii="仿宋_GB2312" w:hAnsi="宋体" w:eastAsia="仿宋_GB2312"/>
                <w:color w:val="000000"/>
                <w:sz w:val="18"/>
                <w:szCs w:val="18"/>
              </w:rPr>
            </w:pPr>
          </w:p>
        </w:tc>
        <w:tc>
          <w:tcPr>
            <w:tcW w:w="900" w:type="dxa"/>
            <w:vMerge w:val="continue"/>
            <w:vAlign w:val="center"/>
          </w:tcPr>
          <w:p w14:paraId="567221B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8A979C8">
            <w:pPr>
              <w:widowControl/>
              <w:jc w:val="center"/>
              <w:textAlignment w:val="center"/>
              <w:rPr>
                <w:rFonts w:ascii="仿宋_GB2312" w:hAnsi="宋体" w:eastAsia="仿宋_GB2312"/>
                <w:color w:val="000000"/>
                <w:sz w:val="18"/>
                <w:szCs w:val="18"/>
              </w:rPr>
            </w:pPr>
          </w:p>
        </w:tc>
        <w:tc>
          <w:tcPr>
            <w:tcW w:w="720" w:type="dxa"/>
            <w:vMerge w:val="continue"/>
            <w:vAlign w:val="center"/>
          </w:tcPr>
          <w:p w14:paraId="2DFA333E">
            <w:pPr>
              <w:widowControl/>
              <w:jc w:val="center"/>
              <w:textAlignment w:val="center"/>
              <w:rPr>
                <w:rFonts w:ascii="仿宋_GB2312" w:hAnsi="宋体" w:eastAsia="仿宋_GB2312"/>
                <w:color w:val="000000"/>
                <w:sz w:val="18"/>
                <w:szCs w:val="18"/>
              </w:rPr>
            </w:pPr>
          </w:p>
        </w:tc>
        <w:tc>
          <w:tcPr>
            <w:tcW w:w="709" w:type="dxa"/>
            <w:vMerge w:val="continue"/>
            <w:vAlign w:val="center"/>
          </w:tcPr>
          <w:p w14:paraId="1AB059EE">
            <w:pPr>
              <w:widowControl/>
              <w:jc w:val="center"/>
              <w:textAlignment w:val="center"/>
              <w:rPr>
                <w:rFonts w:ascii="仿宋_GB2312" w:hAnsi="宋体" w:eastAsia="仿宋_GB2312"/>
                <w:color w:val="000000"/>
                <w:sz w:val="18"/>
                <w:szCs w:val="18"/>
              </w:rPr>
            </w:pPr>
          </w:p>
        </w:tc>
        <w:tc>
          <w:tcPr>
            <w:tcW w:w="551" w:type="dxa"/>
            <w:vMerge w:val="continue"/>
            <w:vAlign w:val="center"/>
          </w:tcPr>
          <w:p w14:paraId="788278FD">
            <w:pPr>
              <w:widowControl/>
              <w:jc w:val="center"/>
              <w:textAlignment w:val="center"/>
              <w:rPr>
                <w:rFonts w:ascii="仿宋_GB2312" w:hAnsi="宋体" w:eastAsia="仿宋_GB2312"/>
                <w:color w:val="000000"/>
                <w:sz w:val="18"/>
                <w:szCs w:val="18"/>
              </w:rPr>
            </w:pPr>
          </w:p>
        </w:tc>
        <w:tc>
          <w:tcPr>
            <w:tcW w:w="720" w:type="dxa"/>
            <w:vMerge w:val="continue"/>
            <w:vAlign w:val="center"/>
          </w:tcPr>
          <w:p w14:paraId="60E81453">
            <w:pPr>
              <w:widowControl/>
              <w:jc w:val="center"/>
              <w:textAlignment w:val="center"/>
              <w:rPr>
                <w:rFonts w:ascii="仿宋_GB2312" w:hAnsi="宋体" w:eastAsia="仿宋_GB2312"/>
                <w:color w:val="000000"/>
                <w:sz w:val="18"/>
                <w:szCs w:val="18"/>
              </w:rPr>
            </w:pPr>
          </w:p>
        </w:tc>
        <w:tc>
          <w:tcPr>
            <w:tcW w:w="720" w:type="dxa"/>
            <w:vMerge w:val="continue"/>
            <w:vAlign w:val="center"/>
          </w:tcPr>
          <w:p w14:paraId="3606CB3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4F2511">
            <w:pPr>
              <w:widowControl/>
              <w:jc w:val="center"/>
              <w:textAlignment w:val="center"/>
              <w:rPr>
                <w:rFonts w:ascii="仿宋_GB2312" w:hAnsi="宋体" w:eastAsia="仿宋_GB2312"/>
                <w:color w:val="000000"/>
                <w:sz w:val="18"/>
                <w:szCs w:val="18"/>
              </w:rPr>
            </w:pPr>
          </w:p>
        </w:tc>
      </w:tr>
      <w:tr w14:paraId="75F7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6268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73C150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2963D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0E7242F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329FB3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48F961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0257052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00" w:type="dxa"/>
            <w:vMerge w:val="restart"/>
            <w:vAlign w:val="center"/>
          </w:tcPr>
          <w:p w14:paraId="6AC8D4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14:paraId="2E31E4C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E877A3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7C448C9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F23C91B">
            <w:pPr>
              <w:widowControl/>
              <w:jc w:val="center"/>
              <w:textAlignment w:val="center"/>
              <w:rPr>
                <w:rFonts w:ascii="仿宋_GB2312" w:hAnsi="宋体" w:eastAsia="仿宋_GB2312"/>
                <w:color w:val="000000"/>
                <w:sz w:val="18"/>
                <w:szCs w:val="18"/>
              </w:rPr>
            </w:pPr>
          </w:p>
        </w:tc>
        <w:tc>
          <w:tcPr>
            <w:tcW w:w="551" w:type="dxa"/>
            <w:vMerge w:val="restart"/>
            <w:vAlign w:val="center"/>
          </w:tcPr>
          <w:p w14:paraId="5B6496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4D30413">
            <w:pPr>
              <w:widowControl/>
              <w:jc w:val="center"/>
              <w:textAlignment w:val="center"/>
              <w:rPr>
                <w:rFonts w:ascii="仿宋_GB2312" w:hAnsi="宋体" w:eastAsia="仿宋_GB2312"/>
                <w:color w:val="000000"/>
                <w:sz w:val="18"/>
                <w:szCs w:val="18"/>
              </w:rPr>
            </w:pPr>
          </w:p>
        </w:tc>
        <w:tc>
          <w:tcPr>
            <w:tcW w:w="720" w:type="dxa"/>
            <w:vMerge w:val="restart"/>
            <w:vAlign w:val="center"/>
          </w:tcPr>
          <w:p w14:paraId="4457340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B0F7D4">
            <w:pPr>
              <w:widowControl/>
              <w:jc w:val="center"/>
              <w:textAlignment w:val="center"/>
              <w:rPr>
                <w:rFonts w:ascii="仿宋_GB2312" w:hAnsi="宋体" w:eastAsia="仿宋_GB2312"/>
                <w:color w:val="000000"/>
                <w:sz w:val="18"/>
                <w:szCs w:val="18"/>
              </w:rPr>
            </w:pPr>
          </w:p>
        </w:tc>
      </w:tr>
      <w:tr w14:paraId="0AFB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41C8271">
            <w:pPr>
              <w:widowControl/>
              <w:jc w:val="center"/>
              <w:textAlignment w:val="center"/>
              <w:rPr>
                <w:rFonts w:ascii="仿宋_GB2312" w:hAnsi="宋体" w:eastAsia="仿宋_GB2312"/>
                <w:color w:val="000000"/>
                <w:sz w:val="18"/>
                <w:szCs w:val="18"/>
              </w:rPr>
            </w:pPr>
          </w:p>
        </w:tc>
        <w:tc>
          <w:tcPr>
            <w:tcW w:w="720" w:type="dxa"/>
            <w:vMerge w:val="continue"/>
            <w:vAlign w:val="center"/>
          </w:tcPr>
          <w:p w14:paraId="5EDAD2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9B29F96">
            <w:pPr>
              <w:widowControl/>
              <w:jc w:val="center"/>
              <w:textAlignment w:val="center"/>
              <w:rPr>
                <w:rFonts w:ascii="仿宋_GB2312" w:hAnsi="宋体" w:eastAsia="仿宋_GB2312"/>
                <w:color w:val="000000"/>
                <w:sz w:val="18"/>
                <w:szCs w:val="18"/>
              </w:rPr>
            </w:pPr>
          </w:p>
        </w:tc>
        <w:tc>
          <w:tcPr>
            <w:tcW w:w="3240" w:type="dxa"/>
            <w:vAlign w:val="center"/>
          </w:tcPr>
          <w:p w14:paraId="7F979C2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359CEF4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B6DF761">
            <w:pPr>
              <w:widowControl/>
              <w:jc w:val="center"/>
              <w:textAlignment w:val="center"/>
              <w:rPr>
                <w:rFonts w:ascii="仿宋_GB2312" w:hAnsi="宋体" w:eastAsia="仿宋_GB2312"/>
                <w:color w:val="000000"/>
                <w:sz w:val="18"/>
                <w:szCs w:val="18"/>
              </w:rPr>
            </w:pPr>
          </w:p>
        </w:tc>
        <w:tc>
          <w:tcPr>
            <w:tcW w:w="900" w:type="dxa"/>
            <w:vMerge w:val="continue"/>
            <w:vAlign w:val="center"/>
          </w:tcPr>
          <w:p w14:paraId="2A274818">
            <w:pPr>
              <w:widowControl/>
              <w:jc w:val="center"/>
              <w:textAlignment w:val="center"/>
              <w:rPr>
                <w:rFonts w:ascii="仿宋_GB2312" w:hAnsi="宋体" w:eastAsia="仿宋_GB2312"/>
                <w:color w:val="000000"/>
                <w:sz w:val="18"/>
                <w:szCs w:val="18"/>
              </w:rPr>
            </w:pPr>
          </w:p>
        </w:tc>
        <w:tc>
          <w:tcPr>
            <w:tcW w:w="1800" w:type="dxa"/>
            <w:vMerge w:val="continue"/>
            <w:vAlign w:val="center"/>
          </w:tcPr>
          <w:p w14:paraId="1A9D959E">
            <w:pPr>
              <w:widowControl/>
              <w:jc w:val="center"/>
              <w:textAlignment w:val="center"/>
              <w:rPr>
                <w:rFonts w:ascii="仿宋_GB2312" w:hAnsi="宋体" w:eastAsia="仿宋_GB2312"/>
                <w:color w:val="000000"/>
                <w:sz w:val="18"/>
                <w:szCs w:val="18"/>
              </w:rPr>
            </w:pPr>
          </w:p>
        </w:tc>
        <w:tc>
          <w:tcPr>
            <w:tcW w:w="720" w:type="dxa"/>
            <w:vMerge w:val="continue"/>
            <w:vAlign w:val="center"/>
          </w:tcPr>
          <w:p w14:paraId="3D63010D">
            <w:pPr>
              <w:widowControl/>
              <w:jc w:val="center"/>
              <w:textAlignment w:val="center"/>
              <w:rPr>
                <w:rFonts w:ascii="仿宋_GB2312" w:hAnsi="宋体" w:eastAsia="仿宋_GB2312"/>
                <w:color w:val="000000"/>
                <w:sz w:val="18"/>
                <w:szCs w:val="18"/>
              </w:rPr>
            </w:pPr>
          </w:p>
        </w:tc>
        <w:tc>
          <w:tcPr>
            <w:tcW w:w="709" w:type="dxa"/>
            <w:vMerge w:val="continue"/>
            <w:vAlign w:val="center"/>
          </w:tcPr>
          <w:p w14:paraId="60603490">
            <w:pPr>
              <w:widowControl/>
              <w:jc w:val="center"/>
              <w:textAlignment w:val="center"/>
              <w:rPr>
                <w:rFonts w:ascii="仿宋_GB2312" w:hAnsi="宋体" w:eastAsia="仿宋_GB2312"/>
                <w:color w:val="000000"/>
                <w:sz w:val="18"/>
                <w:szCs w:val="18"/>
              </w:rPr>
            </w:pPr>
          </w:p>
        </w:tc>
        <w:tc>
          <w:tcPr>
            <w:tcW w:w="551" w:type="dxa"/>
            <w:vMerge w:val="continue"/>
            <w:vAlign w:val="center"/>
          </w:tcPr>
          <w:p w14:paraId="4EDBEFC3">
            <w:pPr>
              <w:widowControl/>
              <w:jc w:val="center"/>
              <w:textAlignment w:val="center"/>
              <w:rPr>
                <w:rFonts w:ascii="仿宋_GB2312" w:hAnsi="宋体" w:eastAsia="仿宋_GB2312"/>
                <w:color w:val="000000"/>
                <w:sz w:val="18"/>
                <w:szCs w:val="18"/>
              </w:rPr>
            </w:pPr>
          </w:p>
        </w:tc>
        <w:tc>
          <w:tcPr>
            <w:tcW w:w="720" w:type="dxa"/>
            <w:vMerge w:val="continue"/>
            <w:vAlign w:val="center"/>
          </w:tcPr>
          <w:p w14:paraId="208384D6">
            <w:pPr>
              <w:widowControl/>
              <w:jc w:val="center"/>
              <w:textAlignment w:val="center"/>
              <w:rPr>
                <w:rFonts w:ascii="仿宋_GB2312" w:hAnsi="宋体" w:eastAsia="仿宋_GB2312"/>
                <w:color w:val="000000"/>
                <w:sz w:val="18"/>
                <w:szCs w:val="18"/>
              </w:rPr>
            </w:pPr>
          </w:p>
        </w:tc>
        <w:tc>
          <w:tcPr>
            <w:tcW w:w="720" w:type="dxa"/>
            <w:vMerge w:val="continue"/>
            <w:vAlign w:val="center"/>
          </w:tcPr>
          <w:p w14:paraId="00FCEA61">
            <w:pPr>
              <w:widowControl/>
              <w:jc w:val="center"/>
              <w:textAlignment w:val="center"/>
              <w:rPr>
                <w:rFonts w:ascii="仿宋_GB2312" w:hAnsi="宋体" w:eastAsia="仿宋_GB2312"/>
                <w:color w:val="000000"/>
                <w:sz w:val="18"/>
                <w:szCs w:val="18"/>
              </w:rPr>
            </w:pPr>
          </w:p>
        </w:tc>
        <w:tc>
          <w:tcPr>
            <w:tcW w:w="720" w:type="dxa"/>
            <w:vMerge w:val="continue"/>
            <w:vAlign w:val="center"/>
          </w:tcPr>
          <w:p w14:paraId="35E06CF2">
            <w:pPr>
              <w:widowControl/>
              <w:jc w:val="center"/>
              <w:textAlignment w:val="center"/>
              <w:rPr>
                <w:rFonts w:ascii="仿宋_GB2312" w:hAnsi="宋体" w:eastAsia="仿宋_GB2312"/>
                <w:color w:val="000000"/>
                <w:sz w:val="18"/>
                <w:szCs w:val="18"/>
              </w:rPr>
            </w:pPr>
          </w:p>
        </w:tc>
      </w:tr>
      <w:tr w14:paraId="682A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EF4EF72">
            <w:pPr>
              <w:widowControl/>
              <w:jc w:val="center"/>
              <w:textAlignment w:val="center"/>
              <w:rPr>
                <w:rFonts w:ascii="仿宋_GB2312" w:hAnsi="宋体" w:eastAsia="仿宋_GB2312"/>
                <w:color w:val="000000"/>
                <w:sz w:val="18"/>
                <w:szCs w:val="18"/>
              </w:rPr>
            </w:pPr>
          </w:p>
        </w:tc>
        <w:tc>
          <w:tcPr>
            <w:tcW w:w="720" w:type="dxa"/>
            <w:vMerge w:val="continue"/>
            <w:vAlign w:val="center"/>
          </w:tcPr>
          <w:p w14:paraId="502DB1C2">
            <w:pPr>
              <w:widowControl/>
              <w:jc w:val="center"/>
              <w:textAlignment w:val="center"/>
              <w:rPr>
                <w:rFonts w:ascii="仿宋_GB2312" w:hAnsi="宋体" w:eastAsia="仿宋_GB2312"/>
                <w:color w:val="000000"/>
                <w:sz w:val="18"/>
                <w:szCs w:val="18"/>
              </w:rPr>
            </w:pPr>
          </w:p>
        </w:tc>
        <w:tc>
          <w:tcPr>
            <w:tcW w:w="720" w:type="dxa"/>
            <w:vMerge w:val="continue"/>
            <w:vAlign w:val="center"/>
          </w:tcPr>
          <w:p w14:paraId="574511BD">
            <w:pPr>
              <w:widowControl/>
              <w:jc w:val="center"/>
              <w:textAlignment w:val="center"/>
              <w:rPr>
                <w:rFonts w:ascii="仿宋_GB2312" w:hAnsi="宋体" w:eastAsia="仿宋_GB2312"/>
                <w:color w:val="000000"/>
                <w:sz w:val="18"/>
                <w:szCs w:val="18"/>
              </w:rPr>
            </w:pPr>
          </w:p>
        </w:tc>
        <w:tc>
          <w:tcPr>
            <w:tcW w:w="3240" w:type="dxa"/>
            <w:vAlign w:val="center"/>
          </w:tcPr>
          <w:p w14:paraId="58E5FF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82B5706">
            <w:pPr>
              <w:widowControl/>
              <w:jc w:val="center"/>
              <w:textAlignment w:val="center"/>
              <w:rPr>
                <w:rFonts w:ascii="仿宋_GB2312" w:hAnsi="宋体" w:eastAsia="仿宋_GB2312"/>
                <w:color w:val="000000"/>
                <w:sz w:val="18"/>
                <w:szCs w:val="18"/>
              </w:rPr>
            </w:pPr>
          </w:p>
        </w:tc>
        <w:tc>
          <w:tcPr>
            <w:tcW w:w="1620" w:type="dxa"/>
            <w:vMerge w:val="continue"/>
            <w:vAlign w:val="center"/>
          </w:tcPr>
          <w:p w14:paraId="23D5443C">
            <w:pPr>
              <w:widowControl/>
              <w:jc w:val="center"/>
              <w:textAlignment w:val="center"/>
              <w:rPr>
                <w:rFonts w:ascii="仿宋_GB2312" w:hAnsi="宋体" w:eastAsia="仿宋_GB2312"/>
                <w:color w:val="000000"/>
                <w:sz w:val="18"/>
                <w:szCs w:val="18"/>
              </w:rPr>
            </w:pPr>
          </w:p>
        </w:tc>
        <w:tc>
          <w:tcPr>
            <w:tcW w:w="900" w:type="dxa"/>
            <w:vMerge w:val="continue"/>
            <w:vAlign w:val="center"/>
          </w:tcPr>
          <w:p w14:paraId="29C1E239">
            <w:pPr>
              <w:widowControl/>
              <w:jc w:val="center"/>
              <w:textAlignment w:val="center"/>
              <w:rPr>
                <w:rFonts w:ascii="仿宋_GB2312" w:hAnsi="宋体" w:eastAsia="仿宋_GB2312"/>
                <w:color w:val="000000"/>
                <w:sz w:val="18"/>
                <w:szCs w:val="18"/>
              </w:rPr>
            </w:pPr>
          </w:p>
        </w:tc>
        <w:tc>
          <w:tcPr>
            <w:tcW w:w="1800" w:type="dxa"/>
            <w:vMerge w:val="continue"/>
            <w:vAlign w:val="center"/>
          </w:tcPr>
          <w:p w14:paraId="4B158521">
            <w:pPr>
              <w:widowControl/>
              <w:jc w:val="center"/>
              <w:textAlignment w:val="center"/>
              <w:rPr>
                <w:rFonts w:ascii="仿宋_GB2312" w:hAnsi="宋体" w:eastAsia="仿宋_GB2312"/>
                <w:color w:val="000000"/>
                <w:sz w:val="18"/>
                <w:szCs w:val="18"/>
              </w:rPr>
            </w:pPr>
          </w:p>
        </w:tc>
        <w:tc>
          <w:tcPr>
            <w:tcW w:w="720" w:type="dxa"/>
            <w:vMerge w:val="continue"/>
            <w:vAlign w:val="center"/>
          </w:tcPr>
          <w:p w14:paraId="4C9570A1">
            <w:pPr>
              <w:widowControl/>
              <w:jc w:val="center"/>
              <w:textAlignment w:val="center"/>
              <w:rPr>
                <w:rFonts w:ascii="仿宋_GB2312" w:hAnsi="宋体" w:eastAsia="仿宋_GB2312"/>
                <w:color w:val="000000"/>
                <w:sz w:val="18"/>
                <w:szCs w:val="18"/>
              </w:rPr>
            </w:pPr>
          </w:p>
        </w:tc>
        <w:tc>
          <w:tcPr>
            <w:tcW w:w="709" w:type="dxa"/>
            <w:vMerge w:val="continue"/>
            <w:vAlign w:val="center"/>
          </w:tcPr>
          <w:p w14:paraId="41A54C0A">
            <w:pPr>
              <w:widowControl/>
              <w:jc w:val="center"/>
              <w:textAlignment w:val="center"/>
              <w:rPr>
                <w:rFonts w:ascii="仿宋_GB2312" w:hAnsi="宋体" w:eastAsia="仿宋_GB2312"/>
                <w:color w:val="000000"/>
                <w:sz w:val="18"/>
                <w:szCs w:val="18"/>
              </w:rPr>
            </w:pPr>
          </w:p>
        </w:tc>
        <w:tc>
          <w:tcPr>
            <w:tcW w:w="551" w:type="dxa"/>
            <w:vMerge w:val="continue"/>
            <w:vAlign w:val="center"/>
          </w:tcPr>
          <w:p w14:paraId="2A89485B">
            <w:pPr>
              <w:widowControl/>
              <w:jc w:val="center"/>
              <w:textAlignment w:val="center"/>
              <w:rPr>
                <w:rFonts w:ascii="仿宋_GB2312" w:hAnsi="宋体" w:eastAsia="仿宋_GB2312"/>
                <w:color w:val="000000"/>
                <w:sz w:val="18"/>
                <w:szCs w:val="18"/>
              </w:rPr>
            </w:pPr>
          </w:p>
        </w:tc>
        <w:tc>
          <w:tcPr>
            <w:tcW w:w="720" w:type="dxa"/>
            <w:vMerge w:val="continue"/>
            <w:vAlign w:val="center"/>
          </w:tcPr>
          <w:p w14:paraId="24E89D89">
            <w:pPr>
              <w:widowControl/>
              <w:jc w:val="center"/>
              <w:textAlignment w:val="center"/>
              <w:rPr>
                <w:rFonts w:ascii="仿宋_GB2312" w:hAnsi="宋体" w:eastAsia="仿宋_GB2312"/>
                <w:color w:val="000000"/>
                <w:sz w:val="18"/>
                <w:szCs w:val="18"/>
              </w:rPr>
            </w:pPr>
          </w:p>
        </w:tc>
        <w:tc>
          <w:tcPr>
            <w:tcW w:w="720" w:type="dxa"/>
            <w:vMerge w:val="continue"/>
            <w:vAlign w:val="center"/>
          </w:tcPr>
          <w:p w14:paraId="29E9A03E">
            <w:pPr>
              <w:widowControl/>
              <w:jc w:val="center"/>
              <w:textAlignment w:val="center"/>
              <w:rPr>
                <w:rFonts w:ascii="仿宋_GB2312" w:hAnsi="宋体" w:eastAsia="仿宋_GB2312"/>
                <w:color w:val="000000"/>
                <w:sz w:val="18"/>
                <w:szCs w:val="18"/>
              </w:rPr>
            </w:pPr>
          </w:p>
        </w:tc>
        <w:tc>
          <w:tcPr>
            <w:tcW w:w="720" w:type="dxa"/>
            <w:vMerge w:val="continue"/>
            <w:vAlign w:val="center"/>
          </w:tcPr>
          <w:p w14:paraId="0BAF84C8">
            <w:pPr>
              <w:widowControl/>
              <w:jc w:val="center"/>
              <w:textAlignment w:val="center"/>
              <w:rPr>
                <w:rFonts w:ascii="仿宋_GB2312" w:hAnsi="宋体" w:eastAsia="仿宋_GB2312"/>
                <w:color w:val="000000"/>
                <w:sz w:val="18"/>
                <w:szCs w:val="18"/>
              </w:rPr>
            </w:pPr>
          </w:p>
        </w:tc>
      </w:tr>
      <w:tr w14:paraId="1D09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1BEC02">
            <w:pPr>
              <w:widowControl/>
              <w:jc w:val="center"/>
              <w:textAlignment w:val="center"/>
              <w:rPr>
                <w:rFonts w:ascii="仿宋_GB2312" w:hAnsi="宋体" w:eastAsia="仿宋_GB2312"/>
                <w:color w:val="000000"/>
                <w:sz w:val="18"/>
                <w:szCs w:val="18"/>
              </w:rPr>
            </w:pPr>
          </w:p>
        </w:tc>
        <w:tc>
          <w:tcPr>
            <w:tcW w:w="720" w:type="dxa"/>
            <w:vMerge w:val="continue"/>
            <w:vAlign w:val="center"/>
          </w:tcPr>
          <w:p w14:paraId="79A4F7B6">
            <w:pPr>
              <w:widowControl/>
              <w:jc w:val="center"/>
              <w:textAlignment w:val="center"/>
              <w:rPr>
                <w:rFonts w:ascii="仿宋_GB2312" w:hAnsi="宋体" w:eastAsia="仿宋_GB2312"/>
                <w:color w:val="000000"/>
                <w:sz w:val="18"/>
                <w:szCs w:val="18"/>
              </w:rPr>
            </w:pPr>
          </w:p>
        </w:tc>
        <w:tc>
          <w:tcPr>
            <w:tcW w:w="720" w:type="dxa"/>
            <w:vMerge w:val="continue"/>
            <w:vAlign w:val="center"/>
          </w:tcPr>
          <w:p w14:paraId="174D5D8D">
            <w:pPr>
              <w:widowControl/>
              <w:jc w:val="center"/>
              <w:textAlignment w:val="center"/>
              <w:rPr>
                <w:rFonts w:ascii="仿宋_GB2312" w:hAnsi="宋体" w:eastAsia="仿宋_GB2312"/>
                <w:color w:val="000000"/>
                <w:sz w:val="18"/>
                <w:szCs w:val="18"/>
              </w:rPr>
            </w:pPr>
          </w:p>
        </w:tc>
        <w:tc>
          <w:tcPr>
            <w:tcW w:w="3240" w:type="dxa"/>
            <w:vAlign w:val="center"/>
          </w:tcPr>
          <w:p w14:paraId="579D76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24E8B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826D4A">
            <w:pPr>
              <w:widowControl/>
              <w:jc w:val="center"/>
              <w:textAlignment w:val="center"/>
              <w:rPr>
                <w:rFonts w:ascii="仿宋_GB2312" w:hAnsi="宋体" w:eastAsia="仿宋_GB2312"/>
                <w:color w:val="000000"/>
                <w:sz w:val="18"/>
                <w:szCs w:val="18"/>
              </w:rPr>
            </w:pPr>
          </w:p>
        </w:tc>
        <w:tc>
          <w:tcPr>
            <w:tcW w:w="900" w:type="dxa"/>
            <w:vMerge w:val="continue"/>
            <w:vAlign w:val="center"/>
          </w:tcPr>
          <w:p w14:paraId="498292BD">
            <w:pPr>
              <w:widowControl/>
              <w:jc w:val="center"/>
              <w:textAlignment w:val="center"/>
              <w:rPr>
                <w:rFonts w:ascii="仿宋_GB2312" w:hAnsi="宋体" w:eastAsia="仿宋_GB2312"/>
                <w:color w:val="000000"/>
                <w:sz w:val="18"/>
                <w:szCs w:val="18"/>
              </w:rPr>
            </w:pPr>
          </w:p>
        </w:tc>
        <w:tc>
          <w:tcPr>
            <w:tcW w:w="1800" w:type="dxa"/>
            <w:vMerge w:val="continue"/>
            <w:vAlign w:val="center"/>
          </w:tcPr>
          <w:p w14:paraId="69B35D22">
            <w:pPr>
              <w:widowControl/>
              <w:jc w:val="center"/>
              <w:textAlignment w:val="center"/>
              <w:rPr>
                <w:rFonts w:ascii="仿宋_GB2312" w:hAnsi="宋体" w:eastAsia="仿宋_GB2312"/>
                <w:color w:val="000000"/>
                <w:sz w:val="18"/>
                <w:szCs w:val="18"/>
              </w:rPr>
            </w:pPr>
          </w:p>
        </w:tc>
        <w:tc>
          <w:tcPr>
            <w:tcW w:w="720" w:type="dxa"/>
            <w:vMerge w:val="continue"/>
            <w:vAlign w:val="center"/>
          </w:tcPr>
          <w:p w14:paraId="5A0DFF55">
            <w:pPr>
              <w:widowControl/>
              <w:jc w:val="center"/>
              <w:textAlignment w:val="center"/>
              <w:rPr>
                <w:rFonts w:ascii="仿宋_GB2312" w:hAnsi="宋体" w:eastAsia="仿宋_GB2312"/>
                <w:color w:val="000000"/>
                <w:sz w:val="18"/>
                <w:szCs w:val="18"/>
              </w:rPr>
            </w:pPr>
          </w:p>
        </w:tc>
        <w:tc>
          <w:tcPr>
            <w:tcW w:w="709" w:type="dxa"/>
            <w:vMerge w:val="continue"/>
            <w:vAlign w:val="center"/>
          </w:tcPr>
          <w:p w14:paraId="3A51170E">
            <w:pPr>
              <w:widowControl/>
              <w:jc w:val="center"/>
              <w:textAlignment w:val="center"/>
              <w:rPr>
                <w:rFonts w:ascii="仿宋_GB2312" w:hAnsi="宋体" w:eastAsia="仿宋_GB2312"/>
                <w:color w:val="000000"/>
                <w:sz w:val="18"/>
                <w:szCs w:val="18"/>
              </w:rPr>
            </w:pPr>
          </w:p>
        </w:tc>
        <w:tc>
          <w:tcPr>
            <w:tcW w:w="551" w:type="dxa"/>
            <w:vMerge w:val="continue"/>
            <w:vAlign w:val="center"/>
          </w:tcPr>
          <w:p w14:paraId="0ABEFDE3">
            <w:pPr>
              <w:widowControl/>
              <w:jc w:val="center"/>
              <w:textAlignment w:val="center"/>
              <w:rPr>
                <w:rFonts w:ascii="仿宋_GB2312" w:hAnsi="宋体" w:eastAsia="仿宋_GB2312"/>
                <w:color w:val="000000"/>
                <w:sz w:val="18"/>
                <w:szCs w:val="18"/>
              </w:rPr>
            </w:pPr>
          </w:p>
        </w:tc>
        <w:tc>
          <w:tcPr>
            <w:tcW w:w="720" w:type="dxa"/>
            <w:vMerge w:val="continue"/>
            <w:vAlign w:val="center"/>
          </w:tcPr>
          <w:p w14:paraId="63013A3C">
            <w:pPr>
              <w:widowControl/>
              <w:jc w:val="center"/>
              <w:textAlignment w:val="center"/>
              <w:rPr>
                <w:rFonts w:ascii="仿宋_GB2312" w:hAnsi="宋体" w:eastAsia="仿宋_GB2312"/>
                <w:color w:val="000000"/>
                <w:sz w:val="18"/>
                <w:szCs w:val="18"/>
              </w:rPr>
            </w:pPr>
          </w:p>
        </w:tc>
        <w:tc>
          <w:tcPr>
            <w:tcW w:w="720" w:type="dxa"/>
            <w:vMerge w:val="continue"/>
            <w:vAlign w:val="center"/>
          </w:tcPr>
          <w:p w14:paraId="7EA71B6F">
            <w:pPr>
              <w:widowControl/>
              <w:jc w:val="center"/>
              <w:textAlignment w:val="center"/>
              <w:rPr>
                <w:rFonts w:ascii="仿宋_GB2312" w:hAnsi="宋体" w:eastAsia="仿宋_GB2312"/>
                <w:color w:val="000000"/>
                <w:sz w:val="18"/>
                <w:szCs w:val="18"/>
              </w:rPr>
            </w:pPr>
          </w:p>
        </w:tc>
        <w:tc>
          <w:tcPr>
            <w:tcW w:w="720" w:type="dxa"/>
            <w:vMerge w:val="continue"/>
            <w:vAlign w:val="center"/>
          </w:tcPr>
          <w:p w14:paraId="4B032A4C">
            <w:pPr>
              <w:widowControl/>
              <w:jc w:val="center"/>
              <w:textAlignment w:val="center"/>
              <w:rPr>
                <w:rFonts w:ascii="仿宋_GB2312" w:hAnsi="宋体" w:eastAsia="仿宋_GB2312"/>
                <w:color w:val="000000"/>
                <w:sz w:val="18"/>
                <w:szCs w:val="18"/>
              </w:rPr>
            </w:pPr>
          </w:p>
        </w:tc>
      </w:tr>
      <w:tr w14:paraId="3F1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B01184D">
            <w:pPr>
              <w:widowControl/>
              <w:jc w:val="center"/>
              <w:textAlignment w:val="center"/>
              <w:rPr>
                <w:rFonts w:ascii="仿宋_GB2312" w:hAnsi="宋体" w:eastAsia="仿宋_GB2312"/>
                <w:color w:val="000000"/>
                <w:sz w:val="18"/>
                <w:szCs w:val="18"/>
              </w:rPr>
            </w:pPr>
          </w:p>
        </w:tc>
        <w:tc>
          <w:tcPr>
            <w:tcW w:w="720" w:type="dxa"/>
            <w:vMerge w:val="continue"/>
            <w:vAlign w:val="center"/>
          </w:tcPr>
          <w:p w14:paraId="704ECB2E">
            <w:pPr>
              <w:widowControl/>
              <w:jc w:val="center"/>
              <w:textAlignment w:val="center"/>
              <w:rPr>
                <w:rFonts w:ascii="仿宋_GB2312" w:hAnsi="宋体" w:eastAsia="仿宋_GB2312"/>
                <w:color w:val="000000"/>
                <w:sz w:val="18"/>
                <w:szCs w:val="18"/>
              </w:rPr>
            </w:pPr>
          </w:p>
        </w:tc>
        <w:tc>
          <w:tcPr>
            <w:tcW w:w="720" w:type="dxa"/>
            <w:vMerge w:val="continue"/>
            <w:vAlign w:val="center"/>
          </w:tcPr>
          <w:p w14:paraId="34DF4FFC">
            <w:pPr>
              <w:widowControl/>
              <w:jc w:val="center"/>
              <w:textAlignment w:val="center"/>
              <w:rPr>
                <w:rFonts w:ascii="仿宋_GB2312" w:hAnsi="宋体" w:eastAsia="仿宋_GB2312"/>
                <w:color w:val="000000"/>
                <w:sz w:val="18"/>
                <w:szCs w:val="18"/>
              </w:rPr>
            </w:pPr>
          </w:p>
        </w:tc>
        <w:tc>
          <w:tcPr>
            <w:tcW w:w="3240" w:type="dxa"/>
            <w:vAlign w:val="center"/>
          </w:tcPr>
          <w:p w14:paraId="035295D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07BFC0C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FB5106">
            <w:pPr>
              <w:widowControl/>
              <w:jc w:val="center"/>
              <w:textAlignment w:val="center"/>
              <w:rPr>
                <w:rFonts w:ascii="仿宋_GB2312" w:hAnsi="宋体" w:eastAsia="仿宋_GB2312"/>
                <w:color w:val="000000"/>
                <w:sz w:val="18"/>
                <w:szCs w:val="18"/>
              </w:rPr>
            </w:pPr>
          </w:p>
        </w:tc>
        <w:tc>
          <w:tcPr>
            <w:tcW w:w="900" w:type="dxa"/>
            <w:vMerge w:val="continue"/>
            <w:vAlign w:val="center"/>
          </w:tcPr>
          <w:p w14:paraId="24B01168">
            <w:pPr>
              <w:widowControl/>
              <w:jc w:val="center"/>
              <w:textAlignment w:val="center"/>
              <w:rPr>
                <w:rFonts w:ascii="仿宋_GB2312" w:hAnsi="宋体" w:eastAsia="仿宋_GB2312"/>
                <w:color w:val="000000"/>
                <w:sz w:val="18"/>
                <w:szCs w:val="18"/>
              </w:rPr>
            </w:pPr>
          </w:p>
        </w:tc>
        <w:tc>
          <w:tcPr>
            <w:tcW w:w="1800" w:type="dxa"/>
            <w:vMerge w:val="continue"/>
            <w:vAlign w:val="center"/>
          </w:tcPr>
          <w:p w14:paraId="5309AC5A">
            <w:pPr>
              <w:widowControl/>
              <w:jc w:val="center"/>
              <w:textAlignment w:val="center"/>
              <w:rPr>
                <w:rFonts w:ascii="仿宋_GB2312" w:hAnsi="宋体" w:eastAsia="仿宋_GB2312"/>
                <w:color w:val="000000"/>
                <w:sz w:val="18"/>
                <w:szCs w:val="18"/>
              </w:rPr>
            </w:pPr>
          </w:p>
        </w:tc>
        <w:tc>
          <w:tcPr>
            <w:tcW w:w="720" w:type="dxa"/>
            <w:vMerge w:val="continue"/>
            <w:vAlign w:val="center"/>
          </w:tcPr>
          <w:p w14:paraId="4D8D2593">
            <w:pPr>
              <w:widowControl/>
              <w:jc w:val="center"/>
              <w:textAlignment w:val="center"/>
              <w:rPr>
                <w:rFonts w:ascii="仿宋_GB2312" w:hAnsi="宋体" w:eastAsia="仿宋_GB2312"/>
                <w:color w:val="000000"/>
                <w:sz w:val="18"/>
                <w:szCs w:val="18"/>
              </w:rPr>
            </w:pPr>
          </w:p>
        </w:tc>
        <w:tc>
          <w:tcPr>
            <w:tcW w:w="709" w:type="dxa"/>
            <w:vMerge w:val="continue"/>
            <w:vAlign w:val="center"/>
          </w:tcPr>
          <w:p w14:paraId="64139FFB">
            <w:pPr>
              <w:widowControl/>
              <w:jc w:val="center"/>
              <w:textAlignment w:val="center"/>
              <w:rPr>
                <w:rFonts w:ascii="仿宋_GB2312" w:hAnsi="宋体" w:eastAsia="仿宋_GB2312"/>
                <w:color w:val="000000"/>
                <w:sz w:val="18"/>
                <w:szCs w:val="18"/>
              </w:rPr>
            </w:pPr>
          </w:p>
        </w:tc>
        <w:tc>
          <w:tcPr>
            <w:tcW w:w="551" w:type="dxa"/>
            <w:vMerge w:val="continue"/>
            <w:vAlign w:val="center"/>
          </w:tcPr>
          <w:p w14:paraId="67C001A2">
            <w:pPr>
              <w:widowControl/>
              <w:jc w:val="center"/>
              <w:textAlignment w:val="center"/>
              <w:rPr>
                <w:rFonts w:ascii="仿宋_GB2312" w:hAnsi="宋体" w:eastAsia="仿宋_GB2312"/>
                <w:color w:val="000000"/>
                <w:sz w:val="18"/>
                <w:szCs w:val="18"/>
              </w:rPr>
            </w:pPr>
          </w:p>
        </w:tc>
        <w:tc>
          <w:tcPr>
            <w:tcW w:w="720" w:type="dxa"/>
            <w:vMerge w:val="continue"/>
            <w:vAlign w:val="center"/>
          </w:tcPr>
          <w:p w14:paraId="109C941C">
            <w:pPr>
              <w:widowControl/>
              <w:jc w:val="center"/>
              <w:textAlignment w:val="center"/>
              <w:rPr>
                <w:rFonts w:ascii="仿宋_GB2312" w:hAnsi="宋体" w:eastAsia="仿宋_GB2312"/>
                <w:color w:val="000000"/>
                <w:sz w:val="18"/>
                <w:szCs w:val="18"/>
              </w:rPr>
            </w:pPr>
          </w:p>
        </w:tc>
        <w:tc>
          <w:tcPr>
            <w:tcW w:w="720" w:type="dxa"/>
            <w:vMerge w:val="continue"/>
            <w:vAlign w:val="center"/>
          </w:tcPr>
          <w:p w14:paraId="4B4D2E80">
            <w:pPr>
              <w:widowControl/>
              <w:jc w:val="center"/>
              <w:textAlignment w:val="center"/>
              <w:rPr>
                <w:rFonts w:ascii="仿宋_GB2312" w:hAnsi="宋体" w:eastAsia="仿宋_GB2312"/>
                <w:color w:val="000000"/>
                <w:sz w:val="18"/>
                <w:szCs w:val="18"/>
              </w:rPr>
            </w:pPr>
          </w:p>
        </w:tc>
        <w:tc>
          <w:tcPr>
            <w:tcW w:w="720" w:type="dxa"/>
            <w:vMerge w:val="continue"/>
            <w:vAlign w:val="center"/>
          </w:tcPr>
          <w:p w14:paraId="5640255F">
            <w:pPr>
              <w:widowControl/>
              <w:jc w:val="center"/>
              <w:textAlignment w:val="center"/>
              <w:rPr>
                <w:rFonts w:ascii="仿宋_GB2312" w:hAnsi="宋体" w:eastAsia="仿宋_GB2312"/>
                <w:color w:val="000000"/>
                <w:sz w:val="18"/>
                <w:szCs w:val="18"/>
              </w:rPr>
            </w:pPr>
          </w:p>
        </w:tc>
      </w:tr>
      <w:tr w14:paraId="4D7D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CC07ED">
            <w:pPr>
              <w:widowControl/>
              <w:jc w:val="center"/>
              <w:textAlignment w:val="center"/>
              <w:rPr>
                <w:rFonts w:ascii="仿宋_GB2312" w:hAnsi="宋体" w:eastAsia="仿宋_GB2312"/>
                <w:color w:val="000000"/>
                <w:sz w:val="18"/>
                <w:szCs w:val="18"/>
              </w:rPr>
            </w:pPr>
          </w:p>
        </w:tc>
        <w:tc>
          <w:tcPr>
            <w:tcW w:w="720" w:type="dxa"/>
            <w:vMerge w:val="continue"/>
            <w:vAlign w:val="center"/>
          </w:tcPr>
          <w:p w14:paraId="1328257E">
            <w:pPr>
              <w:widowControl/>
              <w:jc w:val="center"/>
              <w:textAlignment w:val="center"/>
              <w:rPr>
                <w:rFonts w:ascii="仿宋_GB2312" w:hAnsi="宋体" w:eastAsia="仿宋_GB2312"/>
                <w:color w:val="000000"/>
                <w:sz w:val="18"/>
                <w:szCs w:val="18"/>
              </w:rPr>
            </w:pPr>
          </w:p>
        </w:tc>
        <w:tc>
          <w:tcPr>
            <w:tcW w:w="720" w:type="dxa"/>
            <w:vMerge w:val="continue"/>
            <w:vAlign w:val="center"/>
          </w:tcPr>
          <w:p w14:paraId="535E5ABA">
            <w:pPr>
              <w:widowControl/>
              <w:jc w:val="center"/>
              <w:textAlignment w:val="center"/>
              <w:rPr>
                <w:rFonts w:ascii="仿宋_GB2312" w:hAnsi="宋体" w:eastAsia="仿宋_GB2312"/>
                <w:color w:val="000000"/>
                <w:sz w:val="18"/>
                <w:szCs w:val="18"/>
              </w:rPr>
            </w:pPr>
          </w:p>
        </w:tc>
        <w:tc>
          <w:tcPr>
            <w:tcW w:w="3240" w:type="dxa"/>
            <w:vAlign w:val="center"/>
          </w:tcPr>
          <w:p w14:paraId="4C4C13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052E240">
            <w:pPr>
              <w:widowControl/>
              <w:jc w:val="center"/>
              <w:textAlignment w:val="center"/>
              <w:rPr>
                <w:rFonts w:ascii="仿宋_GB2312" w:hAnsi="宋体" w:eastAsia="仿宋_GB2312"/>
                <w:color w:val="000000"/>
                <w:sz w:val="18"/>
                <w:szCs w:val="18"/>
              </w:rPr>
            </w:pPr>
          </w:p>
        </w:tc>
        <w:tc>
          <w:tcPr>
            <w:tcW w:w="1620" w:type="dxa"/>
            <w:vMerge w:val="continue"/>
            <w:vAlign w:val="center"/>
          </w:tcPr>
          <w:p w14:paraId="6A589FAE">
            <w:pPr>
              <w:widowControl/>
              <w:jc w:val="center"/>
              <w:textAlignment w:val="center"/>
              <w:rPr>
                <w:rFonts w:ascii="仿宋_GB2312" w:hAnsi="宋体" w:eastAsia="仿宋_GB2312"/>
                <w:color w:val="000000"/>
                <w:sz w:val="18"/>
                <w:szCs w:val="18"/>
              </w:rPr>
            </w:pPr>
          </w:p>
        </w:tc>
        <w:tc>
          <w:tcPr>
            <w:tcW w:w="900" w:type="dxa"/>
            <w:vMerge w:val="continue"/>
            <w:vAlign w:val="center"/>
          </w:tcPr>
          <w:p w14:paraId="6E2B4C3F">
            <w:pPr>
              <w:widowControl/>
              <w:jc w:val="center"/>
              <w:textAlignment w:val="center"/>
              <w:rPr>
                <w:rFonts w:ascii="仿宋_GB2312" w:hAnsi="宋体" w:eastAsia="仿宋_GB2312"/>
                <w:color w:val="000000"/>
                <w:sz w:val="18"/>
                <w:szCs w:val="18"/>
              </w:rPr>
            </w:pPr>
          </w:p>
        </w:tc>
        <w:tc>
          <w:tcPr>
            <w:tcW w:w="1800" w:type="dxa"/>
            <w:vMerge w:val="continue"/>
            <w:vAlign w:val="center"/>
          </w:tcPr>
          <w:p w14:paraId="0B2E1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289076C4">
            <w:pPr>
              <w:widowControl/>
              <w:jc w:val="center"/>
              <w:textAlignment w:val="center"/>
              <w:rPr>
                <w:rFonts w:ascii="仿宋_GB2312" w:hAnsi="宋体" w:eastAsia="仿宋_GB2312"/>
                <w:color w:val="000000"/>
                <w:sz w:val="18"/>
                <w:szCs w:val="18"/>
              </w:rPr>
            </w:pPr>
          </w:p>
        </w:tc>
        <w:tc>
          <w:tcPr>
            <w:tcW w:w="709" w:type="dxa"/>
            <w:vMerge w:val="continue"/>
            <w:vAlign w:val="center"/>
          </w:tcPr>
          <w:p w14:paraId="703A24B4">
            <w:pPr>
              <w:widowControl/>
              <w:jc w:val="center"/>
              <w:textAlignment w:val="center"/>
              <w:rPr>
                <w:rFonts w:ascii="仿宋_GB2312" w:hAnsi="宋体" w:eastAsia="仿宋_GB2312"/>
                <w:color w:val="000000"/>
                <w:sz w:val="18"/>
                <w:szCs w:val="18"/>
              </w:rPr>
            </w:pPr>
          </w:p>
        </w:tc>
        <w:tc>
          <w:tcPr>
            <w:tcW w:w="551" w:type="dxa"/>
            <w:vMerge w:val="continue"/>
            <w:vAlign w:val="center"/>
          </w:tcPr>
          <w:p w14:paraId="7E177999">
            <w:pPr>
              <w:widowControl/>
              <w:jc w:val="center"/>
              <w:textAlignment w:val="center"/>
              <w:rPr>
                <w:rFonts w:ascii="仿宋_GB2312" w:hAnsi="宋体" w:eastAsia="仿宋_GB2312"/>
                <w:color w:val="000000"/>
                <w:sz w:val="18"/>
                <w:szCs w:val="18"/>
              </w:rPr>
            </w:pPr>
          </w:p>
        </w:tc>
        <w:tc>
          <w:tcPr>
            <w:tcW w:w="720" w:type="dxa"/>
            <w:vMerge w:val="continue"/>
            <w:vAlign w:val="center"/>
          </w:tcPr>
          <w:p w14:paraId="50AFB223">
            <w:pPr>
              <w:widowControl/>
              <w:jc w:val="center"/>
              <w:textAlignment w:val="center"/>
              <w:rPr>
                <w:rFonts w:ascii="仿宋_GB2312" w:hAnsi="宋体" w:eastAsia="仿宋_GB2312"/>
                <w:color w:val="000000"/>
                <w:sz w:val="18"/>
                <w:szCs w:val="18"/>
              </w:rPr>
            </w:pPr>
          </w:p>
        </w:tc>
        <w:tc>
          <w:tcPr>
            <w:tcW w:w="720" w:type="dxa"/>
            <w:vMerge w:val="continue"/>
            <w:vAlign w:val="center"/>
          </w:tcPr>
          <w:p w14:paraId="646E6AE9">
            <w:pPr>
              <w:widowControl/>
              <w:jc w:val="center"/>
              <w:textAlignment w:val="center"/>
              <w:rPr>
                <w:rFonts w:ascii="仿宋_GB2312" w:hAnsi="宋体" w:eastAsia="仿宋_GB2312"/>
                <w:color w:val="000000"/>
                <w:sz w:val="18"/>
                <w:szCs w:val="18"/>
              </w:rPr>
            </w:pPr>
          </w:p>
        </w:tc>
        <w:tc>
          <w:tcPr>
            <w:tcW w:w="720" w:type="dxa"/>
            <w:vMerge w:val="continue"/>
            <w:vAlign w:val="center"/>
          </w:tcPr>
          <w:p w14:paraId="7559FEE6">
            <w:pPr>
              <w:widowControl/>
              <w:jc w:val="center"/>
              <w:textAlignment w:val="center"/>
              <w:rPr>
                <w:rFonts w:ascii="仿宋_GB2312" w:hAnsi="宋体" w:eastAsia="仿宋_GB2312"/>
                <w:color w:val="000000"/>
                <w:sz w:val="18"/>
                <w:szCs w:val="18"/>
              </w:rPr>
            </w:pPr>
          </w:p>
        </w:tc>
      </w:tr>
      <w:tr w14:paraId="4DB2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E17E67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6DC84B8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3998DF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95A0F7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0834CD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4A54F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6B24B9A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00" w:type="dxa"/>
            <w:vMerge w:val="restart"/>
            <w:vAlign w:val="center"/>
          </w:tcPr>
          <w:p w14:paraId="77F4BFD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14:paraId="51CD66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D5706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3DEBDE8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6BD87C9">
            <w:pPr>
              <w:widowControl/>
              <w:jc w:val="center"/>
              <w:textAlignment w:val="center"/>
              <w:rPr>
                <w:rFonts w:ascii="仿宋_GB2312" w:hAnsi="宋体" w:eastAsia="仿宋_GB2312"/>
                <w:color w:val="000000"/>
                <w:sz w:val="18"/>
                <w:szCs w:val="18"/>
              </w:rPr>
            </w:pPr>
          </w:p>
        </w:tc>
        <w:tc>
          <w:tcPr>
            <w:tcW w:w="551" w:type="dxa"/>
            <w:vMerge w:val="restart"/>
            <w:vAlign w:val="center"/>
          </w:tcPr>
          <w:p w14:paraId="1D5302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7AB6B03">
            <w:pPr>
              <w:widowControl/>
              <w:jc w:val="center"/>
              <w:textAlignment w:val="center"/>
              <w:rPr>
                <w:rFonts w:ascii="仿宋_GB2312" w:hAnsi="宋体" w:eastAsia="仿宋_GB2312"/>
                <w:color w:val="000000"/>
                <w:sz w:val="18"/>
                <w:szCs w:val="18"/>
              </w:rPr>
            </w:pPr>
          </w:p>
        </w:tc>
        <w:tc>
          <w:tcPr>
            <w:tcW w:w="720" w:type="dxa"/>
            <w:vMerge w:val="restart"/>
            <w:vAlign w:val="center"/>
          </w:tcPr>
          <w:p w14:paraId="7F6655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1593EE6">
            <w:pPr>
              <w:widowControl/>
              <w:jc w:val="center"/>
              <w:textAlignment w:val="center"/>
              <w:rPr>
                <w:rFonts w:ascii="仿宋_GB2312" w:hAnsi="宋体" w:eastAsia="仿宋_GB2312"/>
                <w:color w:val="000000"/>
                <w:sz w:val="18"/>
                <w:szCs w:val="18"/>
              </w:rPr>
            </w:pPr>
          </w:p>
        </w:tc>
      </w:tr>
      <w:tr w14:paraId="63FF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6D98F34">
            <w:pPr>
              <w:widowControl/>
              <w:jc w:val="center"/>
              <w:textAlignment w:val="center"/>
              <w:rPr>
                <w:rFonts w:ascii="仿宋_GB2312" w:hAnsi="宋体" w:eastAsia="仿宋_GB2312"/>
                <w:color w:val="000000"/>
                <w:sz w:val="18"/>
                <w:szCs w:val="18"/>
              </w:rPr>
            </w:pPr>
          </w:p>
        </w:tc>
        <w:tc>
          <w:tcPr>
            <w:tcW w:w="720" w:type="dxa"/>
            <w:vMerge w:val="continue"/>
            <w:vAlign w:val="center"/>
          </w:tcPr>
          <w:p w14:paraId="1F9F87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AD5CFE3">
            <w:pPr>
              <w:widowControl/>
              <w:jc w:val="center"/>
              <w:textAlignment w:val="center"/>
              <w:rPr>
                <w:rFonts w:ascii="仿宋_GB2312" w:hAnsi="宋体" w:eastAsia="仿宋_GB2312"/>
                <w:color w:val="000000"/>
                <w:sz w:val="18"/>
                <w:szCs w:val="18"/>
              </w:rPr>
            </w:pPr>
          </w:p>
        </w:tc>
        <w:tc>
          <w:tcPr>
            <w:tcW w:w="3240" w:type="dxa"/>
            <w:vAlign w:val="center"/>
          </w:tcPr>
          <w:p w14:paraId="09CF50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50F7F90">
            <w:pPr>
              <w:widowControl/>
              <w:jc w:val="center"/>
              <w:textAlignment w:val="center"/>
              <w:rPr>
                <w:rFonts w:ascii="仿宋_GB2312" w:hAnsi="宋体" w:eastAsia="仿宋_GB2312"/>
                <w:color w:val="000000"/>
                <w:sz w:val="18"/>
                <w:szCs w:val="18"/>
              </w:rPr>
            </w:pPr>
          </w:p>
        </w:tc>
        <w:tc>
          <w:tcPr>
            <w:tcW w:w="1620" w:type="dxa"/>
            <w:vMerge w:val="continue"/>
            <w:vAlign w:val="center"/>
          </w:tcPr>
          <w:p w14:paraId="4F9E6E97">
            <w:pPr>
              <w:widowControl/>
              <w:jc w:val="center"/>
              <w:textAlignment w:val="center"/>
              <w:rPr>
                <w:rFonts w:ascii="仿宋_GB2312" w:hAnsi="宋体" w:eastAsia="仿宋_GB2312"/>
                <w:color w:val="000000"/>
                <w:sz w:val="18"/>
                <w:szCs w:val="18"/>
              </w:rPr>
            </w:pPr>
          </w:p>
        </w:tc>
        <w:tc>
          <w:tcPr>
            <w:tcW w:w="900" w:type="dxa"/>
            <w:vMerge w:val="continue"/>
            <w:vAlign w:val="center"/>
          </w:tcPr>
          <w:p w14:paraId="428BCC4E">
            <w:pPr>
              <w:widowControl/>
              <w:jc w:val="center"/>
              <w:textAlignment w:val="center"/>
              <w:rPr>
                <w:rFonts w:ascii="仿宋_GB2312" w:hAnsi="宋体" w:eastAsia="仿宋_GB2312"/>
                <w:color w:val="000000"/>
                <w:sz w:val="18"/>
                <w:szCs w:val="18"/>
              </w:rPr>
            </w:pPr>
          </w:p>
        </w:tc>
        <w:tc>
          <w:tcPr>
            <w:tcW w:w="1800" w:type="dxa"/>
            <w:vMerge w:val="continue"/>
            <w:vAlign w:val="center"/>
          </w:tcPr>
          <w:p w14:paraId="11C3CED0">
            <w:pPr>
              <w:widowControl/>
              <w:jc w:val="center"/>
              <w:textAlignment w:val="center"/>
              <w:rPr>
                <w:rFonts w:ascii="仿宋_GB2312" w:hAnsi="宋体" w:eastAsia="仿宋_GB2312"/>
                <w:color w:val="000000"/>
                <w:sz w:val="18"/>
                <w:szCs w:val="18"/>
              </w:rPr>
            </w:pPr>
          </w:p>
        </w:tc>
        <w:tc>
          <w:tcPr>
            <w:tcW w:w="720" w:type="dxa"/>
            <w:vMerge w:val="continue"/>
            <w:vAlign w:val="center"/>
          </w:tcPr>
          <w:p w14:paraId="57D7F721">
            <w:pPr>
              <w:widowControl/>
              <w:jc w:val="center"/>
              <w:textAlignment w:val="center"/>
              <w:rPr>
                <w:rFonts w:ascii="仿宋_GB2312" w:hAnsi="宋体" w:eastAsia="仿宋_GB2312"/>
                <w:color w:val="000000"/>
                <w:sz w:val="18"/>
                <w:szCs w:val="18"/>
              </w:rPr>
            </w:pPr>
          </w:p>
        </w:tc>
        <w:tc>
          <w:tcPr>
            <w:tcW w:w="709" w:type="dxa"/>
            <w:vMerge w:val="continue"/>
            <w:vAlign w:val="center"/>
          </w:tcPr>
          <w:p w14:paraId="623BC57C">
            <w:pPr>
              <w:widowControl/>
              <w:jc w:val="center"/>
              <w:textAlignment w:val="center"/>
              <w:rPr>
                <w:rFonts w:ascii="仿宋_GB2312" w:hAnsi="宋体" w:eastAsia="仿宋_GB2312"/>
                <w:color w:val="000000"/>
                <w:sz w:val="18"/>
                <w:szCs w:val="18"/>
              </w:rPr>
            </w:pPr>
          </w:p>
        </w:tc>
        <w:tc>
          <w:tcPr>
            <w:tcW w:w="551" w:type="dxa"/>
            <w:vMerge w:val="continue"/>
            <w:vAlign w:val="center"/>
          </w:tcPr>
          <w:p w14:paraId="02BE0213">
            <w:pPr>
              <w:widowControl/>
              <w:jc w:val="center"/>
              <w:textAlignment w:val="center"/>
              <w:rPr>
                <w:rFonts w:ascii="仿宋_GB2312" w:hAnsi="宋体" w:eastAsia="仿宋_GB2312"/>
                <w:color w:val="000000"/>
                <w:sz w:val="18"/>
                <w:szCs w:val="18"/>
              </w:rPr>
            </w:pPr>
          </w:p>
        </w:tc>
        <w:tc>
          <w:tcPr>
            <w:tcW w:w="720" w:type="dxa"/>
            <w:vMerge w:val="continue"/>
            <w:vAlign w:val="center"/>
          </w:tcPr>
          <w:p w14:paraId="2588DF27">
            <w:pPr>
              <w:widowControl/>
              <w:jc w:val="center"/>
              <w:textAlignment w:val="center"/>
              <w:rPr>
                <w:rFonts w:ascii="仿宋_GB2312" w:hAnsi="宋体" w:eastAsia="仿宋_GB2312"/>
                <w:color w:val="000000"/>
                <w:sz w:val="18"/>
                <w:szCs w:val="18"/>
              </w:rPr>
            </w:pPr>
          </w:p>
        </w:tc>
        <w:tc>
          <w:tcPr>
            <w:tcW w:w="720" w:type="dxa"/>
            <w:vMerge w:val="continue"/>
            <w:vAlign w:val="center"/>
          </w:tcPr>
          <w:p w14:paraId="5DE2FA7E">
            <w:pPr>
              <w:widowControl/>
              <w:jc w:val="center"/>
              <w:textAlignment w:val="center"/>
              <w:rPr>
                <w:rFonts w:ascii="仿宋_GB2312" w:hAnsi="宋体" w:eastAsia="仿宋_GB2312"/>
                <w:color w:val="000000"/>
                <w:sz w:val="18"/>
                <w:szCs w:val="18"/>
              </w:rPr>
            </w:pPr>
          </w:p>
        </w:tc>
        <w:tc>
          <w:tcPr>
            <w:tcW w:w="720" w:type="dxa"/>
            <w:vMerge w:val="continue"/>
            <w:vAlign w:val="center"/>
          </w:tcPr>
          <w:p w14:paraId="27425D21">
            <w:pPr>
              <w:widowControl/>
              <w:jc w:val="center"/>
              <w:textAlignment w:val="center"/>
              <w:rPr>
                <w:rFonts w:ascii="仿宋_GB2312" w:hAnsi="宋体" w:eastAsia="仿宋_GB2312"/>
                <w:color w:val="000000"/>
                <w:sz w:val="18"/>
                <w:szCs w:val="18"/>
              </w:rPr>
            </w:pPr>
          </w:p>
        </w:tc>
      </w:tr>
      <w:tr w14:paraId="4F46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AAB259A">
            <w:pPr>
              <w:widowControl/>
              <w:jc w:val="center"/>
              <w:textAlignment w:val="center"/>
              <w:rPr>
                <w:rFonts w:ascii="仿宋_GB2312" w:hAnsi="宋体" w:eastAsia="仿宋_GB2312"/>
                <w:color w:val="000000"/>
                <w:sz w:val="18"/>
                <w:szCs w:val="18"/>
              </w:rPr>
            </w:pPr>
          </w:p>
        </w:tc>
        <w:tc>
          <w:tcPr>
            <w:tcW w:w="720" w:type="dxa"/>
            <w:vMerge w:val="continue"/>
            <w:vAlign w:val="center"/>
          </w:tcPr>
          <w:p w14:paraId="15B9D4A4">
            <w:pPr>
              <w:widowControl/>
              <w:jc w:val="center"/>
              <w:textAlignment w:val="center"/>
              <w:rPr>
                <w:rFonts w:ascii="仿宋_GB2312" w:hAnsi="宋体" w:eastAsia="仿宋_GB2312"/>
                <w:color w:val="000000"/>
                <w:sz w:val="18"/>
                <w:szCs w:val="18"/>
              </w:rPr>
            </w:pPr>
          </w:p>
        </w:tc>
        <w:tc>
          <w:tcPr>
            <w:tcW w:w="720" w:type="dxa"/>
            <w:vMerge w:val="continue"/>
            <w:vAlign w:val="center"/>
          </w:tcPr>
          <w:p w14:paraId="51ABA972">
            <w:pPr>
              <w:widowControl/>
              <w:jc w:val="center"/>
              <w:textAlignment w:val="center"/>
              <w:rPr>
                <w:rFonts w:ascii="仿宋_GB2312" w:hAnsi="宋体" w:eastAsia="仿宋_GB2312"/>
                <w:color w:val="000000"/>
                <w:sz w:val="18"/>
                <w:szCs w:val="18"/>
              </w:rPr>
            </w:pPr>
          </w:p>
        </w:tc>
        <w:tc>
          <w:tcPr>
            <w:tcW w:w="3240" w:type="dxa"/>
            <w:vAlign w:val="center"/>
          </w:tcPr>
          <w:p w14:paraId="431A3CE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7CEBA06">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A71826">
            <w:pPr>
              <w:widowControl/>
              <w:jc w:val="center"/>
              <w:textAlignment w:val="center"/>
              <w:rPr>
                <w:rFonts w:ascii="仿宋_GB2312" w:hAnsi="宋体" w:eastAsia="仿宋_GB2312"/>
                <w:color w:val="000000"/>
                <w:sz w:val="18"/>
                <w:szCs w:val="18"/>
              </w:rPr>
            </w:pPr>
          </w:p>
        </w:tc>
        <w:tc>
          <w:tcPr>
            <w:tcW w:w="900" w:type="dxa"/>
            <w:vMerge w:val="continue"/>
            <w:vAlign w:val="center"/>
          </w:tcPr>
          <w:p w14:paraId="73C8F9D1">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4AD0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D972686">
            <w:pPr>
              <w:widowControl/>
              <w:jc w:val="center"/>
              <w:textAlignment w:val="center"/>
              <w:rPr>
                <w:rFonts w:ascii="仿宋_GB2312" w:hAnsi="宋体" w:eastAsia="仿宋_GB2312"/>
                <w:color w:val="000000"/>
                <w:sz w:val="18"/>
                <w:szCs w:val="18"/>
              </w:rPr>
            </w:pPr>
          </w:p>
        </w:tc>
        <w:tc>
          <w:tcPr>
            <w:tcW w:w="709" w:type="dxa"/>
            <w:vMerge w:val="continue"/>
            <w:vAlign w:val="center"/>
          </w:tcPr>
          <w:p w14:paraId="0FF53BD4">
            <w:pPr>
              <w:widowControl/>
              <w:jc w:val="center"/>
              <w:textAlignment w:val="center"/>
              <w:rPr>
                <w:rFonts w:ascii="仿宋_GB2312" w:hAnsi="宋体" w:eastAsia="仿宋_GB2312"/>
                <w:color w:val="000000"/>
                <w:sz w:val="18"/>
                <w:szCs w:val="18"/>
              </w:rPr>
            </w:pPr>
          </w:p>
        </w:tc>
        <w:tc>
          <w:tcPr>
            <w:tcW w:w="551" w:type="dxa"/>
            <w:vMerge w:val="continue"/>
            <w:vAlign w:val="center"/>
          </w:tcPr>
          <w:p w14:paraId="47E905D8">
            <w:pPr>
              <w:widowControl/>
              <w:jc w:val="center"/>
              <w:textAlignment w:val="center"/>
              <w:rPr>
                <w:rFonts w:ascii="仿宋_GB2312" w:hAnsi="宋体" w:eastAsia="仿宋_GB2312"/>
                <w:color w:val="000000"/>
                <w:sz w:val="18"/>
                <w:szCs w:val="18"/>
              </w:rPr>
            </w:pPr>
          </w:p>
        </w:tc>
        <w:tc>
          <w:tcPr>
            <w:tcW w:w="720" w:type="dxa"/>
            <w:vMerge w:val="continue"/>
            <w:vAlign w:val="center"/>
          </w:tcPr>
          <w:p w14:paraId="39E7E23D">
            <w:pPr>
              <w:widowControl/>
              <w:jc w:val="center"/>
              <w:textAlignment w:val="center"/>
              <w:rPr>
                <w:rFonts w:ascii="仿宋_GB2312" w:hAnsi="宋体" w:eastAsia="仿宋_GB2312"/>
                <w:color w:val="000000"/>
                <w:sz w:val="18"/>
                <w:szCs w:val="18"/>
              </w:rPr>
            </w:pPr>
          </w:p>
        </w:tc>
        <w:tc>
          <w:tcPr>
            <w:tcW w:w="720" w:type="dxa"/>
            <w:vMerge w:val="continue"/>
            <w:vAlign w:val="center"/>
          </w:tcPr>
          <w:p w14:paraId="25E31A9F">
            <w:pPr>
              <w:widowControl/>
              <w:jc w:val="center"/>
              <w:textAlignment w:val="center"/>
              <w:rPr>
                <w:rFonts w:ascii="仿宋_GB2312" w:hAnsi="宋体" w:eastAsia="仿宋_GB2312"/>
                <w:color w:val="000000"/>
                <w:sz w:val="18"/>
                <w:szCs w:val="18"/>
              </w:rPr>
            </w:pPr>
          </w:p>
        </w:tc>
        <w:tc>
          <w:tcPr>
            <w:tcW w:w="720" w:type="dxa"/>
            <w:vMerge w:val="continue"/>
            <w:vAlign w:val="center"/>
          </w:tcPr>
          <w:p w14:paraId="1E1F93BC">
            <w:pPr>
              <w:widowControl/>
              <w:jc w:val="center"/>
              <w:textAlignment w:val="center"/>
              <w:rPr>
                <w:rFonts w:ascii="仿宋_GB2312" w:hAnsi="宋体" w:eastAsia="仿宋_GB2312"/>
                <w:color w:val="000000"/>
                <w:sz w:val="18"/>
                <w:szCs w:val="18"/>
              </w:rPr>
            </w:pPr>
          </w:p>
        </w:tc>
      </w:tr>
      <w:tr w14:paraId="5C56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66364E">
            <w:pPr>
              <w:widowControl/>
              <w:jc w:val="center"/>
              <w:textAlignment w:val="center"/>
              <w:rPr>
                <w:rFonts w:ascii="仿宋_GB2312" w:hAnsi="宋体" w:eastAsia="仿宋_GB2312"/>
                <w:color w:val="000000"/>
                <w:sz w:val="18"/>
                <w:szCs w:val="18"/>
              </w:rPr>
            </w:pPr>
          </w:p>
        </w:tc>
        <w:tc>
          <w:tcPr>
            <w:tcW w:w="720" w:type="dxa"/>
            <w:vMerge w:val="continue"/>
            <w:vAlign w:val="center"/>
          </w:tcPr>
          <w:p w14:paraId="1694656E">
            <w:pPr>
              <w:widowControl/>
              <w:jc w:val="center"/>
              <w:textAlignment w:val="center"/>
              <w:rPr>
                <w:rFonts w:ascii="仿宋_GB2312" w:hAnsi="宋体" w:eastAsia="仿宋_GB2312"/>
                <w:color w:val="000000"/>
                <w:sz w:val="18"/>
                <w:szCs w:val="18"/>
              </w:rPr>
            </w:pPr>
          </w:p>
        </w:tc>
        <w:tc>
          <w:tcPr>
            <w:tcW w:w="720" w:type="dxa"/>
            <w:vMerge w:val="continue"/>
            <w:vAlign w:val="center"/>
          </w:tcPr>
          <w:p w14:paraId="73513E7C">
            <w:pPr>
              <w:widowControl/>
              <w:jc w:val="center"/>
              <w:textAlignment w:val="center"/>
              <w:rPr>
                <w:rFonts w:ascii="仿宋_GB2312" w:hAnsi="宋体" w:eastAsia="仿宋_GB2312"/>
                <w:color w:val="000000"/>
                <w:sz w:val="18"/>
                <w:szCs w:val="18"/>
              </w:rPr>
            </w:pPr>
          </w:p>
        </w:tc>
        <w:tc>
          <w:tcPr>
            <w:tcW w:w="3240" w:type="dxa"/>
            <w:vAlign w:val="center"/>
          </w:tcPr>
          <w:p w14:paraId="35F57FD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2C053D9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83F21E">
            <w:pPr>
              <w:widowControl/>
              <w:jc w:val="center"/>
              <w:textAlignment w:val="center"/>
              <w:rPr>
                <w:rFonts w:ascii="仿宋_GB2312" w:hAnsi="宋体" w:eastAsia="仿宋_GB2312"/>
                <w:color w:val="000000"/>
                <w:sz w:val="18"/>
                <w:szCs w:val="18"/>
              </w:rPr>
            </w:pPr>
          </w:p>
        </w:tc>
        <w:tc>
          <w:tcPr>
            <w:tcW w:w="900" w:type="dxa"/>
            <w:vMerge w:val="continue"/>
            <w:vAlign w:val="center"/>
          </w:tcPr>
          <w:p w14:paraId="08D0FB0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6D0C8E5">
            <w:pPr>
              <w:widowControl/>
              <w:jc w:val="center"/>
              <w:textAlignment w:val="center"/>
              <w:rPr>
                <w:rFonts w:ascii="仿宋_GB2312" w:hAnsi="宋体" w:eastAsia="仿宋_GB2312"/>
                <w:color w:val="000000"/>
                <w:sz w:val="18"/>
                <w:szCs w:val="18"/>
              </w:rPr>
            </w:pPr>
          </w:p>
        </w:tc>
        <w:tc>
          <w:tcPr>
            <w:tcW w:w="720" w:type="dxa"/>
            <w:vMerge w:val="continue"/>
            <w:vAlign w:val="center"/>
          </w:tcPr>
          <w:p w14:paraId="6AA7C3A2">
            <w:pPr>
              <w:widowControl/>
              <w:jc w:val="center"/>
              <w:textAlignment w:val="center"/>
              <w:rPr>
                <w:rFonts w:ascii="仿宋_GB2312" w:hAnsi="宋体" w:eastAsia="仿宋_GB2312"/>
                <w:color w:val="000000"/>
                <w:sz w:val="18"/>
                <w:szCs w:val="18"/>
              </w:rPr>
            </w:pPr>
          </w:p>
        </w:tc>
        <w:tc>
          <w:tcPr>
            <w:tcW w:w="709" w:type="dxa"/>
            <w:vMerge w:val="continue"/>
            <w:vAlign w:val="center"/>
          </w:tcPr>
          <w:p w14:paraId="74F8A5F2">
            <w:pPr>
              <w:widowControl/>
              <w:jc w:val="center"/>
              <w:textAlignment w:val="center"/>
              <w:rPr>
                <w:rFonts w:ascii="仿宋_GB2312" w:hAnsi="宋体" w:eastAsia="仿宋_GB2312"/>
                <w:color w:val="000000"/>
                <w:sz w:val="18"/>
                <w:szCs w:val="18"/>
              </w:rPr>
            </w:pPr>
          </w:p>
        </w:tc>
        <w:tc>
          <w:tcPr>
            <w:tcW w:w="551" w:type="dxa"/>
            <w:vMerge w:val="continue"/>
            <w:vAlign w:val="center"/>
          </w:tcPr>
          <w:p w14:paraId="2DB0CB35">
            <w:pPr>
              <w:widowControl/>
              <w:jc w:val="center"/>
              <w:textAlignment w:val="center"/>
              <w:rPr>
                <w:rFonts w:ascii="仿宋_GB2312" w:hAnsi="宋体" w:eastAsia="仿宋_GB2312"/>
                <w:color w:val="000000"/>
                <w:sz w:val="18"/>
                <w:szCs w:val="18"/>
              </w:rPr>
            </w:pPr>
          </w:p>
        </w:tc>
        <w:tc>
          <w:tcPr>
            <w:tcW w:w="720" w:type="dxa"/>
            <w:vMerge w:val="continue"/>
            <w:vAlign w:val="center"/>
          </w:tcPr>
          <w:p w14:paraId="750A74E5">
            <w:pPr>
              <w:widowControl/>
              <w:jc w:val="center"/>
              <w:textAlignment w:val="center"/>
              <w:rPr>
                <w:rFonts w:ascii="仿宋_GB2312" w:hAnsi="宋体" w:eastAsia="仿宋_GB2312"/>
                <w:color w:val="000000"/>
                <w:sz w:val="18"/>
                <w:szCs w:val="18"/>
              </w:rPr>
            </w:pPr>
          </w:p>
        </w:tc>
        <w:tc>
          <w:tcPr>
            <w:tcW w:w="720" w:type="dxa"/>
            <w:vMerge w:val="continue"/>
            <w:vAlign w:val="center"/>
          </w:tcPr>
          <w:p w14:paraId="4A522582">
            <w:pPr>
              <w:widowControl/>
              <w:jc w:val="center"/>
              <w:textAlignment w:val="center"/>
              <w:rPr>
                <w:rFonts w:ascii="仿宋_GB2312" w:hAnsi="宋体" w:eastAsia="仿宋_GB2312"/>
                <w:color w:val="000000"/>
                <w:sz w:val="18"/>
                <w:szCs w:val="18"/>
              </w:rPr>
            </w:pPr>
          </w:p>
        </w:tc>
        <w:tc>
          <w:tcPr>
            <w:tcW w:w="720" w:type="dxa"/>
            <w:vMerge w:val="continue"/>
            <w:vAlign w:val="center"/>
          </w:tcPr>
          <w:p w14:paraId="34CAE783">
            <w:pPr>
              <w:widowControl/>
              <w:jc w:val="center"/>
              <w:textAlignment w:val="center"/>
              <w:rPr>
                <w:rFonts w:ascii="仿宋_GB2312" w:hAnsi="宋体" w:eastAsia="仿宋_GB2312"/>
                <w:color w:val="000000"/>
                <w:sz w:val="18"/>
                <w:szCs w:val="18"/>
              </w:rPr>
            </w:pPr>
          </w:p>
        </w:tc>
      </w:tr>
      <w:tr w14:paraId="6368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FCB10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5F3303C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857CC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D7227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139E2CC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bookmarkStart w:id="26" w:name="_GoBack"/>
            <w:bookmarkEnd w:id="26"/>
            <w:r>
              <w:rPr>
                <w:rFonts w:hint="eastAsia" w:ascii="仿宋_GB2312" w:hAnsi="宋体" w:eastAsia="仿宋_GB2312"/>
                <w:color w:val="000000"/>
                <w:sz w:val="18"/>
                <w:szCs w:val="18"/>
              </w:rPr>
              <w:t>等法律法规和文件规定</w:t>
            </w:r>
          </w:p>
        </w:tc>
        <w:tc>
          <w:tcPr>
            <w:tcW w:w="1620" w:type="dxa"/>
            <w:vMerge w:val="restart"/>
            <w:vAlign w:val="center"/>
          </w:tcPr>
          <w:p w14:paraId="10482E4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258983F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00" w:type="dxa"/>
            <w:vMerge w:val="restart"/>
            <w:vAlign w:val="center"/>
          </w:tcPr>
          <w:p w14:paraId="72A9BDE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14:paraId="23229C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052A83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14:paraId="1556C7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7C53DB">
            <w:pPr>
              <w:widowControl/>
              <w:jc w:val="center"/>
              <w:textAlignment w:val="center"/>
              <w:rPr>
                <w:rFonts w:ascii="仿宋_GB2312" w:hAnsi="宋体" w:eastAsia="仿宋_GB2312"/>
                <w:color w:val="000000"/>
                <w:sz w:val="18"/>
                <w:szCs w:val="18"/>
              </w:rPr>
            </w:pPr>
          </w:p>
        </w:tc>
        <w:tc>
          <w:tcPr>
            <w:tcW w:w="551" w:type="dxa"/>
            <w:vMerge w:val="restart"/>
            <w:vAlign w:val="center"/>
          </w:tcPr>
          <w:p w14:paraId="308764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BBAA1B7">
            <w:pPr>
              <w:widowControl/>
              <w:jc w:val="center"/>
              <w:textAlignment w:val="center"/>
              <w:rPr>
                <w:rFonts w:ascii="仿宋_GB2312" w:hAnsi="宋体" w:eastAsia="仿宋_GB2312"/>
                <w:color w:val="000000"/>
                <w:sz w:val="18"/>
                <w:szCs w:val="18"/>
              </w:rPr>
            </w:pPr>
          </w:p>
        </w:tc>
        <w:tc>
          <w:tcPr>
            <w:tcW w:w="720" w:type="dxa"/>
            <w:vMerge w:val="restart"/>
            <w:vAlign w:val="center"/>
          </w:tcPr>
          <w:p w14:paraId="7619C0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7604BD1">
            <w:pPr>
              <w:widowControl/>
              <w:jc w:val="center"/>
              <w:textAlignment w:val="center"/>
              <w:rPr>
                <w:rFonts w:ascii="仿宋_GB2312" w:hAnsi="宋体" w:eastAsia="仿宋_GB2312"/>
                <w:color w:val="000000"/>
                <w:sz w:val="18"/>
                <w:szCs w:val="18"/>
              </w:rPr>
            </w:pPr>
          </w:p>
        </w:tc>
      </w:tr>
      <w:tr w14:paraId="07C3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C9976B5">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7C906">
            <w:pPr>
              <w:widowControl/>
              <w:jc w:val="center"/>
              <w:textAlignment w:val="center"/>
              <w:rPr>
                <w:rFonts w:ascii="仿宋_GB2312" w:hAnsi="宋体" w:eastAsia="仿宋_GB2312"/>
                <w:color w:val="000000"/>
                <w:sz w:val="18"/>
                <w:szCs w:val="18"/>
              </w:rPr>
            </w:pPr>
          </w:p>
        </w:tc>
        <w:tc>
          <w:tcPr>
            <w:tcW w:w="720" w:type="dxa"/>
            <w:vMerge w:val="continue"/>
            <w:vAlign w:val="center"/>
          </w:tcPr>
          <w:p w14:paraId="0F72031C">
            <w:pPr>
              <w:widowControl/>
              <w:jc w:val="center"/>
              <w:textAlignment w:val="center"/>
              <w:rPr>
                <w:rFonts w:ascii="仿宋_GB2312" w:hAnsi="宋体" w:eastAsia="仿宋_GB2312"/>
                <w:color w:val="000000"/>
                <w:sz w:val="18"/>
                <w:szCs w:val="18"/>
              </w:rPr>
            </w:pPr>
          </w:p>
        </w:tc>
        <w:tc>
          <w:tcPr>
            <w:tcW w:w="3240" w:type="dxa"/>
            <w:vAlign w:val="center"/>
          </w:tcPr>
          <w:p w14:paraId="34E18C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45C386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6284BD8">
            <w:pPr>
              <w:widowControl/>
              <w:jc w:val="center"/>
              <w:textAlignment w:val="center"/>
              <w:rPr>
                <w:rFonts w:ascii="仿宋_GB2312" w:hAnsi="宋体" w:eastAsia="仿宋_GB2312"/>
                <w:color w:val="000000"/>
                <w:sz w:val="18"/>
                <w:szCs w:val="18"/>
              </w:rPr>
            </w:pPr>
          </w:p>
        </w:tc>
        <w:tc>
          <w:tcPr>
            <w:tcW w:w="900" w:type="dxa"/>
            <w:vMerge w:val="continue"/>
            <w:vAlign w:val="center"/>
          </w:tcPr>
          <w:p w14:paraId="30A4BB3D">
            <w:pPr>
              <w:widowControl/>
              <w:jc w:val="center"/>
              <w:textAlignment w:val="center"/>
              <w:rPr>
                <w:rFonts w:ascii="仿宋_GB2312" w:hAnsi="宋体" w:eastAsia="仿宋_GB2312"/>
                <w:color w:val="000000"/>
                <w:sz w:val="18"/>
                <w:szCs w:val="18"/>
              </w:rPr>
            </w:pPr>
          </w:p>
        </w:tc>
        <w:tc>
          <w:tcPr>
            <w:tcW w:w="1800" w:type="dxa"/>
            <w:vMerge w:val="continue"/>
            <w:vAlign w:val="center"/>
          </w:tcPr>
          <w:p w14:paraId="1CACB8B2">
            <w:pPr>
              <w:widowControl/>
              <w:jc w:val="center"/>
              <w:textAlignment w:val="center"/>
              <w:rPr>
                <w:rFonts w:ascii="仿宋_GB2312" w:hAnsi="宋体" w:eastAsia="仿宋_GB2312"/>
                <w:color w:val="000000"/>
                <w:sz w:val="18"/>
                <w:szCs w:val="18"/>
              </w:rPr>
            </w:pPr>
          </w:p>
        </w:tc>
        <w:tc>
          <w:tcPr>
            <w:tcW w:w="720" w:type="dxa"/>
            <w:vMerge w:val="continue"/>
            <w:vAlign w:val="center"/>
          </w:tcPr>
          <w:p w14:paraId="51A9E80B">
            <w:pPr>
              <w:widowControl/>
              <w:jc w:val="center"/>
              <w:textAlignment w:val="center"/>
              <w:rPr>
                <w:rFonts w:ascii="仿宋_GB2312" w:hAnsi="宋体" w:eastAsia="仿宋_GB2312"/>
                <w:color w:val="000000"/>
                <w:sz w:val="18"/>
                <w:szCs w:val="18"/>
              </w:rPr>
            </w:pPr>
          </w:p>
        </w:tc>
        <w:tc>
          <w:tcPr>
            <w:tcW w:w="709" w:type="dxa"/>
            <w:vMerge w:val="continue"/>
            <w:vAlign w:val="center"/>
          </w:tcPr>
          <w:p w14:paraId="69C822B8">
            <w:pPr>
              <w:widowControl/>
              <w:jc w:val="center"/>
              <w:textAlignment w:val="center"/>
              <w:rPr>
                <w:rFonts w:ascii="仿宋_GB2312" w:hAnsi="宋体" w:eastAsia="仿宋_GB2312"/>
                <w:color w:val="000000"/>
                <w:sz w:val="18"/>
                <w:szCs w:val="18"/>
              </w:rPr>
            </w:pPr>
          </w:p>
        </w:tc>
        <w:tc>
          <w:tcPr>
            <w:tcW w:w="551" w:type="dxa"/>
            <w:vMerge w:val="continue"/>
            <w:vAlign w:val="center"/>
          </w:tcPr>
          <w:p w14:paraId="64284BD4">
            <w:pPr>
              <w:widowControl/>
              <w:jc w:val="center"/>
              <w:textAlignment w:val="center"/>
              <w:rPr>
                <w:rFonts w:ascii="仿宋_GB2312" w:hAnsi="宋体" w:eastAsia="仿宋_GB2312"/>
                <w:color w:val="000000"/>
                <w:sz w:val="18"/>
                <w:szCs w:val="18"/>
              </w:rPr>
            </w:pPr>
          </w:p>
        </w:tc>
        <w:tc>
          <w:tcPr>
            <w:tcW w:w="720" w:type="dxa"/>
            <w:vMerge w:val="continue"/>
            <w:vAlign w:val="center"/>
          </w:tcPr>
          <w:p w14:paraId="57CFB64E">
            <w:pPr>
              <w:widowControl/>
              <w:jc w:val="center"/>
              <w:textAlignment w:val="center"/>
              <w:rPr>
                <w:rFonts w:ascii="仿宋_GB2312" w:hAnsi="宋体" w:eastAsia="仿宋_GB2312"/>
                <w:color w:val="000000"/>
                <w:sz w:val="18"/>
                <w:szCs w:val="18"/>
              </w:rPr>
            </w:pPr>
          </w:p>
        </w:tc>
        <w:tc>
          <w:tcPr>
            <w:tcW w:w="720" w:type="dxa"/>
            <w:vMerge w:val="continue"/>
            <w:vAlign w:val="center"/>
          </w:tcPr>
          <w:p w14:paraId="6ED1C552">
            <w:pPr>
              <w:widowControl/>
              <w:jc w:val="center"/>
              <w:textAlignment w:val="center"/>
              <w:rPr>
                <w:rFonts w:ascii="仿宋_GB2312" w:hAnsi="宋体" w:eastAsia="仿宋_GB2312"/>
                <w:color w:val="000000"/>
                <w:sz w:val="18"/>
                <w:szCs w:val="18"/>
              </w:rPr>
            </w:pPr>
          </w:p>
        </w:tc>
        <w:tc>
          <w:tcPr>
            <w:tcW w:w="720" w:type="dxa"/>
            <w:vMerge w:val="continue"/>
            <w:vAlign w:val="center"/>
          </w:tcPr>
          <w:p w14:paraId="13DAF108">
            <w:pPr>
              <w:widowControl/>
              <w:jc w:val="center"/>
              <w:textAlignment w:val="center"/>
              <w:rPr>
                <w:rFonts w:ascii="仿宋_GB2312" w:hAnsi="宋体" w:eastAsia="仿宋_GB2312"/>
                <w:color w:val="000000"/>
                <w:sz w:val="18"/>
                <w:szCs w:val="18"/>
              </w:rPr>
            </w:pPr>
          </w:p>
        </w:tc>
      </w:tr>
    </w:tbl>
    <w:p w14:paraId="678A8C4A">
      <w:pPr>
        <w:jc w:val="center"/>
        <w:rPr>
          <w:rFonts w:ascii="Times New Roman" w:hAnsi="Times New Roman" w:eastAsia="方正小标宋_GBK"/>
          <w:color w:val="FF0000"/>
          <w:sz w:val="28"/>
          <w:szCs w:val="28"/>
        </w:rPr>
      </w:pPr>
    </w:p>
    <w:p w14:paraId="3BBB1CF0">
      <w:pPr>
        <w:pStyle w:val="2"/>
        <w:jc w:val="center"/>
        <w:rPr>
          <w:rFonts w:ascii="方正小标宋_GBK" w:hAnsi="方正小标宋_GBK" w:eastAsia="方正小标宋_GBK"/>
          <w:b w:val="0"/>
          <w:bCs w:val="0"/>
          <w:sz w:val="30"/>
        </w:rPr>
      </w:pPr>
      <w:r>
        <w:rPr>
          <w:color w:val="FF0000"/>
        </w:rPr>
        <w:br w:type="page"/>
      </w:r>
      <w:bookmarkStart w:id="8" w:name="_Toc24724712"/>
      <w:r>
        <w:rPr>
          <w:rFonts w:hint="eastAsia" w:ascii="方正小标宋_GBK" w:hAnsi="方正小标宋_GBK" w:eastAsia="方正小标宋_GBK"/>
          <w:b w:val="0"/>
          <w:bCs w:val="0"/>
          <w:sz w:val="30"/>
        </w:rPr>
        <w:t>（九）就业领域基层政务公开标准目录</w:t>
      </w:r>
      <w:bookmarkEnd w:id="8"/>
    </w:p>
    <w:tbl>
      <w:tblPr>
        <w:tblStyle w:val="9"/>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47C8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502B50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2CC20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74F5A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45E0E3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48C7D3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2AE89F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65DCD68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11BB7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45BF3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F21AB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79F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A0E2B39">
            <w:pPr>
              <w:widowControl/>
              <w:jc w:val="left"/>
              <w:rPr>
                <w:rFonts w:ascii="Times New Roman" w:hAnsi="Times New Roman"/>
                <w:color w:val="000000"/>
                <w:kern w:val="0"/>
                <w:sz w:val="22"/>
              </w:rPr>
            </w:pPr>
          </w:p>
        </w:tc>
        <w:tc>
          <w:tcPr>
            <w:tcW w:w="720" w:type="dxa"/>
            <w:vAlign w:val="center"/>
          </w:tcPr>
          <w:p w14:paraId="17E68D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EC8CA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0FEE79E">
            <w:pPr>
              <w:widowControl/>
              <w:jc w:val="left"/>
              <w:rPr>
                <w:rFonts w:ascii="黑体" w:hAnsi="宋体" w:eastAsia="黑体" w:cs="宋体"/>
                <w:color w:val="000000"/>
                <w:kern w:val="0"/>
                <w:sz w:val="22"/>
              </w:rPr>
            </w:pPr>
          </w:p>
        </w:tc>
        <w:tc>
          <w:tcPr>
            <w:tcW w:w="1620" w:type="dxa"/>
            <w:vMerge w:val="continue"/>
            <w:vAlign w:val="center"/>
          </w:tcPr>
          <w:p w14:paraId="7031F707">
            <w:pPr>
              <w:widowControl/>
              <w:jc w:val="left"/>
              <w:rPr>
                <w:rFonts w:ascii="黑体" w:hAnsi="宋体" w:eastAsia="黑体" w:cs="宋体"/>
                <w:color w:val="000000"/>
                <w:kern w:val="0"/>
                <w:sz w:val="22"/>
              </w:rPr>
            </w:pPr>
          </w:p>
        </w:tc>
        <w:tc>
          <w:tcPr>
            <w:tcW w:w="1800" w:type="dxa"/>
            <w:vMerge w:val="continue"/>
            <w:vAlign w:val="center"/>
          </w:tcPr>
          <w:p w14:paraId="79820027">
            <w:pPr>
              <w:widowControl/>
              <w:jc w:val="left"/>
              <w:rPr>
                <w:rFonts w:ascii="黑体" w:hAnsi="宋体" w:eastAsia="黑体" w:cs="宋体"/>
                <w:color w:val="000000"/>
                <w:kern w:val="0"/>
                <w:sz w:val="22"/>
              </w:rPr>
            </w:pPr>
          </w:p>
        </w:tc>
        <w:tc>
          <w:tcPr>
            <w:tcW w:w="720" w:type="dxa"/>
            <w:vMerge w:val="continue"/>
            <w:vAlign w:val="center"/>
          </w:tcPr>
          <w:p w14:paraId="1C9D093E">
            <w:pPr>
              <w:widowControl/>
              <w:jc w:val="left"/>
              <w:rPr>
                <w:rFonts w:ascii="黑体" w:hAnsi="宋体" w:eastAsia="黑体" w:cs="宋体"/>
                <w:color w:val="000000"/>
                <w:kern w:val="0"/>
                <w:sz w:val="22"/>
              </w:rPr>
            </w:pPr>
          </w:p>
        </w:tc>
        <w:tc>
          <w:tcPr>
            <w:tcW w:w="1980" w:type="dxa"/>
            <w:vMerge w:val="continue"/>
            <w:vAlign w:val="center"/>
          </w:tcPr>
          <w:p w14:paraId="730F7D7E">
            <w:pPr>
              <w:widowControl/>
              <w:jc w:val="left"/>
              <w:rPr>
                <w:rFonts w:ascii="黑体" w:hAnsi="宋体" w:eastAsia="黑体" w:cs="宋体"/>
                <w:kern w:val="0"/>
                <w:sz w:val="22"/>
              </w:rPr>
            </w:pPr>
          </w:p>
        </w:tc>
        <w:tc>
          <w:tcPr>
            <w:tcW w:w="612" w:type="dxa"/>
            <w:vAlign w:val="center"/>
          </w:tcPr>
          <w:p w14:paraId="7813EC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033EE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19BB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903B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8FEAD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CFEF0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2F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F67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18183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43F14A9">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2A74879C">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3467295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7E6F976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91C5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restart"/>
            <w:vAlign w:val="center"/>
          </w:tcPr>
          <w:p w14:paraId="714CA7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004828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260FF4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D23AE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A689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0194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C86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6754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D7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AA1BFF">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9BE768C">
            <w:pPr>
              <w:rPr>
                <w:rFonts w:ascii="仿宋_GB2312" w:hAnsi="宋体" w:eastAsia="仿宋_GB2312"/>
                <w:color w:val="000000"/>
                <w:sz w:val="18"/>
                <w:szCs w:val="18"/>
              </w:rPr>
            </w:pPr>
          </w:p>
        </w:tc>
        <w:tc>
          <w:tcPr>
            <w:tcW w:w="1260" w:type="dxa"/>
            <w:vAlign w:val="center"/>
          </w:tcPr>
          <w:p w14:paraId="14C3C3F9">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7B152967">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2F5A074E">
            <w:pPr>
              <w:rPr>
                <w:rFonts w:ascii="仿宋_GB2312" w:hAnsi="宋体" w:eastAsia="仿宋_GB2312"/>
                <w:color w:val="000000"/>
                <w:sz w:val="18"/>
                <w:szCs w:val="18"/>
              </w:rPr>
            </w:pPr>
          </w:p>
        </w:tc>
        <w:tc>
          <w:tcPr>
            <w:tcW w:w="1800" w:type="dxa"/>
            <w:vAlign w:val="center"/>
          </w:tcPr>
          <w:p w14:paraId="74D36243">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42C37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continue"/>
            <w:vAlign w:val="center"/>
          </w:tcPr>
          <w:p w14:paraId="2C8CD499">
            <w:pPr>
              <w:rPr>
                <w:rFonts w:ascii="仿宋_GB2312" w:hAnsi="宋体" w:eastAsia="仿宋_GB2312"/>
                <w:color w:val="000000"/>
                <w:sz w:val="18"/>
                <w:szCs w:val="18"/>
              </w:rPr>
            </w:pPr>
          </w:p>
        </w:tc>
        <w:tc>
          <w:tcPr>
            <w:tcW w:w="612" w:type="dxa"/>
            <w:vAlign w:val="center"/>
          </w:tcPr>
          <w:p w14:paraId="1A6ACB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B774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E362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FF1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A837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E678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B3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8723A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42A83AC5">
            <w:pPr>
              <w:rPr>
                <w:rFonts w:ascii="仿宋_GB2312" w:hAnsi="宋体" w:eastAsia="仿宋_GB2312"/>
                <w:color w:val="000000"/>
                <w:sz w:val="18"/>
                <w:szCs w:val="18"/>
              </w:rPr>
            </w:pPr>
          </w:p>
        </w:tc>
        <w:tc>
          <w:tcPr>
            <w:tcW w:w="1260" w:type="dxa"/>
            <w:vAlign w:val="center"/>
          </w:tcPr>
          <w:p w14:paraId="75199A13">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D79834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47A7F759">
            <w:pPr>
              <w:rPr>
                <w:rFonts w:ascii="仿宋_GB2312" w:hAnsi="宋体" w:eastAsia="仿宋_GB2312"/>
                <w:color w:val="000000"/>
                <w:sz w:val="18"/>
                <w:szCs w:val="18"/>
              </w:rPr>
            </w:pPr>
          </w:p>
        </w:tc>
        <w:tc>
          <w:tcPr>
            <w:tcW w:w="1800" w:type="dxa"/>
            <w:vAlign w:val="center"/>
          </w:tcPr>
          <w:p w14:paraId="441A2520">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24A6D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continue"/>
            <w:vAlign w:val="center"/>
          </w:tcPr>
          <w:p w14:paraId="28B07432">
            <w:pPr>
              <w:rPr>
                <w:rFonts w:ascii="仿宋_GB2312" w:hAnsi="宋体" w:eastAsia="仿宋_GB2312"/>
                <w:color w:val="000000"/>
                <w:sz w:val="18"/>
                <w:szCs w:val="18"/>
              </w:rPr>
            </w:pPr>
          </w:p>
        </w:tc>
        <w:tc>
          <w:tcPr>
            <w:tcW w:w="612" w:type="dxa"/>
            <w:vAlign w:val="center"/>
          </w:tcPr>
          <w:p w14:paraId="7CD45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EAFA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B3277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C2D9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21FC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C641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52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6EC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53BD88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3BE666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30EB10AB">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44FB97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6CE6ABAA">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5F9F0E21">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restart"/>
            <w:vAlign w:val="center"/>
          </w:tcPr>
          <w:p w14:paraId="5B09C06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AC8B41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0A25C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678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9BC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0CA7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1B9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AE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D6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5F1127">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04FE5CF4">
            <w:pPr>
              <w:rPr>
                <w:rFonts w:ascii="仿宋_GB2312" w:hAnsi="宋体" w:eastAsia="仿宋_GB2312"/>
                <w:color w:val="000000"/>
                <w:sz w:val="18"/>
                <w:szCs w:val="18"/>
              </w:rPr>
            </w:pPr>
          </w:p>
        </w:tc>
        <w:tc>
          <w:tcPr>
            <w:tcW w:w="1260" w:type="dxa"/>
            <w:vAlign w:val="center"/>
          </w:tcPr>
          <w:p w14:paraId="03316647">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7428901B">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674A25C6">
            <w:pPr>
              <w:rPr>
                <w:rFonts w:ascii="仿宋_GB2312" w:hAnsi="宋体" w:eastAsia="仿宋_GB2312"/>
                <w:color w:val="000000"/>
                <w:sz w:val="18"/>
                <w:szCs w:val="18"/>
              </w:rPr>
            </w:pPr>
          </w:p>
        </w:tc>
        <w:tc>
          <w:tcPr>
            <w:tcW w:w="1800" w:type="dxa"/>
            <w:vMerge w:val="continue"/>
            <w:vAlign w:val="center"/>
          </w:tcPr>
          <w:p w14:paraId="60E514DC">
            <w:pPr>
              <w:rPr>
                <w:rFonts w:ascii="仿宋_GB2312" w:hAnsi="宋体" w:eastAsia="仿宋_GB2312"/>
                <w:color w:val="000000"/>
                <w:sz w:val="18"/>
                <w:szCs w:val="18"/>
              </w:rPr>
            </w:pPr>
          </w:p>
        </w:tc>
        <w:tc>
          <w:tcPr>
            <w:tcW w:w="720" w:type="dxa"/>
            <w:vMerge w:val="continue"/>
            <w:vAlign w:val="center"/>
          </w:tcPr>
          <w:p w14:paraId="14B437DD">
            <w:pPr>
              <w:jc w:val="center"/>
              <w:rPr>
                <w:rFonts w:ascii="仿宋_GB2312" w:hAnsi="宋体" w:eastAsia="仿宋_GB2312"/>
                <w:color w:val="000000"/>
                <w:sz w:val="18"/>
                <w:szCs w:val="18"/>
              </w:rPr>
            </w:pPr>
          </w:p>
        </w:tc>
        <w:tc>
          <w:tcPr>
            <w:tcW w:w="1980" w:type="dxa"/>
            <w:vMerge w:val="continue"/>
            <w:vAlign w:val="center"/>
          </w:tcPr>
          <w:p w14:paraId="1C0BC266">
            <w:pPr>
              <w:rPr>
                <w:rFonts w:ascii="仿宋_GB2312" w:hAnsi="宋体" w:eastAsia="仿宋_GB2312"/>
                <w:color w:val="000000"/>
                <w:sz w:val="18"/>
                <w:szCs w:val="18"/>
              </w:rPr>
            </w:pPr>
          </w:p>
        </w:tc>
        <w:tc>
          <w:tcPr>
            <w:tcW w:w="612" w:type="dxa"/>
            <w:vAlign w:val="center"/>
          </w:tcPr>
          <w:p w14:paraId="5EFE35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045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C151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366A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1F14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52F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D4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235F24B2">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E10BCFF">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1B6F40F">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50492007">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087C15D0">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2B6D100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3FF61CFB">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55B72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restart"/>
            <w:vAlign w:val="center"/>
          </w:tcPr>
          <w:p w14:paraId="1B3A31C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DAD1B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2D9113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0A49B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4AFD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1AE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378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17B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6E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FF0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3824C22">
            <w:pPr>
              <w:rPr>
                <w:rFonts w:ascii="仿宋_GB2312" w:hAnsi="宋体" w:eastAsia="仿宋_GB2312"/>
                <w:color w:val="000000"/>
                <w:sz w:val="18"/>
                <w:szCs w:val="18"/>
              </w:rPr>
            </w:pPr>
          </w:p>
        </w:tc>
        <w:tc>
          <w:tcPr>
            <w:tcW w:w="1260" w:type="dxa"/>
            <w:vAlign w:val="center"/>
          </w:tcPr>
          <w:p w14:paraId="4F5CCE3E">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78990786">
            <w:pPr>
              <w:rPr>
                <w:rFonts w:ascii="仿宋_GB2312" w:hAnsi="宋体" w:eastAsia="仿宋_GB2312"/>
                <w:color w:val="000000"/>
                <w:sz w:val="18"/>
                <w:szCs w:val="18"/>
              </w:rPr>
            </w:pPr>
          </w:p>
        </w:tc>
        <w:tc>
          <w:tcPr>
            <w:tcW w:w="1620" w:type="dxa"/>
            <w:vMerge w:val="continue"/>
            <w:vAlign w:val="center"/>
          </w:tcPr>
          <w:p w14:paraId="38BA4A6B">
            <w:pPr>
              <w:rPr>
                <w:rFonts w:ascii="仿宋_GB2312" w:hAnsi="宋体" w:eastAsia="仿宋_GB2312"/>
                <w:color w:val="000000"/>
                <w:sz w:val="18"/>
                <w:szCs w:val="18"/>
              </w:rPr>
            </w:pPr>
          </w:p>
        </w:tc>
        <w:tc>
          <w:tcPr>
            <w:tcW w:w="1800" w:type="dxa"/>
            <w:vMerge w:val="continue"/>
            <w:vAlign w:val="center"/>
          </w:tcPr>
          <w:p w14:paraId="2661BA18">
            <w:pPr>
              <w:rPr>
                <w:rFonts w:ascii="仿宋_GB2312" w:hAnsi="宋体" w:eastAsia="仿宋_GB2312"/>
                <w:color w:val="000000"/>
                <w:sz w:val="18"/>
                <w:szCs w:val="18"/>
              </w:rPr>
            </w:pPr>
          </w:p>
        </w:tc>
        <w:tc>
          <w:tcPr>
            <w:tcW w:w="720" w:type="dxa"/>
            <w:vAlign w:val="center"/>
          </w:tcPr>
          <w:p w14:paraId="1ABDB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continue"/>
            <w:vAlign w:val="center"/>
          </w:tcPr>
          <w:p w14:paraId="127DE45B">
            <w:pPr>
              <w:rPr>
                <w:rFonts w:ascii="仿宋_GB2312" w:hAnsi="宋体" w:eastAsia="仿宋_GB2312"/>
                <w:color w:val="000000"/>
                <w:sz w:val="18"/>
                <w:szCs w:val="18"/>
              </w:rPr>
            </w:pPr>
          </w:p>
        </w:tc>
        <w:tc>
          <w:tcPr>
            <w:tcW w:w="612" w:type="dxa"/>
            <w:vAlign w:val="center"/>
          </w:tcPr>
          <w:p w14:paraId="6CAB3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96A5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5E41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AFDA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CC6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FF2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61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BDA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1EE251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7EAD49B6">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3A217866">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17C1C9B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1A41B1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CD83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669D0D1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647E9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603D25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58BC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3C77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9335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0102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94C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B5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C62729">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4C11D4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4B99EA3B">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07EA1CBB">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5D92C589">
            <w:pPr>
              <w:rPr>
                <w:rFonts w:ascii="仿宋_GB2312" w:hAnsi="宋体" w:eastAsia="仿宋_GB2312"/>
                <w:color w:val="000000"/>
                <w:sz w:val="18"/>
                <w:szCs w:val="18"/>
              </w:rPr>
            </w:pPr>
          </w:p>
        </w:tc>
        <w:tc>
          <w:tcPr>
            <w:tcW w:w="1800" w:type="dxa"/>
            <w:vAlign w:val="center"/>
          </w:tcPr>
          <w:p w14:paraId="69B5D9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4BC6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2AFAFB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B90155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47DDF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7E3A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EAE6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A68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CB7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7773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C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A3B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14:paraId="7ACA6A2D">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72143871">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6FFDE9E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5CEA9EC">
            <w:pPr>
              <w:rPr>
                <w:rFonts w:ascii="仿宋_GB2312" w:hAnsi="宋体" w:eastAsia="仿宋_GB2312"/>
                <w:color w:val="000000"/>
                <w:sz w:val="18"/>
                <w:szCs w:val="18"/>
              </w:rPr>
            </w:pPr>
          </w:p>
        </w:tc>
        <w:tc>
          <w:tcPr>
            <w:tcW w:w="1800" w:type="dxa"/>
            <w:vMerge w:val="restart"/>
            <w:vAlign w:val="center"/>
          </w:tcPr>
          <w:p w14:paraId="18BCC19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470B8DD">
            <w:pPr>
              <w:rPr>
                <w:rFonts w:ascii="仿宋_GB2312" w:hAnsi="宋体" w:eastAsia="仿宋_GB2312"/>
                <w:color w:val="000000"/>
                <w:sz w:val="18"/>
                <w:szCs w:val="18"/>
              </w:rPr>
            </w:pPr>
          </w:p>
        </w:tc>
        <w:tc>
          <w:tcPr>
            <w:tcW w:w="720" w:type="dxa"/>
            <w:vAlign w:val="center"/>
          </w:tcPr>
          <w:p w14:paraId="312AEA3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4ABE287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95A49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2D8303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7737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07AE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CC97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CB93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2018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AB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4B4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4813580C">
            <w:pPr>
              <w:rPr>
                <w:rFonts w:ascii="仿宋_GB2312" w:hAnsi="宋体" w:eastAsia="仿宋_GB2312"/>
                <w:color w:val="000000"/>
                <w:sz w:val="18"/>
                <w:szCs w:val="18"/>
              </w:rPr>
            </w:pPr>
          </w:p>
        </w:tc>
        <w:tc>
          <w:tcPr>
            <w:tcW w:w="1260" w:type="dxa"/>
            <w:vAlign w:val="center"/>
          </w:tcPr>
          <w:p w14:paraId="16391A8F">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1BB316D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3329450">
            <w:pPr>
              <w:rPr>
                <w:rFonts w:ascii="仿宋_GB2312" w:hAnsi="宋体" w:eastAsia="仿宋_GB2312"/>
                <w:color w:val="000000"/>
                <w:sz w:val="18"/>
                <w:szCs w:val="18"/>
              </w:rPr>
            </w:pPr>
          </w:p>
        </w:tc>
        <w:tc>
          <w:tcPr>
            <w:tcW w:w="1800" w:type="dxa"/>
            <w:vMerge w:val="continue"/>
            <w:vAlign w:val="center"/>
          </w:tcPr>
          <w:p w14:paraId="47FC012A">
            <w:pPr>
              <w:rPr>
                <w:rFonts w:ascii="仿宋_GB2312" w:hAnsi="宋体" w:eastAsia="仿宋_GB2312"/>
                <w:color w:val="000000"/>
                <w:sz w:val="18"/>
                <w:szCs w:val="18"/>
              </w:rPr>
            </w:pPr>
          </w:p>
        </w:tc>
        <w:tc>
          <w:tcPr>
            <w:tcW w:w="720" w:type="dxa"/>
            <w:vAlign w:val="center"/>
          </w:tcPr>
          <w:p w14:paraId="1C7DB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495F05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2F31C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6FD67C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337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A6BC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600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9BBD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B19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10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B63508">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32D82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6B209CB5">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402AB13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7AE2874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4E04908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D330F7">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12461FA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8D186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15AE04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340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2939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677B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EB59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5CEE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F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E67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1BEFB0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5C1C7F3">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17ABC81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3D1753E">
            <w:pPr>
              <w:rPr>
                <w:rFonts w:ascii="仿宋_GB2312" w:hAnsi="宋体" w:eastAsia="仿宋_GB2312"/>
                <w:color w:val="000000"/>
                <w:sz w:val="18"/>
                <w:szCs w:val="18"/>
              </w:rPr>
            </w:pPr>
          </w:p>
        </w:tc>
        <w:tc>
          <w:tcPr>
            <w:tcW w:w="1800" w:type="dxa"/>
            <w:vAlign w:val="center"/>
          </w:tcPr>
          <w:p w14:paraId="4CF4C3A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01BE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562D4C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813175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79EBC0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D3C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D245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FC5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4D90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168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1F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BD7356">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3860BD74">
            <w:pPr>
              <w:rPr>
                <w:rFonts w:ascii="仿宋_GB2312" w:hAnsi="宋体" w:eastAsia="仿宋_GB2312"/>
                <w:color w:val="000000"/>
                <w:sz w:val="18"/>
                <w:szCs w:val="18"/>
              </w:rPr>
            </w:pPr>
          </w:p>
        </w:tc>
        <w:tc>
          <w:tcPr>
            <w:tcW w:w="1260" w:type="dxa"/>
            <w:vAlign w:val="center"/>
          </w:tcPr>
          <w:p w14:paraId="59EC191C">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404C33C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FEE61A7">
            <w:pPr>
              <w:rPr>
                <w:rFonts w:ascii="仿宋_GB2312" w:hAnsi="宋体" w:eastAsia="仿宋_GB2312"/>
                <w:color w:val="000000"/>
                <w:sz w:val="18"/>
                <w:szCs w:val="18"/>
              </w:rPr>
            </w:pPr>
          </w:p>
        </w:tc>
        <w:tc>
          <w:tcPr>
            <w:tcW w:w="1800" w:type="dxa"/>
            <w:vAlign w:val="center"/>
          </w:tcPr>
          <w:p w14:paraId="2D4FC61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25B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7DC3C2B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8339DA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0D232C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E96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4A82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A7B2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E853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104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78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04A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64A3F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2226BC6C">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046E7FD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550209D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73A46D3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26DA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7FE713D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8FB7A8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6C229C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B0B13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9E46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1900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027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55A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5F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084F93">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001AC8F9">
            <w:pPr>
              <w:jc w:val="center"/>
              <w:rPr>
                <w:rFonts w:ascii="仿宋_GB2312" w:hAnsi="宋体" w:eastAsia="仿宋_GB2312"/>
                <w:color w:val="000000"/>
                <w:sz w:val="18"/>
                <w:szCs w:val="18"/>
              </w:rPr>
            </w:pPr>
          </w:p>
        </w:tc>
        <w:tc>
          <w:tcPr>
            <w:tcW w:w="1260" w:type="dxa"/>
            <w:vAlign w:val="center"/>
          </w:tcPr>
          <w:p w14:paraId="693B91A4">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500F5AC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93B719E">
            <w:pPr>
              <w:rPr>
                <w:rFonts w:ascii="仿宋_GB2312" w:hAnsi="宋体" w:eastAsia="仿宋_GB2312"/>
                <w:color w:val="000000"/>
                <w:sz w:val="18"/>
                <w:szCs w:val="18"/>
              </w:rPr>
            </w:pPr>
          </w:p>
        </w:tc>
        <w:tc>
          <w:tcPr>
            <w:tcW w:w="1800" w:type="dxa"/>
            <w:vAlign w:val="center"/>
          </w:tcPr>
          <w:p w14:paraId="3AC2F89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9D6F307">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0DA6521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9FF2C1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23A97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949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79761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928F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54B4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D73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17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7D1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2902925">
            <w:pPr>
              <w:jc w:val="center"/>
              <w:rPr>
                <w:rFonts w:ascii="仿宋_GB2312" w:hAnsi="宋体" w:eastAsia="仿宋_GB2312"/>
                <w:color w:val="000000"/>
                <w:sz w:val="18"/>
                <w:szCs w:val="18"/>
              </w:rPr>
            </w:pPr>
          </w:p>
        </w:tc>
        <w:tc>
          <w:tcPr>
            <w:tcW w:w="1260" w:type="dxa"/>
            <w:vAlign w:val="center"/>
          </w:tcPr>
          <w:p w14:paraId="1D82F4BF">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51FD8E2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C6C097E">
            <w:pPr>
              <w:rPr>
                <w:rFonts w:ascii="仿宋_GB2312" w:hAnsi="宋体" w:eastAsia="仿宋_GB2312"/>
                <w:color w:val="000000"/>
                <w:sz w:val="18"/>
                <w:szCs w:val="18"/>
              </w:rPr>
            </w:pPr>
          </w:p>
        </w:tc>
        <w:tc>
          <w:tcPr>
            <w:tcW w:w="1800" w:type="dxa"/>
            <w:vAlign w:val="center"/>
          </w:tcPr>
          <w:p w14:paraId="004C72F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C0F04EF">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301738D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F6ECF6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517983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20DB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5AD8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6228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A042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7DDF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84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8C3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4FAE5AE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2F91CC96">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71A19DE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AE4EEE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75310F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833D4A2">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5A006DA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BB3E2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65904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3350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47FD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105D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B4D6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BEE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28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A9A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185B0A0F">
            <w:pPr>
              <w:rPr>
                <w:rFonts w:ascii="仿宋_GB2312" w:hAnsi="宋体" w:eastAsia="仿宋_GB2312"/>
                <w:color w:val="000000"/>
                <w:sz w:val="18"/>
                <w:szCs w:val="18"/>
              </w:rPr>
            </w:pPr>
          </w:p>
        </w:tc>
        <w:tc>
          <w:tcPr>
            <w:tcW w:w="1260" w:type="dxa"/>
            <w:vAlign w:val="center"/>
          </w:tcPr>
          <w:p w14:paraId="0DF337F1">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79282A4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1A057C6">
            <w:pPr>
              <w:rPr>
                <w:rFonts w:ascii="仿宋_GB2312" w:hAnsi="宋体" w:eastAsia="仿宋_GB2312"/>
                <w:color w:val="000000"/>
                <w:sz w:val="18"/>
                <w:szCs w:val="18"/>
              </w:rPr>
            </w:pPr>
          </w:p>
        </w:tc>
        <w:tc>
          <w:tcPr>
            <w:tcW w:w="1800" w:type="dxa"/>
            <w:vAlign w:val="center"/>
          </w:tcPr>
          <w:p w14:paraId="338CF82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58DF8CF">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769CEBB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16722B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0403B8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BD5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D93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191F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3C1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2A63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15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6C0FAA">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288B7561">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4703537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0E6986F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E151C28">
            <w:pPr>
              <w:rPr>
                <w:rFonts w:ascii="仿宋_GB2312" w:hAnsi="宋体" w:eastAsia="仿宋_GB2312"/>
                <w:color w:val="000000"/>
                <w:sz w:val="18"/>
                <w:szCs w:val="18"/>
              </w:rPr>
            </w:pPr>
          </w:p>
        </w:tc>
        <w:tc>
          <w:tcPr>
            <w:tcW w:w="1800" w:type="dxa"/>
            <w:vAlign w:val="center"/>
          </w:tcPr>
          <w:p w14:paraId="0D201C4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CBCBED6">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12B11FE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BAB68F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2BF69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97A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B5C7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ADE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E6A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935D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05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0E5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176E0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53980A42">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762CED2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54E6FD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3982E97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E050E29">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4F9413A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13F597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24B60A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EE5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F1AB3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198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471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2A6D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1A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FF80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5EAB272D">
            <w:pPr>
              <w:jc w:val="center"/>
              <w:rPr>
                <w:rFonts w:ascii="仿宋_GB2312" w:hAnsi="宋体" w:eastAsia="仿宋_GB2312"/>
                <w:color w:val="000000"/>
                <w:sz w:val="18"/>
                <w:szCs w:val="18"/>
              </w:rPr>
            </w:pPr>
          </w:p>
        </w:tc>
        <w:tc>
          <w:tcPr>
            <w:tcW w:w="1260" w:type="dxa"/>
            <w:vAlign w:val="center"/>
          </w:tcPr>
          <w:p w14:paraId="341DBD1C">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6FB05DA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2BC8445">
            <w:pPr>
              <w:rPr>
                <w:rFonts w:ascii="仿宋_GB2312" w:hAnsi="宋体" w:eastAsia="仿宋_GB2312"/>
                <w:color w:val="000000"/>
                <w:sz w:val="18"/>
                <w:szCs w:val="18"/>
              </w:rPr>
            </w:pPr>
          </w:p>
        </w:tc>
        <w:tc>
          <w:tcPr>
            <w:tcW w:w="1800" w:type="dxa"/>
            <w:vAlign w:val="center"/>
          </w:tcPr>
          <w:p w14:paraId="329A4F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F46E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0DC272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2F6DE2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4C0C2A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4795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043F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7A0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E4C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ED8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1D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720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3ADDD122">
            <w:pPr>
              <w:rPr>
                <w:rFonts w:ascii="仿宋_GB2312" w:hAnsi="宋体" w:eastAsia="仿宋_GB2312"/>
                <w:color w:val="000000"/>
                <w:sz w:val="18"/>
                <w:szCs w:val="18"/>
              </w:rPr>
            </w:pPr>
          </w:p>
        </w:tc>
        <w:tc>
          <w:tcPr>
            <w:tcW w:w="1260" w:type="dxa"/>
            <w:vAlign w:val="center"/>
          </w:tcPr>
          <w:p w14:paraId="079D7EB1">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0A1AAD5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3C267CF">
            <w:pPr>
              <w:rPr>
                <w:rFonts w:ascii="仿宋_GB2312" w:hAnsi="宋体" w:eastAsia="仿宋_GB2312"/>
                <w:color w:val="000000"/>
                <w:sz w:val="18"/>
                <w:szCs w:val="18"/>
              </w:rPr>
            </w:pPr>
          </w:p>
        </w:tc>
        <w:tc>
          <w:tcPr>
            <w:tcW w:w="1800" w:type="dxa"/>
            <w:vAlign w:val="center"/>
          </w:tcPr>
          <w:p w14:paraId="7362D2B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B8DA2B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664B2E6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EA25C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6ADB7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2E0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2406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59A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0633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FF9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D6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FDD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214C9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389FF3E7">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54467A58">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1426E40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0397450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305A40D">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541801D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8CAA23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7A9D31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1C4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A294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7ED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44F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5C3C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9E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DC4424">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1A2FA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4746DCDF">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3F34211C">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5DC677A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《政府信息公开条例》、《出境入境管理法》、《国务院对确需保留的行政审批项目设定行政许可的决定》</w:t>
            </w:r>
          </w:p>
        </w:tc>
        <w:tc>
          <w:tcPr>
            <w:tcW w:w="1800" w:type="dxa"/>
            <w:vAlign w:val="center"/>
          </w:tcPr>
          <w:p w14:paraId="783CF76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26F4C39">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Align w:val="center"/>
          </w:tcPr>
          <w:p w14:paraId="79F3A07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CD9568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vAlign w:val="center"/>
          </w:tcPr>
          <w:p w14:paraId="4BE8DD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7960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6B47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3671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575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4BCB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AA47159">
      <w:pPr>
        <w:jc w:val="center"/>
        <w:rPr>
          <w:rFonts w:ascii="Times New Roman" w:hAnsi="Times New Roman" w:eastAsia="方正小标宋_GBK"/>
          <w:sz w:val="28"/>
          <w:szCs w:val="28"/>
        </w:rPr>
      </w:pPr>
    </w:p>
    <w:p w14:paraId="700B38F6">
      <w:pPr>
        <w:pStyle w:val="2"/>
        <w:jc w:val="center"/>
        <w:rPr>
          <w:rFonts w:ascii="方正小标宋_GBK" w:eastAsia="方正小标宋_GBK"/>
          <w:b w:val="0"/>
          <w:sz w:val="30"/>
          <w:szCs w:val="30"/>
        </w:rPr>
      </w:pPr>
      <w:r>
        <w:br w:type="page"/>
      </w:r>
      <w:bookmarkStart w:id="9" w:name="_Toc24724713"/>
      <w:r>
        <w:rPr>
          <w:rFonts w:hint="eastAsia" w:ascii="方正小标宋_GBK" w:eastAsia="方正小标宋_GBK"/>
          <w:b w:val="0"/>
          <w:sz w:val="30"/>
          <w:szCs w:val="30"/>
        </w:rPr>
        <w:t>（十）社会保险领域基层政务公开标准目录</w:t>
      </w:r>
      <w:bookmarkEnd w:id="9"/>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7021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64080EF">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C669B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08DA02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1E01E9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0624E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163E92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5ACE1A4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20EA3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09488F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74956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529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AF4EDB2">
            <w:pPr>
              <w:widowControl/>
              <w:jc w:val="left"/>
              <w:rPr>
                <w:rFonts w:ascii="Times New Roman" w:hAnsi="Times New Roman"/>
                <w:color w:val="000000"/>
                <w:kern w:val="0"/>
                <w:sz w:val="15"/>
                <w:szCs w:val="15"/>
              </w:rPr>
            </w:pPr>
          </w:p>
        </w:tc>
        <w:tc>
          <w:tcPr>
            <w:tcW w:w="720" w:type="dxa"/>
            <w:vAlign w:val="center"/>
          </w:tcPr>
          <w:p w14:paraId="6B33B2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2E9AF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7665A7A">
            <w:pPr>
              <w:widowControl/>
              <w:rPr>
                <w:rFonts w:ascii="黑体" w:hAnsi="宋体" w:eastAsia="黑体" w:cs="宋体"/>
                <w:color w:val="000000"/>
                <w:kern w:val="0"/>
                <w:sz w:val="22"/>
              </w:rPr>
            </w:pPr>
          </w:p>
        </w:tc>
        <w:tc>
          <w:tcPr>
            <w:tcW w:w="2036" w:type="dxa"/>
            <w:vMerge w:val="continue"/>
            <w:vAlign w:val="center"/>
          </w:tcPr>
          <w:p w14:paraId="3671AF95">
            <w:pPr>
              <w:widowControl/>
              <w:jc w:val="left"/>
              <w:rPr>
                <w:rFonts w:ascii="黑体" w:hAnsi="宋体" w:eastAsia="黑体" w:cs="宋体"/>
                <w:color w:val="000000"/>
                <w:kern w:val="0"/>
                <w:sz w:val="22"/>
              </w:rPr>
            </w:pPr>
          </w:p>
        </w:tc>
        <w:tc>
          <w:tcPr>
            <w:tcW w:w="1620" w:type="dxa"/>
            <w:vMerge w:val="continue"/>
            <w:vAlign w:val="center"/>
          </w:tcPr>
          <w:p w14:paraId="1DA61434">
            <w:pPr>
              <w:widowControl/>
              <w:jc w:val="left"/>
              <w:rPr>
                <w:rFonts w:ascii="黑体" w:hAnsi="宋体" w:eastAsia="黑体" w:cs="宋体"/>
                <w:color w:val="000000"/>
                <w:kern w:val="0"/>
                <w:sz w:val="22"/>
              </w:rPr>
            </w:pPr>
          </w:p>
        </w:tc>
        <w:tc>
          <w:tcPr>
            <w:tcW w:w="1024" w:type="dxa"/>
            <w:vMerge w:val="continue"/>
            <w:vAlign w:val="center"/>
          </w:tcPr>
          <w:p w14:paraId="18B0A5EA">
            <w:pPr>
              <w:widowControl/>
              <w:jc w:val="left"/>
              <w:rPr>
                <w:rFonts w:ascii="黑体" w:hAnsi="宋体" w:eastAsia="黑体" w:cs="宋体"/>
                <w:color w:val="000000"/>
                <w:kern w:val="0"/>
                <w:sz w:val="22"/>
              </w:rPr>
            </w:pPr>
          </w:p>
        </w:tc>
        <w:tc>
          <w:tcPr>
            <w:tcW w:w="1496" w:type="dxa"/>
            <w:vMerge w:val="continue"/>
            <w:vAlign w:val="center"/>
          </w:tcPr>
          <w:p w14:paraId="2012BA1F">
            <w:pPr>
              <w:widowControl/>
              <w:jc w:val="left"/>
              <w:rPr>
                <w:rFonts w:ascii="黑体" w:hAnsi="宋体" w:eastAsia="黑体" w:cs="宋体"/>
                <w:kern w:val="0"/>
                <w:sz w:val="22"/>
              </w:rPr>
            </w:pPr>
          </w:p>
        </w:tc>
        <w:tc>
          <w:tcPr>
            <w:tcW w:w="720" w:type="dxa"/>
            <w:vAlign w:val="center"/>
          </w:tcPr>
          <w:p w14:paraId="4F1702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59E9B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2A8EAC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2BCD0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674EF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B391B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F2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2E3F91">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69726DE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73300F40">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74C7791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F28E4C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2B86796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6C59526">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2399B5C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A968E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860A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4502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A3AE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9D1D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661B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B6E7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2E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7E3350">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136ECCF5">
            <w:pPr>
              <w:rPr>
                <w:rFonts w:ascii="仿宋_GB2312" w:hAnsi="宋体" w:eastAsia="仿宋_GB2312"/>
                <w:color w:val="000000"/>
                <w:sz w:val="18"/>
                <w:szCs w:val="18"/>
              </w:rPr>
            </w:pPr>
          </w:p>
        </w:tc>
        <w:tc>
          <w:tcPr>
            <w:tcW w:w="1080" w:type="dxa"/>
            <w:vAlign w:val="center"/>
          </w:tcPr>
          <w:p w14:paraId="0C43888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6F1D388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CD44B0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4F7826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884137A">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1C3DAC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9CDA7C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B564F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7E7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5AEC2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1410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8983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42CE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4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DF3CC1">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17B4D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CD91AA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7895A3A4">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1FDF626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D56DB8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14:paraId="1473B0C0">
            <w:pPr>
              <w:rPr>
                <w:rFonts w:ascii="仿宋_GB2312" w:hAnsi="宋体" w:eastAsia="仿宋_GB2312"/>
                <w:color w:val="000000"/>
                <w:sz w:val="18"/>
                <w:szCs w:val="18"/>
              </w:rPr>
            </w:pPr>
          </w:p>
        </w:tc>
        <w:tc>
          <w:tcPr>
            <w:tcW w:w="1620" w:type="dxa"/>
            <w:vMerge w:val="restart"/>
            <w:vAlign w:val="center"/>
          </w:tcPr>
          <w:p w14:paraId="4D53EA7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57127428">
            <w:pPr>
              <w:rPr>
                <w:rFonts w:ascii="仿宋_GB2312" w:hAnsi="宋体" w:eastAsia="仿宋_GB2312"/>
                <w:color w:val="000000"/>
                <w:sz w:val="18"/>
                <w:szCs w:val="18"/>
              </w:rPr>
            </w:pPr>
          </w:p>
        </w:tc>
        <w:tc>
          <w:tcPr>
            <w:tcW w:w="1024" w:type="dxa"/>
            <w:vMerge w:val="restart"/>
            <w:vAlign w:val="center"/>
          </w:tcPr>
          <w:p w14:paraId="4526B359">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4319FD57">
            <w:pPr>
              <w:rPr>
                <w:rFonts w:ascii="仿宋_GB2312" w:hAnsi="宋体" w:eastAsia="仿宋_GB2312"/>
                <w:color w:val="000000"/>
                <w:sz w:val="18"/>
                <w:szCs w:val="18"/>
              </w:rPr>
            </w:pPr>
          </w:p>
        </w:tc>
        <w:tc>
          <w:tcPr>
            <w:tcW w:w="1496" w:type="dxa"/>
            <w:vMerge w:val="restart"/>
            <w:vAlign w:val="center"/>
          </w:tcPr>
          <w:p w14:paraId="7CBBB69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B66927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483BD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84EA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20110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B3FB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BA9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123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69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6FFF1F">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71C9D41D">
            <w:pPr>
              <w:rPr>
                <w:rFonts w:ascii="仿宋_GB2312" w:hAnsi="宋体" w:eastAsia="仿宋_GB2312"/>
                <w:color w:val="000000"/>
                <w:sz w:val="18"/>
                <w:szCs w:val="18"/>
              </w:rPr>
            </w:pPr>
          </w:p>
        </w:tc>
        <w:tc>
          <w:tcPr>
            <w:tcW w:w="1080" w:type="dxa"/>
            <w:vAlign w:val="center"/>
          </w:tcPr>
          <w:p w14:paraId="3B358E6F">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7BC431A3">
            <w:pPr>
              <w:jc w:val="left"/>
              <w:rPr>
                <w:rFonts w:ascii="仿宋_GB2312" w:hAnsi="宋体" w:eastAsia="仿宋_GB2312"/>
                <w:color w:val="000000"/>
                <w:sz w:val="18"/>
                <w:szCs w:val="18"/>
              </w:rPr>
            </w:pPr>
          </w:p>
        </w:tc>
        <w:tc>
          <w:tcPr>
            <w:tcW w:w="2036" w:type="dxa"/>
            <w:vMerge w:val="continue"/>
            <w:vAlign w:val="center"/>
          </w:tcPr>
          <w:p w14:paraId="53FEA320">
            <w:pPr>
              <w:rPr>
                <w:rFonts w:ascii="仿宋_GB2312" w:hAnsi="宋体" w:eastAsia="仿宋_GB2312"/>
                <w:color w:val="000000"/>
                <w:sz w:val="18"/>
                <w:szCs w:val="18"/>
              </w:rPr>
            </w:pPr>
          </w:p>
        </w:tc>
        <w:tc>
          <w:tcPr>
            <w:tcW w:w="1620" w:type="dxa"/>
            <w:vMerge w:val="continue"/>
            <w:vAlign w:val="center"/>
          </w:tcPr>
          <w:p w14:paraId="5BA2D694">
            <w:pPr>
              <w:rPr>
                <w:rFonts w:ascii="仿宋_GB2312" w:hAnsi="宋体" w:eastAsia="仿宋_GB2312"/>
                <w:color w:val="000000"/>
                <w:sz w:val="18"/>
                <w:szCs w:val="18"/>
              </w:rPr>
            </w:pPr>
          </w:p>
        </w:tc>
        <w:tc>
          <w:tcPr>
            <w:tcW w:w="1024" w:type="dxa"/>
            <w:vMerge w:val="continue"/>
            <w:vAlign w:val="center"/>
          </w:tcPr>
          <w:p w14:paraId="4629416A">
            <w:pPr>
              <w:rPr>
                <w:rFonts w:ascii="仿宋_GB2312" w:hAnsi="宋体" w:eastAsia="仿宋_GB2312"/>
                <w:color w:val="000000"/>
                <w:sz w:val="18"/>
                <w:szCs w:val="18"/>
              </w:rPr>
            </w:pPr>
          </w:p>
        </w:tc>
        <w:tc>
          <w:tcPr>
            <w:tcW w:w="1496" w:type="dxa"/>
            <w:vMerge w:val="continue"/>
            <w:vAlign w:val="center"/>
          </w:tcPr>
          <w:p w14:paraId="1BC4A29F">
            <w:pPr>
              <w:rPr>
                <w:rFonts w:ascii="仿宋_GB2312" w:hAnsi="宋体" w:eastAsia="仿宋_GB2312"/>
                <w:color w:val="000000"/>
                <w:sz w:val="18"/>
                <w:szCs w:val="18"/>
              </w:rPr>
            </w:pPr>
          </w:p>
        </w:tc>
        <w:tc>
          <w:tcPr>
            <w:tcW w:w="720" w:type="dxa"/>
            <w:vAlign w:val="center"/>
          </w:tcPr>
          <w:p w14:paraId="51D98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29E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EFB2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DF8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98E9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ECAC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98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A87895">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E6E8635">
            <w:pPr>
              <w:rPr>
                <w:rFonts w:ascii="仿宋_GB2312" w:hAnsi="宋体" w:eastAsia="仿宋_GB2312"/>
                <w:color w:val="000000"/>
                <w:sz w:val="18"/>
                <w:szCs w:val="18"/>
              </w:rPr>
            </w:pPr>
          </w:p>
        </w:tc>
        <w:tc>
          <w:tcPr>
            <w:tcW w:w="1080" w:type="dxa"/>
            <w:vAlign w:val="center"/>
          </w:tcPr>
          <w:p w14:paraId="3D4E19BE">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A21047E">
            <w:pPr>
              <w:jc w:val="left"/>
              <w:rPr>
                <w:rFonts w:ascii="仿宋_GB2312" w:hAnsi="宋体" w:eastAsia="仿宋_GB2312"/>
                <w:color w:val="000000"/>
                <w:sz w:val="18"/>
                <w:szCs w:val="18"/>
              </w:rPr>
            </w:pPr>
          </w:p>
        </w:tc>
        <w:tc>
          <w:tcPr>
            <w:tcW w:w="2036" w:type="dxa"/>
            <w:vMerge w:val="continue"/>
            <w:vAlign w:val="center"/>
          </w:tcPr>
          <w:p w14:paraId="145925CE">
            <w:pPr>
              <w:rPr>
                <w:rFonts w:ascii="仿宋_GB2312" w:hAnsi="宋体" w:eastAsia="仿宋_GB2312"/>
                <w:color w:val="000000"/>
                <w:sz w:val="18"/>
                <w:szCs w:val="18"/>
              </w:rPr>
            </w:pPr>
          </w:p>
        </w:tc>
        <w:tc>
          <w:tcPr>
            <w:tcW w:w="1620" w:type="dxa"/>
            <w:vMerge w:val="continue"/>
            <w:vAlign w:val="center"/>
          </w:tcPr>
          <w:p w14:paraId="3566D744">
            <w:pPr>
              <w:rPr>
                <w:rFonts w:ascii="仿宋_GB2312" w:hAnsi="宋体" w:eastAsia="仿宋_GB2312"/>
                <w:color w:val="000000"/>
                <w:sz w:val="18"/>
                <w:szCs w:val="18"/>
              </w:rPr>
            </w:pPr>
          </w:p>
        </w:tc>
        <w:tc>
          <w:tcPr>
            <w:tcW w:w="1024" w:type="dxa"/>
            <w:vMerge w:val="continue"/>
            <w:vAlign w:val="center"/>
          </w:tcPr>
          <w:p w14:paraId="0C035C37">
            <w:pPr>
              <w:rPr>
                <w:rFonts w:ascii="仿宋_GB2312" w:hAnsi="宋体" w:eastAsia="仿宋_GB2312"/>
                <w:color w:val="000000"/>
                <w:sz w:val="18"/>
                <w:szCs w:val="18"/>
              </w:rPr>
            </w:pPr>
          </w:p>
        </w:tc>
        <w:tc>
          <w:tcPr>
            <w:tcW w:w="1496" w:type="dxa"/>
            <w:vMerge w:val="continue"/>
            <w:vAlign w:val="center"/>
          </w:tcPr>
          <w:p w14:paraId="4585DFDD">
            <w:pPr>
              <w:rPr>
                <w:rFonts w:ascii="仿宋_GB2312" w:hAnsi="宋体" w:eastAsia="仿宋_GB2312"/>
                <w:color w:val="000000"/>
                <w:sz w:val="18"/>
                <w:szCs w:val="18"/>
              </w:rPr>
            </w:pPr>
          </w:p>
        </w:tc>
        <w:tc>
          <w:tcPr>
            <w:tcW w:w="720" w:type="dxa"/>
            <w:vAlign w:val="center"/>
          </w:tcPr>
          <w:p w14:paraId="25B7C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EC6E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3E59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3597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132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6BC6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CA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9413A9">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0EA6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54393A0">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2C6638D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EB5FB2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F92E2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7B79A3D">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5C9B886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C7579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AE24A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8557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34718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28BB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C5FA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F24A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CC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6EB601">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723701A4">
            <w:pPr>
              <w:rPr>
                <w:rFonts w:ascii="仿宋_GB2312" w:hAnsi="宋体" w:eastAsia="仿宋_GB2312"/>
                <w:color w:val="000000"/>
                <w:sz w:val="18"/>
                <w:szCs w:val="18"/>
              </w:rPr>
            </w:pPr>
          </w:p>
        </w:tc>
        <w:tc>
          <w:tcPr>
            <w:tcW w:w="1080" w:type="dxa"/>
            <w:vAlign w:val="center"/>
          </w:tcPr>
          <w:p w14:paraId="6E09B884">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2395EBEE">
            <w:pPr>
              <w:jc w:val="left"/>
              <w:rPr>
                <w:rFonts w:ascii="仿宋_GB2312" w:hAnsi="宋体" w:eastAsia="仿宋_GB2312"/>
                <w:color w:val="000000"/>
                <w:sz w:val="18"/>
                <w:szCs w:val="18"/>
              </w:rPr>
            </w:pPr>
          </w:p>
        </w:tc>
        <w:tc>
          <w:tcPr>
            <w:tcW w:w="2036" w:type="dxa"/>
            <w:vMerge w:val="continue"/>
            <w:vAlign w:val="center"/>
          </w:tcPr>
          <w:p w14:paraId="2CB17442">
            <w:pPr>
              <w:rPr>
                <w:rFonts w:ascii="仿宋_GB2312" w:hAnsi="宋体" w:eastAsia="仿宋_GB2312"/>
                <w:color w:val="000000"/>
                <w:sz w:val="18"/>
                <w:szCs w:val="18"/>
              </w:rPr>
            </w:pPr>
          </w:p>
        </w:tc>
        <w:tc>
          <w:tcPr>
            <w:tcW w:w="1620" w:type="dxa"/>
            <w:vMerge w:val="continue"/>
            <w:vAlign w:val="center"/>
          </w:tcPr>
          <w:p w14:paraId="2B6C7CE5">
            <w:pPr>
              <w:rPr>
                <w:rFonts w:ascii="仿宋_GB2312" w:hAnsi="宋体" w:eastAsia="仿宋_GB2312"/>
                <w:color w:val="000000"/>
                <w:sz w:val="18"/>
                <w:szCs w:val="18"/>
              </w:rPr>
            </w:pPr>
          </w:p>
        </w:tc>
        <w:tc>
          <w:tcPr>
            <w:tcW w:w="1024" w:type="dxa"/>
            <w:vMerge w:val="continue"/>
            <w:vAlign w:val="center"/>
          </w:tcPr>
          <w:p w14:paraId="2089C5B9">
            <w:pPr>
              <w:rPr>
                <w:rFonts w:ascii="仿宋_GB2312" w:hAnsi="宋体" w:eastAsia="仿宋_GB2312"/>
                <w:color w:val="000000"/>
                <w:sz w:val="18"/>
                <w:szCs w:val="18"/>
              </w:rPr>
            </w:pPr>
          </w:p>
        </w:tc>
        <w:tc>
          <w:tcPr>
            <w:tcW w:w="1496" w:type="dxa"/>
            <w:vMerge w:val="continue"/>
            <w:vAlign w:val="center"/>
          </w:tcPr>
          <w:p w14:paraId="3BA536BD">
            <w:pPr>
              <w:rPr>
                <w:rFonts w:ascii="仿宋_GB2312" w:hAnsi="宋体" w:eastAsia="仿宋_GB2312"/>
                <w:color w:val="000000"/>
                <w:sz w:val="18"/>
                <w:szCs w:val="18"/>
              </w:rPr>
            </w:pPr>
          </w:p>
        </w:tc>
        <w:tc>
          <w:tcPr>
            <w:tcW w:w="720" w:type="dxa"/>
            <w:vAlign w:val="center"/>
          </w:tcPr>
          <w:p w14:paraId="777693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7A46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37A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59D7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8A76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749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AE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3906DB">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28D34C0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EBC94BE">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5585527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18BBA9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14:paraId="56646BBF">
            <w:pPr>
              <w:rPr>
                <w:rFonts w:ascii="仿宋_GB2312" w:hAnsi="宋体" w:eastAsia="仿宋_GB2312"/>
                <w:color w:val="000000"/>
                <w:sz w:val="18"/>
                <w:szCs w:val="18"/>
              </w:rPr>
            </w:pPr>
          </w:p>
        </w:tc>
        <w:tc>
          <w:tcPr>
            <w:tcW w:w="1620" w:type="dxa"/>
            <w:vMerge w:val="restart"/>
            <w:vAlign w:val="center"/>
          </w:tcPr>
          <w:p w14:paraId="19B834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5C00545">
            <w:pPr>
              <w:rPr>
                <w:rFonts w:ascii="仿宋_GB2312" w:hAnsi="宋体" w:eastAsia="仿宋_GB2312"/>
                <w:color w:val="000000"/>
                <w:sz w:val="18"/>
                <w:szCs w:val="18"/>
              </w:rPr>
            </w:pPr>
          </w:p>
        </w:tc>
        <w:tc>
          <w:tcPr>
            <w:tcW w:w="1024" w:type="dxa"/>
            <w:vMerge w:val="restart"/>
            <w:vAlign w:val="center"/>
          </w:tcPr>
          <w:p w14:paraId="460D8E8F">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57045C5E">
            <w:pPr>
              <w:rPr>
                <w:rFonts w:ascii="仿宋_GB2312" w:hAnsi="宋体" w:eastAsia="仿宋_GB2312"/>
                <w:color w:val="000000"/>
                <w:sz w:val="18"/>
                <w:szCs w:val="18"/>
              </w:rPr>
            </w:pPr>
          </w:p>
        </w:tc>
        <w:tc>
          <w:tcPr>
            <w:tcW w:w="1496" w:type="dxa"/>
            <w:vMerge w:val="restart"/>
            <w:vAlign w:val="center"/>
          </w:tcPr>
          <w:p w14:paraId="7DD181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FC0BF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14:paraId="61C4ADA9">
            <w:pPr>
              <w:rPr>
                <w:rFonts w:ascii="仿宋_GB2312" w:hAnsi="宋体" w:eastAsia="仿宋_GB2312"/>
                <w:color w:val="000000"/>
                <w:sz w:val="18"/>
                <w:szCs w:val="18"/>
              </w:rPr>
            </w:pPr>
          </w:p>
        </w:tc>
        <w:tc>
          <w:tcPr>
            <w:tcW w:w="720" w:type="dxa"/>
            <w:vAlign w:val="center"/>
          </w:tcPr>
          <w:p w14:paraId="6BF88D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853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64CE1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A12A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C57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B980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31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A83D2A">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20C874A9">
            <w:pPr>
              <w:rPr>
                <w:rFonts w:ascii="仿宋_GB2312" w:hAnsi="宋体" w:eastAsia="仿宋_GB2312"/>
                <w:color w:val="000000"/>
                <w:sz w:val="18"/>
                <w:szCs w:val="18"/>
              </w:rPr>
            </w:pPr>
          </w:p>
        </w:tc>
        <w:tc>
          <w:tcPr>
            <w:tcW w:w="1080" w:type="dxa"/>
            <w:vAlign w:val="center"/>
          </w:tcPr>
          <w:p w14:paraId="608B9CE4">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5DC6C323">
            <w:pPr>
              <w:jc w:val="left"/>
              <w:rPr>
                <w:rFonts w:ascii="仿宋_GB2312" w:hAnsi="宋体" w:eastAsia="仿宋_GB2312"/>
                <w:color w:val="000000"/>
                <w:sz w:val="18"/>
                <w:szCs w:val="18"/>
              </w:rPr>
            </w:pPr>
          </w:p>
        </w:tc>
        <w:tc>
          <w:tcPr>
            <w:tcW w:w="2036" w:type="dxa"/>
            <w:vMerge w:val="continue"/>
            <w:vAlign w:val="center"/>
          </w:tcPr>
          <w:p w14:paraId="25FEB5DF">
            <w:pPr>
              <w:rPr>
                <w:rFonts w:ascii="仿宋_GB2312" w:hAnsi="宋体" w:eastAsia="仿宋_GB2312"/>
                <w:color w:val="000000"/>
                <w:sz w:val="18"/>
                <w:szCs w:val="18"/>
              </w:rPr>
            </w:pPr>
          </w:p>
        </w:tc>
        <w:tc>
          <w:tcPr>
            <w:tcW w:w="1620" w:type="dxa"/>
            <w:vMerge w:val="continue"/>
            <w:vAlign w:val="center"/>
          </w:tcPr>
          <w:p w14:paraId="7BB7F1D3">
            <w:pPr>
              <w:rPr>
                <w:rFonts w:ascii="仿宋_GB2312" w:hAnsi="宋体" w:eastAsia="仿宋_GB2312"/>
                <w:color w:val="000000"/>
                <w:sz w:val="18"/>
                <w:szCs w:val="18"/>
              </w:rPr>
            </w:pPr>
          </w:p>
        </w:tc>
        <w:tc>
          <w:tcPr>
            <w:tcW w:w="1024" w:type="dxa"/>
            <w:vMerge w:val="continue"/>
            <w:vAlign w:val="center"/>
          </w:tcPr>
          <w:p w14:paraId="0B7D8731">
            <w:pPr>
              <w:rPr>
                <w:rFonts w:ascii="仿宋_GB2312" w:hAnsi="宋体" w:eastAsia="仿宋_GB2312"/>
                <w:color w:val="000000"/>
                <w:sz w:val="18"/>
                <w:szCs w:val="18"/>
              </w:rPr>
            </w:pPr>
          </w:p>
        </w:tc>
        <w:tc>
          <w:tcPr>
            <w:tcW w:w="1496" w:type="dxa"/>
            <w:vMerge w:val="continue"/>
            <w:vAlign w:val="center"/>
          </w:tcPr>
          <w:p w14:paraId="0915B0C5">
            <w:pPr>
              <w:rPr>
                <w:rFonts w:ascii="仿宋_GB2312" w:hAnsi="宋体" w:eastAsia="仿宋_GB2312"/>
                <w:color w:val="000000"/>
                <w:sz w:val="18"/>
                <w:szCs w:val="18"/>
              </w:rPr>
            </w:pPr>
          </w:p>
        </w:tc>
        <w:tc>
          <w:tcPr>
            <w:tcW w:w="720" w:type="dxa"/>
            <w:vAlign w:val="center"/>
          </w:tcPr>
          <w:p w14:paraId="00501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60C8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17AE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2BB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F76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152E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F1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05AEC2">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1AA92611">
            <w:pPr>
              <w:rPr>
                <w:rFonts w:ascii="仿宋_GB2312" w:hAnsi="宋体" w:eastAsia="仿宋_GB2312"/>
                <w:color w:val="000000"/>
                <w:sz w:val="18"/>
                <w:szCs w:val="18"/>
              </w:rPr>
            </w:pPr>
          </w:p>
        </w:tc>
        <w:tc>
          <w:tcPr>
            <w:tcW w:w="1080" w:type="dxa"/>
            <w:vAlign w:val="center"/>
          </w:tcPr>
          <w:p w14:paraId="4B5A81B2">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69FC3D9F">
            <w:pPr>
              <w:jc w:val="left"/>
              <w:rPr>
                <w:rFonts w:ascii="仿宋_GB2312" w:hAnsi="宋体" w:eastAsia="仿宋_GB2312"/>
                <w:color w:val="000000"/>
                <w:sz w:val="18"/>
                <w:szCs w:val="18"/>
              </w:rPr>
            </w:pPr>
          </w:p>
        </w:tc>
        <w:tc>
          <w:tcPr>
            <w:tcW w:w="2036" w:type="dxa"/>
            <w:vMerge w:val="continue"/>
            <w:vAlign w:val="center"/>
          </w:tcPr>
          <w:p w14:paraId="121ECF7A">
            <w:pPr>
              <w:rPr>
                <w:rFonts w:ascii="仿宋_GB2312" w:hAnsi="宋体" w:eastAsia="仿宋_GB2312"/>
                <w:color w:val="000000"/>
                <w:sz w:val="18"/>
                <w:szCs w:val="18"/>
              </w:rPr>
            </w:pPr>
          </w:p>
        </w:tc>
        <w:tc>
          <w:tcPr>
            <w:tcW w:w="1620" w:type="dxa"/>
            <w:vMerge w:val="continue"/>
            <w:vAlign w:val="center"/>
          </w:tcPr>
          <w:p w14:paraId="456C6F59">
            <w:pPr>
              <w:rPr>
                <w:rFonts w:ascii="仿宋_GB2312" w:hAnsi="宋体" w:eastAsia="仿宋_GB2312"/>
                <w:color w:val="000000"/>
                <w:sz w:val="18"/>
                <w:szCs w:val="18"/>
              </w:rPr>
            </w:pPr>
          </w:p>
        </w:tc>
        <w:tc>
          <w:tcPr>
            <w:tcW w:w="1024" w:type="dxa"/>
            <w:vMerge w:val="continue"/>
            <w:vAlign w:val="center"/>
          </w:tcPr>
          <w:p w14:paraId="4DEA0362">
            <w:pPr>
              <w:rPr>
                <w:rFonts w:ascii="仿宋_GB2312" w:hAnsi="宋体" w:eastAsia="仿宋_GB2312"/>
                <w:color w:val="000000"/>
                <w:sz w:val="18"/>
                <w:szCs w:val="18"/>
              </w:rPr>
            </w:pPr>
          </w:p>
        </w:tc>
        <w:tc>
          <w:tcPr>
            <w:tcW w:w="1496" w:type="dxa"/>
            <w:vMerge w:val="continue"/>
            <w:vAlign w:val="center"/>
          </w:tcPr>
          <w:p w14:paraId="1252C320">
            <w:pPr>
              <w:rPr>
                <w:rFonts w:ascii="仿宋_GB2312" w:hAnsi="宋体" w:eastAsia="仿宋_GB2312"/>
                <w:color w:val="000000"/>
                <w:sz w:val="18"/>
                <w:szCs w:val="18"/>
              </w:rPr>
            </w:pPr>
          </w:p>
        </w:tc>
        <w:tc>
          <w:tcPr>
            <w:tcW w:w="720" w:type="dxa"/>
            <w:vAlign w:val="center"/>
          </w:tcPr>
          <w:p w14:paraId="3B2CD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EB0A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FB3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41E3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A2FF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FE16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0F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34189B">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56F04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016919C7">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14:paraId="071E40D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E98700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74D3C2C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05E9A91">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267253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6C921D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737BD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B0E9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E8D66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149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983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60E4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79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EAD9E5">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14:paraId="31F5C52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49EA79CF">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14:paraId="7AE67B0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A18939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14:paraId="2AA6675B">
            <w:pPr>
              <w:rPr>
                <w:rFonts w:ascii="仿宋_GB2312" w:hAnsi="宋体" w:eastAsia="仿宋_GB2312"/>
                <w:color w:val="000000"/>
                <w:sz w:val="18"/>
                <w:szCs w:val="18"/>
              </w:rPr>
            </w:pPr>
          </w:p>
        </w:tc>
        <w:tc>
          <w:tcPr>
            <w:tcW w:w="1620" w:type="dxa"/>
            <w:vMerge w:val="restart"/>
            <w:vAlign w:val="center"/>
          </w:tcPr>
          <w:p w14:paraId="359103B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66BD09D">
            <w:pPr>
              <w:rPr>
                <w:rFonts w:ascii="仿宋_GB2312" w:hAnsi="宋体" w:eastAsia="仿宋_GB2312"/>
                <w:color w:val="000000"/>
                <w:sz w:val="18"/>
                <w:szCs w:val="18"/>
              </w:rPr>
            </w:pPr>
          </w:p>
        </w:tc>
        <w:tc>
          <w:tcPr>
            <w:tcW w:w="1024" w:type="dxa"/>
            <w:vMerge w:val="restart"/>
            <w:vAlign w:val="center"/>
          </w:tcPr>
          <w:p w14:paraId="7EA22268">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22998140">
            <w:pPr>
              <w:rPr>
                <w:rFonts w:ascii="仿宋_GB2312" w:hAnsi="宋体" w:eastAsia="仿宋_GB2312"/>
                <w:color w:val="000000"/>
                <w:sz w:val="18"/>
                <w:szCs w:val="18"/>
              </w:rPr>
            </w:pPr>
          </w:p>
        </w:tc>
        <w:tc>
          <w:tcPr>
            <w:tcW w:w="1496" w:type="dxa"/>
            <w:vMerge w:val="restart"/>
            <w:vAlign w:val="center"/>
          </w:tcPr>
          <w:p w14:paraId="50A825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B4002D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4D71F8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E6F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1138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63F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9961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3C5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32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59F8C5">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14:paraId="59D95504">
            <w:pPr>
              <w:jc w:val="center"/>
              <w:rPr>
                <w:rFonts w:ascii="仿宋_GB2312" w:hAnsi="宋体" w:eastAsia="仿宋_GB2312"/>
                <w:color w:val="000000"/>
                <w:sz w:val="18"/>
                <w:szCs w:val="18"/>
              </w:rPr>
            </w:pPr>
          </w:p>
        </w:tc>
        <w:tc>
          <w:tcPr>
            <w:tcW w:w="1080" w:type="dxa"/>
            <w:vAlign w:val="center"/>
          </w:tcPr>
          <w:p w14:paraId="105A9204">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14:paraId="3C1FBFEB">
            <w:pPr>
              <w:jc w:val="left"/>
              <w:rPr>
                <w:rFonts w:ascii="仿宋_GB2312" w:hAnsi="宋体" w:eastAsia="仿宋_GB2312"/>
                <w:color w:val="000000"/>
                <w:sz w:val="18"/>
                <w:szCs w:val="18"/>
              </w:rPr>
            </w:pPr>
          </w:p>
        </w:tc>
        <w:tc>
          <w:tcPr>
            <w:tcW w:w="2036" w:type="dxa"/>
            <w:vMerge w:val="continue"/>
            <w:vAlign w:val="center"/>
          </w:tcPr>
          <w:p w14:paraId="40A7AA8B">
            <w:pPr>
              <w:rPr>
                <w:rFonts w:ascii="仿宋_GB2312" w:hAnsi="宋体" w:eastAsia="仿宋_GB2312"/>
                <w:color w:val="000000"/>
                <w:sz w:val="18"/>
                <w:szCs w:val="18"/>
              </w:rPr>
            </w:pPr>
          </w:p>
        </w:tc>
        <w:tc>
          <w:tcPr>
            <w:tcW w:w="1620" w:type="dxa"/>
            <w:vMerge w:val="continue"/>
            <w:vAlign w:val="center"/>
          </w:tcPr>
          <w:p w14:paraId="755A4C0E">
            <w:pPr>
              <w:rPr>
                <w:rFonts w:ascii="仿宋_GB2312" w:hAnsi="宋体" w:eastAsia="仿宋_GB2312"/>
                <w:color w:val="000000"/>
                <w:sz w:val="18"/>
                <w:szCs w:val="18"/>
              </w:rPr>
            </w:pPr>
          </w:p>
        </w:tc>
        <w:tc>
          <w:tcPr>
            <w:tcW w:w="1024" w:type="dxa"/>
            <w:vMerge w:val="continue"/>
            <w:vAlign w:val="center"/>
          </w:tcPr>
          <w:p w14:paraId="386809A0">
            <w:pPr>
              <w:rPr>
                <w:rFonts w:ascii="仿宋_GB2312" w:hAnsi="宋体" w:eastAsia="仿宋_GB2312"/>
                <w:color w:val="000000"/>
                <w:sz w:val="18"/>
                <w:szCs w:val="18"/>
              </w:rPr>
            </w:pPr>
          </w:p>
        </w:tc>
        <w:tc>
          <w:tcPr>
            <w:tcW w:w="1496" w:type="dxa"/>
            <w:vMerge w:val="continue"/>
            <w:vAlign w:val="center"/>
          </w:tcPr>
          <w:p w14:paraId="0B449A2F">
            <w:pPr>
              <w:rPr>
                <w:rFonts w:ascii="仿宋_GB2312" w:hAnsi="宋体" w:eastAsia="仿宋_GB2312"/>
                <w:color w:val="000000"/>
                <w:sz w:val="18"/>
                <w:szCs w:val="18"/>
              </w:rPr>
            </w:pPr>
          </w:p>
        </w:tc>
        <w:tc>
          <w:tcPr>
            <w:tcW w:w="720" w:type="dxa"/>
            <w:vAlign w:val="center"/>
          </w:tcPr>
          <w:p w14:paraId="5420C2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C058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694E4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2E00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A035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8F2F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14:paraId="55DF9F2F">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14:paraId="7001D1C9">
            <w:pPr>
              <w:rPr>
                <w:rFonts w:ascii="仿宋_GB2312" w:hAnsi="宋体" w:eastAsia="仿宋_GB2312"/>
                <w:color w:val="000000"/>
                <w:sz w:val="18"/>
                <w:szCs w:val="18"/>
              </w:rPr>
            </w:pPr>
          </w:p>
        </w:tc>
        <w:tc>
          <w:tcPr>
            <w:tcW w:w="1080" w:type="dxa"/>
            <w:vAlign w:val="center"/>
          </w:tcPr>
          <w:p w14:paraId="45B0E20D">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14:paraId="009851E1">
            <w:pPr>
              <w:jc w:val="left"/>
              <w:rPr>
                <w:rFonts w:ascii="仿宋_GB2312" w:hAnsi="宋体" w:eastAsia="仿宋_GB2312"/>
                <w:color w:val="000000"/>
                <w:sz w:val="18"/>
                <w:szCs w:val="18"/>
              </w:rPr>
            </w:pPr>
          </w:p>
        </w:tc>
        <w:tc>
          <w:tcPr>
            <w:tcW w:w="2036" w:type="dxa"/>
            <w:vMerge w:val="continue"/>
            <w:vAlign w:val="center"/>
          </w:tcPr>
          <w:p w14:paraId="48C5071E">
            <w:pPr>
              <w:rPr>
                <w:rFonts w:ascii="仿宋_GB2312" w:hAnsi="宋体" w:eastAsia="仿宋_GB2312"/>
                <w:color w:val="000000"/>
                <w:sz w:val="18"/>
                <w:szCs w:val="18"/>
              </w:rPr>
            </w:pPr>
          </w:p>
        </w:tc>
        <w:tc>
          <w:tcPr>
            <w:tcW w:w="1620" w:type="dxa"/>
            <w:vMerge w:val="continue"/>
            <w:vAlign w:val="center"/>
          </w:tcPr>
          <w:p w14:paraId="18A2EE65">
            <w:pPr>
              <w:rPr>
                <w:rFonts w:ascii="仿宋_GB2312" w:hAnsi="宋体" w:eastAsia="仿宋_GB2312"/>
                <w:color w:val="000000"/>
                <w:sz w:val="18"/>
                <w:szCs w:val="18"/>
              </w:rPr>
            </w:pPr>
          </w:p>
        </w:tc>
        <w:tc>
          <w:tcPr>
            <w:tcW w:w="1024" w:type="dxa"/>
            <w:vMerge w:val="continue"/>
            <w:vAlign w:val="center"/>
          </w:tcPr>
          <w:p w14:paraId="10477136">
            <w:pPr>
              <w:rPr>
                <w:rFonts w:ascii="仿宋_GB2312" w:hAnsi="宋体" w:eastAsia="仿宋_GB2312"/>
                <w:color w:val="000000"/>
                <w:sz w:val="18"/>
                <w:szCs w:val="18"/>
              </w:rPr>
            </w:pPr>
          </w:p>
        </w:tc>
        <w:tc>
          <w:tcPr>
            <w:tcW w:w="1496" w:type="dxa"/>
            <w:vMerge w:val="continue"/>
            <w:vAlign w:val="center"/>
          </w:tcPr>
          <w:p w14:paraId="1657B8BB">
            <w:pPr>
              <w:rPr>
                <w:rFonts w:ascii="仿宋_GB2312" w:hAnsi="宋体" w:eastAsia="仿宋_GB2312"/>
                <w:color w:val="000000"/>
                <w:sz w:val="18"/>
                <w:szCs w:val="18"/>
              </w:rPr>
            </w:pPr>
          </w:p>
        </w:tc>
        <w:tc>
          <w:tcPr>
            <w:tcW w:w="720" w:type="dxa"/>
            <w:vAlign w:val="center"/>
          </w:tcPr>
          <w:p w14:paraId="05DC5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F03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83D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E93D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2D95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0838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3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8A4674">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14:paraId="4EF4C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14:paraId="23C421A0">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14:paraId="272B6F6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6B54F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308983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8B7ED4E">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6066251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364D33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2BFB0B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183A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F860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C2EE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322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7849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0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22AC96">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14:paraId="3F76E4C4">
            <w:pPr>
              <w:rPr>
                <w:rFonts w:ascii="仿宋_GB2312" w:hAnsi="宋体" w:eastAsia="仿宋_GB2312"/>
                <w:color w:val="000000"/>
                <w:sz w:val="18"/>
                <w:szCs w:val="18"/>
              </w:rPr>
            </w:pPr>
          </w:p>
        </w:tc>
        <w:tc>
          <w:tcPr>
            <w:tcW w:w="1080" w:type="dxa"/>
            <w:vAlign w:val="center"/>
          </w:tcPr>
          <w:p w14:paraId="2E1EE967">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14:paraId="1592DF4C">
            <w:pPr>
              <w:rPr>
                <w:rFonts w:ascii="仿宋_GB2312" w:hAnsi="宋体" w:eastAsia="仿宋_GB2312"/>
                <w:color w:val="000000"/>
                <w:sz w:val="18"/>
                <w:szCs w:val="18"/>
              </w:rPr>
            </w:pPr>
          </w:p>
        </w:tc>
        <w:tc>
          <w:tcPr>
            <w:tcW w:w="2036" w:type="dxa"/>
            <w:vMerge w:val="continue"/>
            <w:vAlign w:val="center"/>
          </w:tcPr>
          <w:p w14:paraId="7A5F4A07">
            <w:pPr>
              <w:rPr>
                <w:rFonts w:ascii="仿宋_GB2312" w:hAnsi="宋体" w:eastAsia="仿宋_GB2312"/>
                <w:color w:val="000000"/>
                <w:sz w:val="18"/>
                <w:szCs w:val="18"/>
              </w:rPr>
            </w:pPr>
          </w:p>
        </w:tc>
        <w:tc>
          <w:tcPr>
            <w:tcW w:w="1620" w:type="dxa"/>
            <w:vMerge w:val="continue"/>
            <w:vAlign w:val="center"/>
          </w:tcPr>
          <w:p w14:paraId="017A36A8">
            <w:pPr>
              <w:rPr>
                <w:rFonts w:ascii="仿宋_GB2312" w:hAnsi="宋体" w:eastAsia="仿宋_GB2312"/>
                <w:color w:val="000000"/>
                <w:sz w:val="18"/>
                <w:szCs w:val="18"/>
              </w:rPr>
            </w:pPr>
          </w:p>
        </w:tc>
        <w:tc>
          <w:tcPr>
            <w:tcW w:w="1024" w:type="dxa"/>
            <w:vMerge w:val="continue"/>
            <w:vAlign w:val="center"/>
          </w:tcPr>
          <w:p w14:paraId="4A491034">
            <w:pPr>
              <w:rPr>
                <w:rFonts w:ascii="仿宋_GB2312" w:hAnsi="宋体" w:eastAsia="仿宋_GB2312"/>
                <w:color w:val="000000"/>
                <w:sz w:val="18"/>
                <w:szCs w:val="18"/>
              </w:rPr>
            </w:pPr>
          </w:p>
        </w:tc>
        <w:tc>
          <w:tcPr>
            <w:tcW w:w="1496" w:type="dxa"/>
            <w:vMerge w:val="continue"/>
            <w:vAlign w:val="center"/>
          </w:tcPr>
          <w:p w14:paraId="5AD3FFB9">
            <w:pPr>
              <w:rPr>
                <w:rFonts w:ascii="仿宋_GB2312" w:hAnsi="宋体" w:eastAsia="仿宋_GB2312"/>
                <w:color w:val="000000"/>
                <w:sz w:val="18"/>
                <w:szCs w:val="18"/>
              </w:rPr>
            </w:pPr>
          </w:p>
        </w:tc>
        <w:tc>
          <w:tcPr>
            <w:tcW w:w="720" w:type="dxa"/>
            <w:vAlign w:val="center"/>
          </w:tcPr>
          <w:p w14:paraId="1E78FC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C4DC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6CA4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F21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92E5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A4BE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5A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BFBFAD">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14:paraId="2A34E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B5D22A9">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14:paraId="1C68BF4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989010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p w14:paraId="0224A4A6">
            <w:pPr>
              <w:rPr>
                <w:rFonts w:ascii="仿宋_GB2312" w:hAnsi="宋体" w:eastAsia="仿宋_GB2312"/>
                <w:color w:val="000000"/>
                <w:sz w:val="18"/>
                <w:szCs w:val="18"/>
              </w:rPr>
            </w:pPr>
          </w:p>
        </w:tc>
        <w:tc>
          <w:tcPr>
            <w:tcW w:w="1620" w:type="dxa"/>
            <w:vMerge w:val="restart"/>
            <w:vAlign w:val="center"/>
          </w:tcPr>
          <w:p w14:paraId="7485C6B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0A8EC26">
            <w:pPr>
              <w:rPr>
                <w:rFonts w:ascii="仿宋_GB2312" w:hAnsi="宋体" w:eastAsia="仿宋_GB2312"/>
                <w:color w:val="000000"/>
                <w:sz w:val="18"/>
                <w:szCs w:val="18"/>
              </w:rPr>
            </w:pPr>
          </w:p>
        </w:tc>
        <w:tc>
          <w:tcPr>
            <w:tcW w:w="1024" w:type="dxa"/>
            <w:vMerge w:val="restart"/>
            <w:vAlign w:val="center"/>
          </w:tcPr>
          <w:p w14:paraId="4780277D">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674A36E9">
            <w:pPr>
              <w:rPr>
                <w:rFonts w:ascii="仿宋_GB2312" w:hAnsi="宋体" w:eastAsia="仿宋_GB2312"/>
                <w:color w:val="000000"/>
                <w:sz w:val="18"/>
                <w:szCs w:val="18"/>
              </w:rPr>
            </w:pPr>
          </w:p>
        </w:tc>
        <w:tc>
          <w:tcPr>
            <w:tcW w:w="1496" w:type="dxa"/>
            <w:vMerge w:val="restart"/>
            <w:vAlign w:val="center"/>
          </w:tcPr>
          <w:p w14:paraId="3C0E70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3D32F6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72F4EE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79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ECDE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795D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0709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DF17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0C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2CB656">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14:paraId="2E5698C1">
            <w:pPr>
              <w:rPr>
                <w:rFonts w:ascii="仿宋_GB2312" w:hAnsi="宋体" w:eastAsia="仿宋_GB2312"/>
                <w:color w:val="000000"/>
                <w:sz w:val="18"/>
                <w:szCs w:val="18"/>
              </w:rPr>
            </w:pPr>
          </w:p>
        </w:tc>
        <w:tc>
          <w:tcPr>
            <w:tcW w:w="1080" w:type="dxa"/>
            <w:vAlign w:val="center"/>
          </w:tcPr>
          <w:p w14:paraId="10003D88">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14:paraId="38B0231B">
            <w:pPr>
              <w:jc w:val="left"/>
              <w:rPr>
                <w:rFonts w:ascii="仿宋_GB2312" w:hAnsi="宋体" w:eastAsia="仿宋_GB2312"/>
                <w:color w:val="000000"/>
                <w:sz w:val="18"/>
                <w:szCs w:val="18"/>
              </w:rPr>
            </w:pPr>
          </w:p>
        </w:tc>
        <w:tc>
          <w:tcPr>
            <w:tcW w:w="2036" w:type="dxa"/>
            <w:vMerge w:val="continue"/>
            <w:vAlign w:val="center"/>
          </w:tcPr>
          <w:p w14:paraId="76316592">
            <w:pPr>
              <w:rPr>
                <w:rFonts w:ascii="仿宋_GB2312" w:hAnsi="宋体" w:eastAsia="仿宋_GB2312"/>
                <w:color w:val="000000"/>
                <w:sz w:val="18"/>
                <w:szCs w:val="18"/>
              </w:rPr>
            </w:pPr>
          </w:p>
        </w:tc>
        <w:tc>
          <w:tcPr>
            <w:tcW w:w="1620" w:type="dxa"/>
            <w:vMerge w:val="continue"/>
            <w:vAlign w:val="center"/>
          </w:tcPr>
          <w:p w14:paraId="6B76F9DA">
            <w:pPr>
              <w:rPr>
                <w:rFonts w:ascii="仿宋_GB2312" w:hAnsi="宋体" w:eastAsia="仿宋_GB2312"/>
                <w:color w:val="000000"/>
                <w:sz w:val="18"/>
                <w:szCs w:val="18"/>
              </w:rPr>
            </w:pPr>
          </w:p>
        </w:tc>
        <w:tc>
          <w:tcPr>
            <w:tcW w:w="1024" w:type="dxa"/>
            <w:vMerge w:val="continue"/>
            <w:vAlign w:val="center"/>
          </w:tcPr>
          <w:p w14:paraId="2049D8A4">
            <w:pPr>
              <w:rPr>
                <w:rFonts w:ascii="仿宋_GB2312" w:hAnsi="宋体" w:eastAsia="仿宋_GB2312"/>
                <w:color w:val="000000"/>
                <w:sz w:val="18"/>
                <w:szCs w:val="18"/>
              </w:rPr>
            </w:pPr>
          </w:p>
        </w:tc>
        <w:tc>
          <w:tcPr>
            <w:tcW w:w="1496" w:type="dxa"/>
            <w:vMerge w:val="continue"/>
            <w:vAlign w:val="center"/>
          </w:tcPr>
          <w:p w14:paraId="10B8B953">
            <w:pPr>
              <w:rPr>
                <w:rFonts w:ascii="仿宋_GB2312" w:hAnsi="宋体" w:eastAsia="仿宋_GB2312"/>
                <w:color w:val="000000"/>
                <w:sz w:val="18"/>
                <w:szCs w:val="18"/>
              </w:rPr>
            </w:pPr>
          </w:p>
        </w:tc>
        <w:tc>
          <w:tcPr>
            <w:tcW w:w="720" w:type="dxa"/>
            <w:vAlign w:val="center"/>
          </w:tcPr>
          <w:p w14:paraId="07E85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DE8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7784C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B43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CAC3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63E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3B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DCAB77">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14:paraId="39F48683">
            <w:pPr>
              <w:rPr>
                <w:rFonts w:ascii="仿宋_GB2312" w:hAnsi="宋体" w:eastAsia="仿宋_GB2312"/>
                <w:color w:val="000000"/>
                <w:sz w:val="18"/>
                <w:szCs w:val="18"/>
              </w:rPr>
            </w:pPr>
          </w:p>
        </w:tc>
        <w:tc>
          <w:tcPr>
            <w:tcW w:w="1080" w:type="dxa"/>
            <w:vAlign w:val="center"/>
          </w:tcPr>
          <w:p w14:paraId="12C576D2">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14:paraId="57611CD9">
            <w:pPr>
              <w:jc w:val="left"/>
              <w:rPr>
                <w:rFonts w:ascii="仿宋_GB2312" w:hAnsi="宋体" w:eastAsia="仿宋_GB2312"/>
                <w:color w:val="000000"/>
                <w:sz w:val="18"/>
                <w:szCs w:val="18"/>
              </w:rPr>
            </w:pPr>
          </w:p>
        </w:tc>
        <w:tc>
          <w:tcPr>
            <w:tcW w:w="2036" w:type="dxa"/>
            <w:vMerge w:val="continue"/>
            <w:vAlign w:val="center"/>
          </w:tcPr>
          <w:p w14:paraId="3629408E">
            <w:pPr>
              <w:rPr>
                <w:rFonts w:ascii="仿宋_GB2312" w:hAnsi="宋体" w:eastAsia="仿宋_GB2312"/>
                <w:color w:val="000000"/>
                <w:sz w:val="18"/>
                <w:szCs w:val="18"/>
              </w:rPr>
            </w:pPr>
          </w:p>
        </w:tc>
        <w:tc>
          <w:tcPr>
            <w:tcW w:w="1620" w:type="dxa"/>
            <w:vMerge w:val="continue"/>
            <w:vAlign w:val="center"/>
          </w:tcPr>
          <w:p w14:paraId="6550CF48">
            <w:pPr>
              <w:rPr>
                <w:rFonts w:ascii="仿宋_GB2312" w:hAnsi="宋体" w:eastAsia="仿宋_GB2312"/>
                <w:color w:val="000000"/>
                <w:sz w:val="18"/>
                <w:szCs w:val="18"/>
              </w:rPr>
            </w:pPr>
          </w:p>
        </w:tc>
        <w:tc>
          <w:tcPr>
            <w:tcW w:w="1024" w:type="dxa"/>
            <w:vMerge w:val="continue"/>
            <w:vAlign w:val="center"/>
          </w:tcPr>
          <w:p w14:paraId="3215EFB4">
            <w:pPr>
              <w:rPr>
                <w:rFonts w:ascii="仿宋_GB2312" w:hAnsi="宋体" w:eastAsia="仿宋_GB2312"/>
                <w:color w:val="000000"/>
                <w:sz w:val="18"/>
                <w:szCs w:val="18"/>
              </w:rPr>
            </w:pPr>
          </w:p>
        </w:tc>
        <w:tc>
          <w:tcPr>
            <w:tcW w:w="1496" w:type="dxa"/>
            <w:vMerge w:val="continue"/>
            <w:vAlign w:val="center"/>
          </w:tcPr>
          <w:p w14:paraId="2EDAE928">
            <w:pPr>
              <w:rPr>
                <w:rFonts w:ascii="仿宋_GB2312" w:hAnsi="宋体" w:eastAsia="仿宋_GB2312"/>
                <w:color w:val="000000"/>
                <w:sz w:val="18"/>
                <w:szCs w:val="18"/>
              </w:rPr>
            </w:pPr>
          </w:p>
        </w:tc>
        <w:tc>
          <w:tcPr>
            <w:tcW w:w="720" w:type="dxa"/>
            <w:vAlign w:val="center"/>
          </w:tcPr>
          <w:p w14:paraId="7F5BEC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0D9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EBE55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AB73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D5F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4EC3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A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B8FD1A">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14:paraId="4FEA84E0">
            <w:pPr>
              <w:rPr>
                <w:rFonts w:ascii="仿宋_GB2312" w:hAnsi="宋体" w:eastAsia="仿宋_GB2312"/>
                <w:color w:val="000000"/>
                <w:sz w:val="18"/>
                <w:szCs w:val="18"/>
              </w:rPr>
            </w:pPr>
          </w:p>
        </w:tc>
        <w:tc>
          <w:tcPr>
            <w:tcW w:w="1080" w:type="dxa"/>
            <w:vAlign w:val="center"/>
          </w:tcPr>
          <w:p w14:paraId="08C657EF">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14:paraId="0C3E1AB2">
            <w:pPr>
              <w:jc w:val="left"/>
              <w:rPr>
                <w:rFonts w:ascii="仿宋_GB2312" w:hAnsi="宋体" w:eastAsia="仿宋_GB2312"/>
                <w:color w:val="000000"/>
                <w:sz w:val="18"/>
                <w:szCs w:val="18"/>
              </w:rPr>
            </w:pPr>
          </w:p>
        </w:tc>
        <w:tc>
          <w:tcPr>
            <w:tcW w:w="2036" w:type="dxa"/>
            <w:vMerge w:val="continue"/>
            <w:vAlign w:val="center"/>
          </w:tcPr>
          <w:p w14:paraId="1E0DC33C">
            <w:pPr>
              <w:rPr>
                <w:rFonts w:ascii="仿宋_GB2312" w:hAnsi="宋体" w:eastAsia="仿宋_GB2312"/>
                <w:color w:val="000000"/>
                <w:sz w:val="18"/>
                <w:szCs w:val="18"/>
              </w:rPr>
            </w:pPr>
          </w:p>
        </w:tc>
        <w:tc>
          <w:tcPr>
            <w:tcW w:w="1620" w:type="dxa"/>
            <w:vMerge w:val="continue"/>
            <w:vAlign w:val="center"/>
          </w:tcPr>
          <w:p w14:paraId="36515E1F">
            <w:pPr>
              <w:rPr>
                <w:rFonts w:ascii="仿宋_GB2312" w:hAnsi="宋体" w:eastAsia="仿宋_GB2312"/>
                <w:color w:val="000000"/>
                <w:sz w:val="18"/>
                <w:szCs w:val="18"/>
              </w:rPr>
            </w:pPr>
          </w:p>
        </w:tc>
        <w:tc>
          <w:tcPr>
            <w:tcW w:w="1024" w:type="dxa"/>
            <w:vMerge w:val="continue"/>
            <w:vAlign w:val="center"/>
          </w:tcPr>
          <w:p w14:paraId="0F85811B">
            <w:pPr>
              <w:rPr>
                <w:rFonts w:ascii="仿宋_GB2312" w:hAnsi="宋体" w:eastAsia="仿宋_GB2312"/>
                <w:color w:val="000000"/>
                <w:sz w:val="18"/>
                <w:szCs w:val="18"/>
              </w:rPr>
            </w:pPr>
          </w:p>
        </w:tc>
        <w:tc>
          <w:tcPr>
            <w:tcW w:w="1496" w:type="dxa"/>
            <w:vMerge w:val="continue"/>
            <w:vAlign w:val="center"/>
          </w:tcPr>
          <w:p w14:paraId="172015F0">
            <w:pPr>
              <w:rPr>
                <w:rFonts w:ascii="仿宋_GB2312" w:hAnsi="宋体" w:eastAsia="仿宋_GB2312"/>
                <w:color w:val="000000"/>
                <w:sz w:val="18"/>
                <w:szCs w:val="18"/>
              </w:rPr>
            </w:pPr>
          </w:p>
        </w:tc>
        <w:tc>
          <w:tcPr>
            <w:tcW w:w="720" w:type="dxa"/>
            <w:vAlign w:val="center"/>
          </w:tcPr>
          <w:p w14:paraId="7F5FBA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F70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03A6C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AC06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7C5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3274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AE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2DB8C5">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14:paraId="2BEEE775">
            <w:pPr>
              <w:rPr>
                <w:rFonts w:ascii="仿宋_GB2312" w:hAnsi="宋体" w:eastAsia="仿宋_GB2312"/>
                <w:color w:val="000000"/>
                <w:sz w:val="18"/>
                <w:szCs w:val="18"/>
              </w:rPr>
            </w:pPr>
          </w:p>
        </w:tc>
        <w:tc>
          <w:tcPr>
            <w:tcW w:w="1080" w:type="dxa"/>
            <w:vAlign w:val="center"/>
          </w:tcPr>
          <w:p w14:paraId="556965F0">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14:paraId="238F0472">
            <w:pPr>
              <w:jc w:val="left"/>
              <w:rPr>
                <w:rFonts w:ascii="仿宋_GB2312" w:hAnsi="宋体" w:eastAsia="仿宋_GB2312"/>
                <w:color w:val="000000"/>
                <w:sz w:val="18"/>
                <w:szCs w:val="18"/>
              </w:rPr>
            </w:pPr>
          </w:p>
        </w:tc>
        <w:tc>
          <w:tcPr>
            <w:tcW w:w="2036" w:type="dxa"/>
            <w:vMerge w:val="continue"/>
            <w:vAlign w:val="center"/>
          </w:tcPr>
          <w:p w14:paraId="6D96075C">
            <w:pPr>
              <w:rPr>
                <w:rFonts w:ascii="仿宋_GB2312" w:hAnsi="宋体" w:eastAsia="仿宋_GB2312"/>
                <w:color w:val="000000"/>
                <w:sz w:val="18"/>
                <w:szCs w:val="18"/>
              </w:rPr>
            </w:pPr>
          </w:p>
        </w:tc>
        <w:tc>
          <w:tcPr>
            <w:tcW w:w="1620" w:type="dxa"/>
            <w:vMerge w:val="continue"/>
            <w:vAlign w:val="center"/>
          </w:tcPr>
          <w:p w14:paraId="2CC066DA">
            <w:pPr>
              <w:rPr>
                <w:rFonts w:ascii="仿宋_GB2312" w:hAnsi="宋体" w:eastAsia="仿宋_GB2312"/>
                <w:color w:val="000000"/>
                <w:sz w:val="18"/>
                <w:szCs w:val="18"/>
              </w:rPr>
            </w:pPr>
          </w:p>
        </w:tc>
        <w:tc>
          <w:tcPr>
            <w:tcW w:w="1024" w:type="dxa"/>
            <w:vMerge w:val="continue"/>
            <w:vAlign w:val="center"/>
          </w:tcPr>
          <w:p w14:paraId="4C1BF57C">
            <w:pPr>
              <w:rPr>
                <w:rFonts w:ascii="仿宋_GB2312" w:hAnsi="宋体" w:eastAsia="仿宋_GB2312"/>
                <w:color w:val="000000"/>
                <w:sz w:val="18"/>
                <w:szCs w:val="18"/>
              </w:rPr>
            </w:pPr>
          </w:p>
        </w:tc>
        <w:tc>
          <w:tcPr>
            <w:tcW w:w="1496" w:type="dxa"/>
            <w:vMerge w:val="continue"/>
            <w:vAlign w:val="center"/>
          </w:tcPr>
          <w:p w14:paraId="7D5B5D05">
            <w:pPr>
              <w:rPr>
                <w:rFonts w:ascii="仿宋_GB2312" w:hAnsi="宋体" w:eastAsia="仿宋_GB2312"/>
                <w:color w:val="000000"/>
                <w:sz w:val="18"/>
                <w:szCs w:val="18"/>
              </w:rPr>
            </w:pPr>
          </w:p>
        </w:tc>
        <w:tc>
          <w:tcPr>
            <w:tcW w:w="720" w:type="dxa"/>
            <w:vAlign w:val="center"/>
          </w:tcPr>
          <w:p w14:paraId="76A8FA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BBDA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F474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E1E6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EA2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DF1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29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606DAB">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14:paraId="6768330A">
            <w:pPr>
              <w:rPr>
                <w:rFonts w:ascii="仿宋_GB2312" w:hAnsi="宋体" w:eastAsia="仿宋_GB2312"/>
                <w:color w:val="000000"/>
                <w:sz w:val="18"/>
                <w:szCs w:val="18"/>
              </w:rPr>
            </w:pPr>
          </w:p>
        </w:tc>
        <w:tc>
          <w:tcPr>
            <w:tcW w:w="1080" w:type="dxa"/>
            <w:vAlign w:val="center"/>
          </w:tcPr>
          <w:p w14:paraId="6E69D67A">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14:paraId="72BC5C8F">
            <w:pPr>
              <w:jc w:val="left"/>
              <w:rPr>
                <w:rFonts w:ascii="仿宋_GB2312" w:hAnsi="宋体" w:eastAsia="仿宋_GB2312"/>
                <w:color w:val="000000"/>
                <w:sz w:val="18"/>
                <w:szCs w:val="18"/>
              </w:rPr>
            </w:pPr>
          </w:p>
        </w:tc>
        <w:tc>
          <w:tcPr>
            <w:tcW w:w="2036" w:type="dxa"/>
            <w:vMerge w:val="continue"/>
            <w:vAlign w:val="center"/>
          </w:tcPr>
          <w:p w14:paraId="282F0309">
            <w:pPr>
              <w:rPr>
                <w:rFonts w:ascii="仿宋_GB2312" w:hAnsi="宋体" w:eastAsia="仿宋_GB2312"/>
                <w:color w:val="000000"/>
                <w:sz w:val="18"/>
                <w:szCs w:val="18"/>
              </w:rPr>
            </w:pPr>
          </w:p>
        </w:tc>
        <w:tc>
          <w:tcPr>
            <w:tcW w:w="1620" w:type="dxa"/>
            <w:vMerge w:val="continue"/>
            <w:vAlign w:val="center"/>
          </w:tcPr>
          <w:p w14:paraId="43000FD3">
            <w:pPr>
              <w:rPr>
                <w:rFonts w:ascii="仿宋_GB2312" w:hAnsi="宋体" w:eastAsia="仿宋_GB2312"/>
                <w:color w:val="000000"/>
                <w:sz w:val="18"/>
                <w:szCs w:val="18"/>
              </w:rPr>
            </w:pPr>
          </w:p>
        </w:tc>
        <w:tc>
          <w:tcPr>
            <w:tcW w:w="1024" w:type="dxa"/>
            <w:vMerge w:val="continue"/>
            <w:vAlign w:val="center"/>
          </w:tcPr>
          <w:p w14:paraId="36B0024A">
            <w:pPr>
              <w:rPr>
                <w:rFonts w:ascii="仿宋_GB2312" w:hAnsi="宋体" w:eastAsia="仿宋_GB2312"/>
                <w:color w:val="000000"/>
                <w:sz w:val="18"/>
                <w:szCs w:val="18"/>
              </w:rPr>
            </w:pPr>
          </w:p>
        </w:tc>
        <w:tc>
          <w:tcPr>
            <w:tcW w:w="1496" w:type="dxa"/>
            <w:vMerge w:val="continue"/>
            <w:vAlign w:val="center"/>
          </w:tcPr>
          <w:p w14:paraId="242F8A8B">
            <w:pPr>
              <w:rPr>
                <w:rFonts w:ascii="仿宋_GB2312" w:hAnsi="宋体" w:eastAsia="仿宋_GB2312"/>
                <w:color w:val="000000"/>
                <w:sz w:val="18"/>
                <w:szCs w:val="18"/>
              </w:rPr>
            </w:pPr>
          </w:p>
        </w:tc>
        <w:tc>
          <w:tcPr>
            <w:tcW w:w="720" w:type="dxa"/>
            <w:vAlign w:val="center"/>
          </w:tcPr>
          <w:p w14:paraId="7C799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60A4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68F0F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EB72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0667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2769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E5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4EB337">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14:paraId="43632B8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54352E9">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713C9EF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B789764">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151E533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6385478">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58F2F94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B9BED7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0F2C8B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EEE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CA42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481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EE6C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98B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2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B39CA5">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14:paraId="3CB73D69">
            <w:pPr>
              <w:rPr>
                <w:rFonts w:ascii="仿宋_GB2312" w:hAnsi="宋体" w:eastAsia="仿宋_GB2312"/>
                <w:color w:val="000000"/>
                <w:sz w:val="18"/>
                <w:szCs w:val="18"/>
              </w:rPr>
            </w:pPr>
          </w:p>
        </w:tc>
        <w:tc>
          <w:tcPr>
            <w:tcW w:w="1080" w:type="dxa"/>
            <w:vAlign w:val="center"/>
          </w:tcPr>
          <w:p w14:paraId="56DA72FF">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4956FBF1">
            <w:pPr>
              <w:jc w:val="left"/>
              <w:rPr>
                <w:rFonts w:ascii="仿宋_GB2312" w:hAnsi="宋体" w:eastAsia="仿宋_GB2312"/>
                <w:color w:val="000000"/>
                <w:sz w:val="18"/>
                <w:szCs w:val="18"/>
              </w:rPr>
            </w:pPr>
          </w:p>
        </w:tc>
        <w:tc>
          <w:tcPr>
            <w:tcW w:w="2036" w:type="dxa"/>
            <w:vMerge w:val="continue"/>
            <w:vAlign w:val="center"/>
          </w:tcPr>
          <w:p w14:paraId="27AC1DCF">
            <w:pPr>
              <w:rPr>
                <w:rFonts w:ascii="仿宋_GB2312" w:hAnsi="宋体" w:eastAsia="仿宋_GB2312"/>
                <w:color w:val="000000"/>
                <w:sz w:val="18"/>
                <w:szCs w:val="18"/>
              </w:rPr>
            </w:pPr>
          </w:p>
        </w:tc>
        <w:tc>
          <w:tcPr>
            <w:tcW w:w="1620" w:type="dxa"/>
            <w:vMerge w:val="continue"/>
            <w:vAlign w:val="center"/>
          </w:tcPr>
          <w:p w14:paraId="1F1F7EF4">
            <w:pPr>
              <w:rPr>
                <w:rFonts w:ascii="仿宋_GB2312" w:hAnsi="宋体" w:eastAsia="仿宋_GB2312"/>
                <w:color w:val="000000"/>
                <w:sz w:val="18"/>
                <w:szCs w:val="18"/>
              </w:rPr>
            </w:pPr>
          </w:p>
        </w:tc>
        <w:tc>
          <w:tcPr>
            <w:tcW w:w="1024" w:type="dxa"/>
            <w:vMerge w:val="continue"/>
            <w:vAlign w:val="center"/>
          </w:tcPr>
          <w:p w14:paraId="510F042A">
            <w:pPr>
              <w:rPr>
                <w:rFonts w:ascii="仿宋_GB2312" w:hAnsi="宋体" w:eastAsia="仿宋_GB2312"/>
                <w:color w:val="000000"/>
                <w:sz w:val="18"/>
                <w:szCs w:val="18"/>
              </w:rPr>
            </w:pPr>
          </w:p>
        </w:tc>
        <w:tc>
          <w:tcPr>
            <w:tcW w:w="1496" w:type="dxa"/>
            <w:vMerge w:val="continue"/>
            <w:vAlign w:val="center"/>
          </w:tcPr>
          <w:p w14:paraId="29CBDB75">
            <w:pPr>
              <w:rPr>
                <w:rFonts w:ascii="仿宋_GB2312" w:hAnsi="宋体" w:eastAsia="仿宋_GB2312"/>
                <w:color w:val="000000"/>
                <w:sz w:val="18"/>
                <w:szCs w:val="18"/>
              </w:rPr>
            </w:pPr>
          </w:p>
        </w:tc>
        <w:tc>
          <w:tcPr>
            <w:tcW w:w="720" w:type="dxa"/>
            <w:vAlign w:val="center"/>
          </w:tcPr>
          <w:p w14:paraId="48BAF5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D47A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D3E0A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A90F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FB96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AAB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5F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C61DFD">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14:paraId="7D2E610D">
            <w:pPr>
              <w:rPr>
                <w:rFonts w:ascii="仿宋_GB2312" w:hAnsi="宋体" w:eastAsia="仿宋_GB2312"/>
                <w:color w:val="000000"/>
                <w:sz w:val="18"/>
                <w:szCs w:val="18"/>
              </w:rPr>
            </w:pPr>
          </w:p>
        </w:tc>
        <w:tc>
          <w:tcPr>
            <w:tcW w:w="1080" w:type="dxa"/>
            <w:vAlign w:val="center"/>
          </w:tcPr>
          <w:p w14:paraId="2C248890">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2C65EBB5">
            <w:pPr>
              <w:jc w:val="left"/>
              <w:rPr>
                <w:rFonts w:ascii="仿宋_GB2312" w:hAnsi="宋体" w:eastAsia="仿宋_GB2312"/>
                <w:color w:val="000000"/>
                <w:sz w:val="18"/>
                <w:szCs w:val="18"/>
              </w:rPr>
            </w:pPr>
          </w:p>
        </w:tc>
        <w:tc>
          <w:tcPr>
            <w:tcW w:w="2036" w:type="dxa"/>
            <w:vMerge w:val="continue"/>
            <w:vAlign w:val="center"/>
          </w:tcPr>
          <w:p w14:paraId="6FF9ED55">
            <w:pPr>
              <w:rPr>
                <w:rFonts w:ascii="仿宋_GB2312" w:hAnsi="宋体" w:eastAsia="仿宋_GB2312"/>
                <w:color w:val="000000"/>
                <w:sz w:val="18"/>
                <w:szCs w:val="18"/>
              </w:rPr>
            </w:pPr>
          </w:p>
        </w:tc>
        <w:tc>
          <w:tcPr>
            <w:tcW w:w="1620" w:type="dxa"/>
            <w:vMerge w:val="continue"/>
            <w:vAlign w:val="center"/>
          </w:tcPr>
          <w:p w14:paraId="767D8802">
            <w:pPr>
              <w:rPr>
                <w:rFonts w:ascii="仿宋_GB2312" w:hAnsi="宋体" w:eastAsia="仿宋_GB2312"/>
                <w:color w:val="000000"/>
                <w:sz w:val="18"/>
                <w:szCs w:val="18"/>
              </w:rPr>
            </w:pPr>
          </w:p>
        </w:tc>
        <w:tc>
          <w:tcPr>
            <w:tcW w:w="1024" w:type="dxa"/>
            <w:vMerge w:val="continue"/>
            <w:vAlign w:val="center"/>
          </w:tcPr>
          <w:p w14:paraId="7A0A00B3">
            <w:pPr>
              <w:rPr>
                <w:rFonts w:ascii="仿宋_GB2312" w:hAnsi="宋体" w:eastAsia="仿宋_GB2312"/>
                <w:color w:val="000000"/>
                <w:sz w:val="18"/>
                <w:szCs w:val="18"/>
              </w:rPr>
            </w:pPr>
          </w:p>
        </w:tc>
        <w:tc>
          <w:tcPr>
            <w:tcW w:w="1496" w:type="dxa"/>
            <w:vMerge w:val="continue"/>
            <w:vAlign w:val="center"/>
          </w:tcPr>
          <w:p w14:paraId="257892F8">
            <w:pPr>
              <w:rPr>
                <w:rFonts w:ascii="仿宋_GB2312" w:hAnsi="宋体" w:eastAsia="仿宋_GB2312"/>
                <w:color w:val="000000"/>
                <w:sz w:val="18"/>
                <w:szCs w:val="18"/>
              </w:rPr>
            </w:pPr>
          </w:p>
        </w:tc>
        <w:tc>
          <w:tcPr>
            <w:tcW w:w="720" w:type="dxa"/>
            <w:vAlign w:val="center"/>
          </w:tcPr>
          <w:p w14:paraId="5EB2A5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BA66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C2D1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71A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C4A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77D9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A8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9464D6">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14:paraId="74FA92B1">
            <w:pPr>
              <w:rPr>
                <w:rFonts w:ascii="仿宋_GB2312" w:hAnsi="宋体" w:eastAsia="仿宋_GB2312"/>
                <w:color w:val="000000"/>
                <w:sz w:val="18"/>
                <w:szCs w:val="18"/>
              </w:rPr>
            </w:pPr>
          </w:p>
        </w:tc>
        <w:tc>
          <w:tcPr>
            <w:tcW w:w="1080" w:type="dxa"/>
            <w:vAlign w:val="center"/>
          </w:tcPr>
          <w:p w14:paraId="3204AF5F">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14:paraId="6EA82E8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A87138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《政府信息公开条例》、《社会保险法》、《国务院办公厅关于转发人力资源社会保障部财政部城镇企业职工基本养老保险关系转移接续暂行办法的通知》</w:t>
            </w:r>
          </w:p>
        </w:tc>
        <w:tc>
          <w:tcPr>
            <w:tcW w:w="1620" w:type="dxa"/>
            <w:vAlign w:val="center"/>
          </w:tcPr>
          <w:p w14:paraId="2377F05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C72D201">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3179A6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56F7D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6631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482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BB7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F0E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507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EC1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4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993BD4">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14:paraId="17B76819">
            <w:pPr>
              <w:rPr>
                <w:rFonts w:ascii="仿宋_GB2312" w:hAnsi="宋体" w:eastAsia="仿宋_GB2312"/>
                <w:color w:val="000000"/>
                <w:sz w:val="18"/>
                <w:szCs w:val="18"/>
              </w:rPr>
            </w:pPr>
          </w:p>
        </w:tc>
        <w:tc>
          <w:tcPr>
            <w:tcW w:w="1080" w:type="dxa"/>
            <w:vAlign w:val="center"/>
          </w:tcPr>
          <w:p w14:paraId="26B5025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14:paraId="05ED7C0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3005DD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35F51F7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52A2DDA">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1463157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3CCDC2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2F7C0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90E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3F13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9DF5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E85B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2859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5A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D233C6">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14:paraId="3EB347D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6C2C6D7">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3B96CBE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485689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5B426DF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1399C35">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4AE5490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EF2B20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48A3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34D6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4B41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A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5313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FDFC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A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946AF5">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14:paraId="552F8440">
            <w:pPr>
              <w:rPr>
                <w:rFonts w:ascii="仿宋_GB2312" w:hAnsi="宋体" w:eastAsia="仿宋_GB2312"/>
                <w:color w:val="000000"/>
                <w:sz w:val="18"/>
                <w:szCs w:val="18"/>
              </w:rPr>
            </w:pPr>
          </w:p>
        </w:tc>
        <w:tc>
          <w:tcPr>
            <w:tcW w:w="1080" w:type="dxa"/>
            <w:vAlign w:val="center"/>
          </w:tcPr>
          <w:p w14:paraId="1FB5409A">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2FCDD8AF">
            <w:pPr>
              <w:jc w:val="left"/>
              <w:rPr>
                <w:rFonts w:ascii="仿宋_GB2312" w:hAnsi="宋体" w:eastAsia="仿宋_GB2312"/>
                <w:color w:val="000000"/>
                <w:sz w:val="18"/>
                <w:szCs w:val="18"/>
              </w:rPr>
            </w:pPr>
          </w:p>
        </w:tc>
        <w:tc>
          <w:tcPr>
            <w:tcW w:w="2036" w:type="dxa"/>
            <w:vAlign w:val="center"/>
          </w:tcPr>
          <w:p w14:paraId="6AD332B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5DD3C4B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CC85B77">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3C7F32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AC55B4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18985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4651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6DE52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E83C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043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A43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E1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E5816B">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14:paraId="55777C82">
            <w:pPr>
              <w:rPr>
                <w:rFonts w:ascii="仿宋_GB2312" w:hAnsi="宋体" w:eastAsia="仿宋_GB2312"/>
                <w:color w:val="000000"/>
                <w:sz w:val="18"/>
                <w:szCs w:val="18"/>
              </w:rPr>
            </w:pPr>
          </w:p>
        </w:tc>
        <w:tc>
          <w:tcPr>
            <w:tcW w:w="1080" w:type="dxa"/>
            <w:vAlign w:val="center"/>
          </w:tcPr>
          <w:p w14:paraId="753C29B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2C7023F">
            <w:pPr>
              <w:jc w:val="left"/>
              <w:rPr>
                <w:rFonts w:ascii="仿宋_GB2312" w:hAnsi="宋体" w:eastAsia="仿宋_GB2312"/>
                <w:color w:val="000000"/>
                <w:sz w:val="18"/>
                <w:szCs w:val="18"/>
              </w:rPr>
            </w:pPr>
          </w:p>
        </w:tc>
        <w:tc>
          <w:tcPr>
            <w:tcW w:w="2036" w:type="dxa"/>
            <w:vAlign w:val="center"/>
          </w:tcPr>
          <w:p w14:paraId="627150C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391DA02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699785E">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792C25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2E1EE8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7FCF7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D19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2D0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B7C7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0FD3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F401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90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686AFB">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14:paraId="0A3548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3E46431">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14:paraId="1A16A50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44BA93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620" w:type="dxa"/>
            <w:vAlign w:val="center"/>
          </w:tcPr>
          <w:p w14:paraId="52973EF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FC68C7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7F0B0D2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D2A58C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41586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971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28F65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041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F5FC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38D4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9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8DC9FA">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14:paraId="087ED65D">
            <w:pPr>
              <w:rPr>
                <w:rFonts w:ascii="仿宋_GB2312" w:hAnsi="宋体" w:eastAsia="仿宋_GB2312"/>
                <w:color w:val="000000"/>
                <w:sz w:val="18"/>
                <w:szCs w:val="18"/>
              </w:rPr>
            </w:pPr>
          </w:p>
        </w:tc>
        <w:tc>
          <w:tcPr>
            <w:tcW w:w="1080" w:type="dxa"/>
            <w:vAlign w:val="center"/>
          </w:tcPr>
          <w:p w14:paraId="7387F15F">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14:paraId="397D7B0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9F4DC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《政府信息公开条例》、《社会保险法》、《人力资源和社会保障部＜关于贯彻落实国务院办公厅转发城镇企业职工基本养老保险关系转移接续暂行办法的通知》</w:t>
            </w:r>
          </w:p>
        </w:tc>
        <w:tc>
          <w:tcPr>
            <w:tcW w:w="1620" w:type="dxa"/>
            <w:vAlign w:val="center"/>
          </w:tcPr>
          <w:p w14:paraId="6906FD2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6BFDC41">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647A2D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BEAE7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0E389E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B5CF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10F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995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C57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3A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7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42A825">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14:paraId="6777FD60">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5041E29B">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14:paraId="0754438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7A1C9B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Align w:val="center"/>
          </w:tcPr>
          <w:p w14:paraId="14AC295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9F4C6D8">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2B2E0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42DFB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6DEA37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6800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581B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20FF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9C6A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15B8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C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39DF55">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14:paraId="56B59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3E9CB088">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14:paraId="6C650E4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B70EBC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14:paraId="2B2D14D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FAA3DC9">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5F1CB8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B8E441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01225D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3ED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89C1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679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384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6418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8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C016F9">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14:paraId="309918D8">
            <w:pPr>
              <w:rPr>
                <w:rFonts w:ascii="仿宋_GB2312" w:hAnsi="宋体" w:eastAsia="仿宋_GB2312"/>
                <w:color w:val="000000"/>
                <w:sz w:val="18"/>
                <w:szCs w:val="18"/>
              </w:rPr>
            </w:pPr>
          </w:p>
        </w:tc>
        <w:tc>
          <w:tcPr>
            <w:tcW w:w="1080" w:type="dxa"/>
            <w:vAlign w:val="center"/>
          </w:tcPr>
          <w:p w14:paraId="0109EF43">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14:paraId="141DE27E">
            <w:pPr>
              <w:jc w:val="left"/>
              <w:rPr>
                <w:rFonts w:ascii="仿宋_GB2312" w:hAnsi="宋体" w:eastAsia="仿宋_GB2312"/>
                <w:color w:val="000000"/>
                <w:sz w:val="18"/>
                <w:szCs w:val="18"/>
              </w:rPr>
            </w:pPr>
          </w:p>
        </w:tc>
        <w:tc>
          <w:tcPr>
            <w:tcW w:w="2036" w:type="dxa"/>
            <w:vMerge w:val="continue"/>
            <w:vAlign w:val="center"/>
          </w:tcPr>
          <w:p w14:paraId="4903A5B6">
            <w:pPr>
              <w:rPr>
                <w:rFonts w:ascii="仿宋_GB2312" w:hAnsi="宋体" w:eastAsia="仿宋_GB2312"/>
                <w:color w:val="000000"/>
                <w:sz w:val="18"/>
                <w:szCs w:val="18"/>
              </w:rPr>
            </w:pPr>
          </w:p>
        </w:tc>
        <w:tc>
          <w:tcPr>
            <w:tcW w:w="1620" w:type="dxa"/>
            <w:vMerge w:val="continue"/>
            <w:vAlign w:val="center"/>
          </w:tcPr>
          <w:p w14:paraId="0286EA82">
            <w:pPr>
              <w:rPr>
                <w:rFonts w:ascii="仿宋_GB2312" w:hAnsi="宋体" w:eastAsia="仿宋_GB2312"/>
                <w:color w:val="000000"/>
                <w:sz w:val="18"/>
                <w:szCs w:val="18"/>
              </w:rPr>
            </w:pPr>
          </w:p>
        </w:tc>
        <w:tc>
          <w:tcPr>
            <w:tcW w:w="1024" w:type="dxa"/>
            <w:vMerge w:val="continue"/>
            <w:vAlign w:val="center"/>
          </w:tcPr>
          <w:p w14:paraId="0FAACAB0">
            <w:pPr>
              <w:rPr>
                <w:rFonts w:ascii="仿宋_GB2312" w:hAnsi="宋体" w:eastAsia="仿宋_GB2312"/>
                <w:color w:val="000000"/>
                <w:sz w:val="18"/>
                <w:szCs w:val="18"/>
              </w:rPr>
            </w:pPr>
          </w:p>
        </w:tc>
        <w:tc>
          <w:tcPr>
            <w:tcW w:w="1496" w:type="dxa"/>
            <w:vMerge w:val="continue"/>
            <w:vAlign w:val="center"/>
          </w:tcPr>
          <w:p w14:paraId="60F13472">
            <w:pPr>
              <w:rPr>
                <w:rFonts w:ascii="仿宋_GB2312" w:hAnsi="宋体" w:eastAsia="仿宋_GB2312"/>
                <w:color w:val="000000"/>
                <w:sz w:val="18"/>
                <w:szCs w:val="18"/>
              </w:rPr>
            </w:pPr>
          </w:p>
        </w:tc>
        <w:tc>
          <w:tcPr>
            <w:tcW w:w="720" w:type="dxa"/>
            <w:vAlign w:val="center"/>
          </w:tcPr>
          <w:p w14:paraId="5282A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7E54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1C986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CC00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576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6BBA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15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B2333F">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14:paraId="5602C569">
            <w:pPr>
              <w:rPr>
                <w:rFonts w:ascii="仿宋_GB2312" w:hAnsi="宋体" w:eastAsia="仿宋_GB2312"/>
                <w:color w:val="000000"/>
                <w:sz w:val="18"/>
                <w:szCs w:val="18"/>
              </w:rPr>
            </w:pPr>
          </w:p>
        </w:tc>
        <w:tc>
          <w:tcPr>
            <w:tcW w:w="1080" w:type="dxa"/>
            <w:vAlign w:val="center"/>
          </w:tcPr>
          <w:p w14:paraId="7581021F">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14:paraId="5AB25E4F">
            <w:pPr>
              <w:jc w:val="left"/>
              <w:rPr>
                <w:rFonts w:ascii="仿宋_GB2312" w:hAnsi="宋体" w:eastAsia="仿宋_GB2312"/>
                <w:color w:val="000000"/>
                <w:sz w:val="18"/>
                <w:szCs w:val="18"/>
              </w:rPr>
            </w:pPr>
          </w:p>
        </w:tc>
        <w:tc>
          <w:tcPr>
            <w:tcW w:w="2036" w:type="dxa"/>
            <w:vMerge w:val="continue"/>
            <w:vAlign w:val="center"/>
          </w:tcPr>
          <w:p w14:paraId="7475DCB5">
            <w:pPr>
              <w:rPr>
                <w:rFonts w:ascii="仿宋_GB2312" w:hAnsi="宋体" w:eastAsia="仿宋_GB2312"/>
                <w:color w:val="000000"/>
                <w:sz w:val="18"/>
                <w:szCs w:val="18"/>
              </w:rPr>
            </w:pPr>
          </w:p>
        </w:tc>
        <w:tc>
          <w:tcPr>
            <w:tcW w:w="1620" w:type="dxa"/>
            <w:vMerge w:val="continue"/>
            <w:vAlign w:val="center"/>
          </w:tcPr>
          <w:p w14:paraId="244D0842">
            <w:pPr>
              <w:rPr>
                <w:rFonts w:ascii="仿宋_GB2312" w:hAnsi="宋体" w:eastAsia="仿宋_GB2312"/>
                <w:color w:val="000000"/>
                <w:sz w:val="18"/>
                <w:szCs w:val="18"/>
              </w:rPr>
            </w:pPr>
          </w:p>
        </w:tc>
        <w:tc>
          <w:tcPr>
            <w:tcW w:w="1024" w:type="dxa"/>
            <w:vMerge w:val="continue"/>
            <w:vAlign w:val="center"/>
          </w:tcPr>
          <w:p w14:paraId="4AF2AE14">
            <w:pPr>
              <w:rPr>
                <w:rFonts w:ascii="仿宋_GB2312" w:hAnsi="宋体" w:eastAsia="仿宋_GB2312"/>
                <w:color w:val="000000"/>
                <w:sz w:val="18"/>
                <w:szCs w:val="18"/>
              </w:rPr>
            </w:pPr>
          </w:p>
        </w:tc>
        <w:tc>
          <w:tcPr>
            <w:tcW w:w="1496" w:type="dxa"/>
            <w:vMerge w:val="continue"/>
            <w:vAlign w:val="center"/>
          </w:tcPr>
          <w:p w14:paraId="5ACEA7FC">
            <w:pPr>
              <w:rPr>
                <w:rFonts w:ascii="仿宋_GB2312" w:hAnsi="宋体" w:eastAsia="仿宋_GB2312"/>
                <w:color w:val="000000"/>
                <w:sz w:val="18"/>
                <w:szCs w:val="18"/>
              </w:rPr>
            </w:pPr>
          </w:p>
        </w:tc>
        <w:tc>
          <w:tcPr>
            <w:tcW w:w="720" w:type="dxa"/>
            <w:vAlign w:val="center"/>
          </w:tcPr>
          <w:p w14:paraId="32DFBA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564C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9BE03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672D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6C4D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E7E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9A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6E762D">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14:paraId="24B1C634">
            <w:pPr>
              <w:rPr>
                <w:rFonts w:ascii="仿宋_GB2312" w:hAnsi="宋体" w:eastAsia="仿宋_GB2312"/>
                <w:color w:val="000000"/>
                <w:sz w:val="18"/>
                <w:szCs w:val="18"/>
              </w:rPr>
            </w:pPr>
          </w:p>
        </w:tc>
        <w:tc>
          <w:tcPr>
            <w:tcW w:w="1080" w:type="dxa"/>
            <w:vAlign w:val="center"/>
          </w:tcPr>
          <w:p w14:paraId="463B84C5">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14:paraId="3840BE49">
            <w:pPr>
              <w:jc w:val="left"/>
              <w:rPr>
                <w:rFonts w:ascii="仿宋_GB2312" w:hAnsi="宋体" w:eastAsia="仿宋_GB2312"/>
                <w:color w:val="000000"/>
                <w:sz w:val="18"/>
                <w:szCs w:val="18"/>
              </w:rPr>
            </w:pPr>
          </w:p>
        </w:tc>
        <w:tc>
          <w:tcPr>
            <w:tcW w:w="2036" w:type="dxa"/>
            <w:vMerge w:val="continue"/>
            <w:vAlign w:val="center"/>
          </w:tcPr>
          <w:p w14:paraId="2939B974">
            <w:pPr>
              <w:rPr>
                <w:rFonts w:ascii="仿宋_GB2312" w:hAnsi="宋体" w:eastAsia="仿宋_GB2312"/>
                <w:color w:val="000000"/>
                <w:sz w:val="18"/>
                <w:szCs w:val="18"/>
              </w:rPr>
            </w:pPr>
          </w:p>
        </w:tc>
        <w:tc>
          <w:tcPr>
            <w:tcW w:w="1620" w:type="dxa"/>
            <w:vMerge w:val="continue"/>
            <w:vAlign w:val="center"/>
          </w:tcPr>
          <w:p w14:paraId="7727CC17">
            <w:pPr>
              <w:rPr>
                <w:rFonts w:ascii="仿宋_GB2312" w:hAnsi="宋体" w:eastAsia="仿宋_GB2312"/>
                <w:color w:val="000000"/>
                <w:sz w:val="18"/>
                <w:szCs w:val="18"/>
              </w:rPr>
            </w:pPr>
          </w:p>
        </w:tc>
        <w:tc>
          <w:tcPr>
            <w:tcW w:w="1024" w:type="dxa"/>
            <w:vMerge w:val="continue"/>
            <w:vAlign w:val="center"/>
          </w:tcPr>
          <w:p w14:paraId="7FDDDE92">
            <w:pPr>
              <w:rPr>
                <w:rFonts w:ascii="仿宋_GB2312" w:hAnsi="宋体" w:eastAsia="仿宋_GB2312"/>
                <w:color w:val="000000"/>
                <w:sz w:val="18"/>
                <w:szCs w:val="18"/>
              </w:rPr>
            </w:pPr>
          </w:p>
        </w:tc>
        <w:tc>
          <w:tcPr>
            <w:tcW w:w="1496" w:type="dxa"/>
            <w:vMerge w:val="continue"/>
            <w:vAlign w:val="center"/>
          </w:tcPr>
          <w:p w14:paraId="6A1262AA">
            <w:pPr>
              <w:rPr>
                <w:rFonts w:ascii="仿宋_GB2312" w:hAnsi="宋体" w:eastAsia="仿宋_GB2312"/>
                <w:color w:val="000000"/>
                <w:sz w:val="18"/>
                <w:szCs w:val="18"/>
              </w:rPr>
            </w:pPr>
          </w:p>
        </w:tc>
        <w:tc>
          <w:tcPr>
            <w:tcW w:w="720" w:type="dxa"/>
            <w:vAlign w:val="center"/>
          </w:tcPr>
          <w:p w14:paraId="03AED3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5116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3520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757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C1BE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778D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14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621055">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14:paraId="07630A3F">
            <w:pPr>
              <w:rPr>
                <w:rFonts w:ascii="仿宋_GB2312" w:hAnsi="宋体" w:eastAsia="仿宋_GB2312"/>
                <w:color w:val="000000"/>
                <w:sz w:val="18"/>
                <w:szCs w:val="18"/>
              </w:rPr>
            </w:pPr>
          </w:p>
        </w:tc>
        <w:tc>
          <w:tcPr>
            <w:tcW w:w="1080" w:type="dxa"/>
            <w:vAlign w:val="center"/>
          </w:tcPr>
          <w:p w14:paraId="67851081">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14:paraId="1A5BFDFB">
            <w:pPr>
              <w:jc w:val="left"/>
              <w:rPr>
                <w:rFonts w:ascii="仿宋_GB2312" w:hAnsi="宋体" w:eastAsia="仿宋_GB2312"/>
                <w:color w:val="000000"/>
                <w:sz w:val="18"/>
                <w:szCs w:val="18"/>
              </w:rPr>
            </w:pPr>
          </w:p>
        </w:tc>
        <w:tc>
          <w:tcPr>
            <w:tcW w:w="2036" w:type="dxa"/>
            <w:vMerge w:val="continue"/>
            <w:vAlign w:val="center"/>
          </w:tcPr>
          <w:p w14:paraId="11DF5E2D">
            <w:pPr>
              <w:rPr>
                <w:rFonts w:ascii="仿宋_GB2312" w:hAnsi="宋体" w:eastAsia="仿宋_GB2312"/>
                <w:color w:val="000000"/>
                <w:sz w:val="18"/>
                <w:szCs w:val="18"/>
              </w:rPr>
            </w:pPr>
          </w:p>
        </w:tc>
        <w:tc>
          <w:tcPr>
            <w:tcW w:w="1620" w:type="dxa"/>
            <w:vMerge w:val="continue"/>
            <w:vAlign w:val="center"/>
          </w:tcPr>
          <w:p w14:paraId="292B084B">
            <w:pPr>
              <w:rPr>
                <w:rFonts w:ascii="仿宋_GB2312" w:hAnsi="宋体" w:eastAsia="仿宋_GB2312"/>
                <w:color w:val="000000"/>
                <w:sz w:val="18"/>
                <w:szCs w:val="18"/>
              </w:rPr>
            </w:pPr>
          </w:p>
        </w:tc>
        <w:tc>
          <w:tcPr>
            <w:tcW w:w="1024" w:type="dxa"/>
            <w:vMerge w:val="continue"/>
            <w:vAlign w:val="center"/>
          </w:tcPr>
          <w:p w14:paraId="2CB9D1A3">
            <w:pPr>
              <w:rPr>
                <w:rFonts w:ascii="仿宋_GB2312" w:hAnsi="宋体" w:eastAsia="仿宋_GB2312"/>
                <w:color w:val="000000"/>
                <w:sz w:val="18"/>
                <w:szCs w:val="18"/>
              </w:rPr>
            </w:pPr>
          </w:p>
        </w:tc>
        <w:tc>
          <w:tcPr>
            <w:tcW w:w="1496" w:type="dxa"/>
            <w:vMerge w:val="continue"/>
            <w:vAlign w:val="center"/>
          </w:tcPr>
          <w:p w14:paraId="611E2D53">
            <w:pPr>
              <w:rPr>
                <w:rFonts w:ascii="仿宋_GB2312" w:hAnsi="宋体" w:eastAsia="仿宋_GB2312"/>
                <w:color w:val="000000"/>
                <w:sz w:val="18"/>
                <w:szCs w:val="18"/>
              </w:rPr>
            </w:pPr>
          </w:p>
        </w:tc>
        <w:tc>
          <w:tcPr>
            <w:tcW w:w="720" w:type="dxa"/>
            <w:vAlign w:val="center"/>
          </w:tcPr>
          <w:p w14:paraId="7C4CF4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8C05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FFF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4C4B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B377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930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08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9CE58C">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14:paraId="3DDB7C23">
            <w:pPr>
              <w:rPr>
                <w:rFonts w:ascii="仿宋_GB2312" w:hAnsi="宋体" w:eastAsia="仿宋_GB2312"/>
                <w:color w:val="000000"/>
                <w:sz w:val="18"/>
                <w:szCs w:val="18"/>
              </w:rPr>
            </w:pPr>
          </w:p>
        </w:tc>
        <w:tc>
          <w:tcPr>
            <w:tcW w:w="1080" w:type="dxa"/>
            <w:vAlign w:val="center"/>
          </w:tcPr>
          <w:p w14:paraId="457C9967">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14:paraId="78048811">
            <w:pPr>
              <w:jc w:val="left"/>
              <w:rPr>
                <w:rFonts w:ascii="仿宋_GB2312" w:hAnsi="宋体" w:eastAsia="仿宋_GB2312"/>
                <w:color w:val="000000"/>
                <w:sz w:val="18"/>
                <w:szCs w:val="18"/>
              </w:rPr>
            </w:pPr>
          </w:p>
        </w:tc>
        <w:tc>
          <w:tcPr>
            <w:tcW w:w="2036" w:type="dxa"/>
            <w:vMerge w:val="continue"/>
            <w:vAlign w:val="center"/>
          </w:tcPr>
          <w:p w14:paraId="396FE4C8">
            <w:pPr>
              <w:rPr>
                <w:rFonts w:ascii="仿宋_GB2312" w:hAnsi="宋体" w:eastAsia="仿宋_GB2312"/>
                <w:color w:val="000000"/>
                <w:sz w:val="18"/>
                <w:szCs w:val="18"/>
              </w:rPr>
            </w:pPr>
          </w:p>
        </w:tc>
        <w:tc>
          <w:tcPr>
            <w:tcW w:w="1620" w:type="dxa"/>
            <w:vMerge w:val="continue"/>
            <w:vAlign w:val="center"/>
          </w:tcPr>
          <w:p w14:paraId="07FAD5A3">
            <w:pPr>
              <w:rPr>
                <w:rFonts w:ascii="仿宋_GB2312" w:hAnsi="宋体" w:eastAsia="仿宋_GB2312"/>
                <w:color w:val="000000"/>
                <w:sz w:val="18"/>
                <w:szCs w:val="18"/>
              </w:rPr>
            </w:pPr>
          </w:p>
        </w:tc>
        <w:tc>
          <w:tcPr>
            <w:tcW w:w="1024" w:type="dxa"/>
            <w:vMerge w:val="continue"/>
            <w:vAlign w:val="center"/>
          </w:tcPr>
          <w:p w14:paraId="63CBD862">
            <w:pPr>
              <w:rPr>
                <w:rFonts w:ascii="仿宋_GB2312" w:hAnsi="宋体" w:eastAsia="仿宋_GB2312"/>
                <w:color w:val="000000"/>
                <w:sz w:val="18"/>
                <w:szCs w:val="18"/>
              </w:rPr>
            </w:pPr>
          </w:p>
        </w:tc>
        <w:tc>
          <w:tcPr>
            <w:tcW w:w="1496" w:type="dxa"/>
            <w:vMerge w:val="continue"/>
            <w:vAlign w:val="center"/>
          </w:tcPr>
          <w:p w14:paraId="5BA0F0FA">
            <w:pPr>
              <w:rPr>
                <w:rFonts w:ascii="仿宋_GB2312" w:hAnsi="宋体" w:eastAsia="仿宋_GB2312"/>
                <w:color w:val="000000"/>
                <w:sz w:val="18"/>
                <w:szCs w:val="18"/>
              </w:rPr>
            </w:pPr>
          </w:p>
        </w:tc>
        <w:tc>
          <w:tcPr>
            <w:tcW w:w="720" w:type="dxa"/>
            <w:vAlign w:val="center"/>
          </w:tcPr>
          <w:p w14:paraId="34555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0DF5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C1A9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BEC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D1EA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3A0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D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E3978C">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14:paraId="7296F7CB">
            <w:pPr>
              <w:rPr>
                <w:rFonts w:ascii="仿宋_GB2312" w:hAnsi="宋体" w:eastAsia="仿宋_GB2312"/>
                <w:color w:val="000000"/>
                <w:sz w:val="18"/>
                <w:szCs w:val="18"/>
              </w:rPr>
            </w:pPr>
          </w:p>
        </w:tc>
        <w:tc>
          <w:tcPr>
            <w:tcW w:w="1080" w:type="dxa"/>
            <w:vAlign w:val="center"/>
          </w:tcPr>
          <w:p w14:paraId="52792245">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14:paraId="7C9BBDBA">
            <w:pPr>
              <w:jc w:val="left"/>
              <w:rPr>
                <w:rFonts w:ascii="仿宋_GB2312" w:hAnsi="宋体" w:eastAsia="仿宋_GB2312"/>
                <w:color w:val="000000"/>
                <w:sz w:val="18"/>
                <w:szCs w:val="18"/>
              </w:rPr>
            </w:pPr>
          </w:p>
        </w:tc>
        <w:tc>
          <w:tcPr>
            <w:tcW w:w="2036" w:type="dxa"/>
            <w:vMerge w:val="continue"/>
            <w:vAlign w:val="center"/>
          </w:tcPr>
          <w:p w14:paraId="3E7658EC">
            <w:pPr>
              <w:rPr>
                <w:rFonts w:ascii="仿宋_GB2312" w:hAnsi="宋体" w:eastAsia="仿宋_GB2312"/>
                <w:color w:val="000000"/>
                <w:sz w:val="18"/>
                <w:szCs w:val="18"/>
              </w:rPr>
            </w:pPr>
          </w:p>
        </w:tc>
        <w:tc>
          <w:tcPr>
            <w:tcW w:w="1620" w:type="dxa"/>
            <w:vMerge w:val="continue"/>
            <w:vAlign w:val="center"/>
          </w:tcPr>
          <w:p w14:paraId="188548D5">
            <w:pPr>
              <w:rPr>
                <w:rFonts w:ascii="仿宋_GB2312" w:hAnsi="宋体" w:eastAsia="仿宋_GB2312"/>
                <w:color w:val="000000"/>
                <w:sz w:val="18"/>
                <w:szCs w:val="18"/>
              </w:rPr>
            </w:pPr>
          </w:p>
        </w:tc>
        <w:tc>
          <w:tcPr>
            <w:tcW w:w="1024" w:type="dxa"/>
            <w:vMerge w:val="continue"/>
            <w:vAlign w:val="center"/>
          </w:tcPr>
          <w:p w14:paraId="05DB46B5">
            <w:pPr>
              <w:rPr>
                <w:rFonts w:ascii="仿宋_GB2312" w:hAnsi="宋体" w:eastAsia="仿宋_GB2312"/>
                <w:color w:val="000000"/>
                <w:sz w:val="18"/>
                <w:szCs w:val="18"/>
              </w:rPr>
            </w:pPr>
          </w:p>
        </w:tc>
        <w:tc>
          <w:tcPr>
            <w:tcW w:w="1496" w:type="dxa"/>
            <w:vMerge w:val="continue"/>
            <w:vAlign w:val="center"/>
          </w:tcPr>
          <w:p w14:paraId="6C812407">
            <w:pPr>
              <w:rPr>
                <w:rFonts w:ascii="仿宋_GB2312" w:hAnsi="宋体" w:eastAsia="仿宋_GB2312"/>
                <w:color w:val="000000"/>
                <w:sz w:val="18"/>
                <w:szCs w:val="18"/>
              </w:rPr>
            </w:pPr>
          </w:p>
        </w:tc>
        <w:tc>
          <w:tcPr>
            <w:tcW w:w="720" w:type="dxa"/>
            <w:vAlign w:val="center"/>
          </w:tcPr>
          <w:p w14:paraId="355AAD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7803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968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724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E36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09F7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3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24F9ED">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14:paraId="3A232B4E">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1372DE11">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14:paraId="1EFBAD8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16452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14:paraId="6A3621E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D18AB6F">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4A1C1C5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D73331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5265FD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191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CD2A0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1A73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A680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08B2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D7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AF9AF5">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14:paraId="6CEB6BC4">
            <w:pPr>
              <w:rPr>
                <w:rFonts w:ascii="仿宋_GB2312" w:hAnsi="宋体" w:eastAsia="仿宋_GB2312"/>
                <w:color w:val="000000"/>
                <w:sz w:val="18"/>
                <w:szCs w:val="18"/>
              </w:rPr>
            </w:pPr>
          </w:p>
        </w:tc>
        <w:tc>
          <w:tcPr>
            <w:tcW w:w="1080" w:type="dxa"/>
            <w:vAlign w:val="center"/>
          </w:tcPr>
          <w:p w14:paraId="44812206">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14:paraId="1F773B7D">
            <w:pPr>
              <w:jc w:val="left"/>
              <w:rPr>
                <w:rFonts w:ascii="仿宋_GB2312" w:hAnsi="宋体" w:eastAsia="仿宋_GB2312"/>
                <w:color w:val="000000"/>
                <w:sz w:val="18"/>
                <w:szCs w:val="18"/>
              </w:rPr>
            </w:pPr>
          </w:p>
        </w:tc>
        <w:tc>
          <w:tcPr>
            <w:tcW w:w="2036" w:type="dxa"/>
            <w:vMerge w:val="continue"/>
            <w:vAlign w:val="center"/>
          </w:tcPr>
          <w:p w14:paraId="417E2A38">
            <w:pPr>
              <w:rPr>
                <w:rFonts w:ascii="仿宋_GB2312" w:hAnsi="宋体" w:eastAsia="仿宋_GB2312"/>
                <w:color w:val="000000"/>
                <w:sz w:val="18"/>
                <w:szCs w:val="18"/>
              </w:rPr>
            </w:pPr>
          </w:p>
        </w:tc>
        <w:tc>
          <w:tcPr>
            <w:tcW w:w="1620" w:type="dxa"/>
            <w:vMerge w:val="continue"/>
            <w:vAlign w:val="center"/>
          </w:tcPr>
          <w:p w14:paraId="31A21FA9">
            <w:pPr>
              <w:rPr>
                <w:rFonts w:ascii="仿宋_GB2312" w:hAnsi="宋体" w:eastAsia="仿宋_GB2312"/>
                <w:color w:val="000000"/>
                <w:sz w:val="18"/>
                <w:szCs w:val="18"/>
              </w:rPr>
            </w:pPr>
          </w:p>
        </w:tc>
        <w:tc>
          <w:tcPr>
            <w:tcW w:w="1024" w:type="dxa"/>
            <w:vMerge w:val="continue"/>
            <w:vAlign w:val="center"/>
          </w:tcPr>
          <w:p w14:paraId="4EA86D9A">
            <w:pPr>
              <w:rPr>
                <w:rFonts w:ascii="仿宋_GB2312" w:hAnsi="宋体" w:eastAsia="仿宋_GB2312"/>
                <w:color w:val="000000"/>
                <w:sz w:val="18"/>
                <w:szCs w:val="18"/>
              </w:rPr>
            </w:pPr>
          </w:p>
        </w:tc>
        <w:tc>
          <w:tcPr>
            <w:tcW w:w="1496" w:type="dxa"/>
            <w:vMerge w:val="continue"/>
            <w:vAlign w:val="center"/>
          </w:tcPr>
          <w:p w14:paraId="142C09A6">
            <w:pPr>
              <w:rPr>
                <w:rFonts w:ascii="仿宋_GB2312" w:hAnsi="宋体" w:eastAsia="仿宋_GB2312"/>
                <w:color w:val="000000"/>
                <w:sz w:val="18"/>
                <w:szCs w:val="18"/>
              </w:rPr>
            </w:pPr>
          </w:p>
        </w:tc>
        <w:tc>
          <w:tcPr>
            <w:tcW w:w="720" w:type="dxa"/>
            <w:vAlign w:val="center"/>
          </w:tcPr>
          <w:p w14:paraId="61EC7B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8DA1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43C4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32E1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3E5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55DE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AE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C4ED83">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14:paraId="5120AEC9">
            <w:pPr>
              <w:rPr>
                <w:rFonts w:ascii="仿宋_GB2312" w:hAnsi="宋体" w:eastAsia="仿宋_GB2312"/>
                <w:color w:val="000000"/>
                <w:sz w:val="18"/>
                <w:szCs w:val="18"/>
              </w:rPr>
            </w:pPr>
          </w:p>
        </w:tc>
        <w:tc>
          <w:tcPr>
            <w:tcW w:w="1080" w:type="dxa"/>
            <w:vAlign w:val="center"/>
          </w:tcPr>
          <w:p w14:paraId="37F46816">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14:paraId="1EE1A413">
            <w:pPr>
              <w:jc w:val="left"/>
              <w:rPr>
                <w:rFonts w:ascii="仿宋_GB2312" w:hAnsi="宋体" w:eastAsia="仿宋_GB2312"/>
                <w:color w:val="000000"/>
                <w:sz w:val="18"/>
                <w:szCs w:val="18"/>
              </w:rPr>
            </w:pPr>
          </w:p>
        </w:tc>
        <w:tc>
          <w:tcPr>
            <w:tcW w:w="2036" w:type="dxa"/>
            <w:vMerge w:val="continue"/>
            <w:vAlign w:val="center"/>
          </w:tcPr>
          <w:p w14:paraId="4C649EFB">
            <w:pPr>
              <w:rPr>
                <w:rFonts w:ascii="仿宋_GB2312" w:hAnsi="宋体" w:eastAsia="仿宋_GB2312"/>
                <w:color w:val="000000"/>
                <w:sz w:val="18"/>
                <w:szCs w:val="18"/>
              </w:rPr>
            </w:pPr>
          </w:p>
        </w:tc>
        <w:tc>
          <w:tcPr>
            <w:tcW w:w="1620" w:type="dxa"/>
            <w:vMerge w:val="continue"/>
            <w:vAlign w:val="center"/>
          </w:tcPr>
          <w:p w14:paraId="1A287E24">
            <w:pPr>
              <w:rPr>
                <w:rFonts w:ascii="仿宋_GB2312" w:hAnsi="宋体" w:eastAsia="仿宋_GB2312"/>
                <w:color w:val="000000"/>
                <w:sz w:val="18"/>
                <w:szCs w:val="18"/>
              </w:rPr>
            </w:pPr>
          </w:p>
        </w:tc>
        <w:tc>
          <w:tcPr>
            <w:tcW w:w="1024" w:type="dxa"/>
            <w:vMerge w:val="continue"/>
            <w:vAlign w:val="center"/>
          </w:tcPr>
          <w:p w14:paraId="19F18F7A">
            <w:pPr>
              <w:rPr>
                <w:rFonts w:ascii="仿宋_GB2312" w:hAnsi="宋体" w:eastAsia="仿宋_GB2312"/>
                <w:color w:val="000000"/>
                <w:sz w:val="18"/>
                <w:szCs w:val="18"/>
              </w:rPr>
            </w:pPr>
          </w:p>
        </w:tc>
        <w:tc>
          <w:tcPr>
            <w:tcW w:w="1496" w:type="dxa"/>
            <w:vMerge w:val="continue"/>
            <w:vAlign w:val="center"/>
          </w:tcPr>
          <w:p w14:paraId="490EC067">
            <w:pPr>
              <w:rPr>
                <w:rFonts w:ascii="仿宋_GB2312" w:hAnsi="宋体" w:eastAsia="仿宋_GB2312"/>
                <w:color w:val="000000"/>
                <w:sz w:val="18"/>
                <w:szCs w:val="18"/>
              </w:rPr>
            </w:pPr>
          </w:p>
        </w:tc>
        <w:tc>
          <w:tcPr>
            <w:tcW w:w="720" w:type="dxa"/>
            <w:vAlign w:val="center"/>
          </w:tcPr>
          <w:p w14:paraId="7D1355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081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B942C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0F7E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14C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E2D6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5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93D227">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14:paraId="66E922B6">
            <w:pPr>
              <w:rPr>
                <w:rFonts w:ascii="仿宋_GB2312" w:hAnsi="宋体" w:eastAsia="仿宋_GB2312"/>
                <w:color w:val="000000"/>
                <w:sz w:val="18"/>
                <w:szCs w:val="18"/>
              </w:rPr>
            </w:pPr>
          </w:p>
        </w:tc>
        <w:tc>
          <w:tcPr>
            <w:tcW w:w="1080" w:type="dxa"/>
            <w:vAlign w:val="center"/>
          </w:tcPr>
          <w:p w14:paraId="442B9AC3">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14:paraId="5D7B882E">
            <w:pPr>
              <w:jc w:val="left"/>
              <w:rPr>
                <w:rFonts w:ascii="仿宋_GB2312" w:hAnsi="宋体" w:eastAsia="仿宋_GB2312"/>
                <w:color w:val="000000"/>
                <w:sz w:val="18"/>
                <w:szCs w:val="18"/>
              </w:rPr>
            </w:pPr>
          </w:p>
        </w:tc>
        <w:tc>
          <w:tcPr>
            <w:tcW w:w="2036" w:type="dxa"/>
            <w:vMerge w:val="continue"/>
            <w:vAlign w:val="center"/>
          </w:tcPr>
          <w:p w14:paraId="0A579423">
            <w:pPr>
              <w:rPr>
                <w:rFonts w:ascii="仿宋_GB2312" w:hAnsi="宋体" w:eastAsia="仿宋_GB2312"/>
                <w:color w:val="000000"/>
                <w:sz w:val="18"/>
                <w:szCs w:val="18"/>
              </w:rPr>
            </w:pPr>
          </w:p>
        </w:tc>
        <w:tc>
          <w:tcPr>
            <w:tcW w:w="1620" w:type="dxa"/>
            <w:vMerge w:val="continue"/>
            <w:vAlign w:val="center"/>
          </w:tcPr>
          <w:p w14:paraId="02641259">
            <w:pPr>
              <w:rPr>
                <w:rFonts w:ascii="仿宋_GB2312" w:hAnsi="宋体" w:eastAsia="仿宋_GB2312"/>
                <w:color w:val="000000"/>
                <w:sz w:val="18"/>
                <w:szCs w:val="18"/>
              </w:rPr>
            </w:pPr>
          </w:p>
        </w:tc>
        <w:tc>
          <w:tcPr>
            <w:tcW w:w="1024" w:type="dxa"/>
            <w:vMerge w:val="continue"/>
            <w:vAlign w:val="center"/>
          </w:tcPr>
          <w:p w14:paraId="75701671">
            <w:pPr>
              <w:rPr>
                <w:rFonts w:ascii="仿宋_GB2312" w:hAnsi="宋体" w:eastAsia="仿宋_GB2312"/>
                <w:color w:val="000000"/>
                <w:sz w:val="18"/>
                <w:szCs w:val="18"/>
              </w:rPr>
            </w:pPr>
          </w:p>
        </w:tc>
        <w:tc>
          <w:tcPr>
            <w:tcW w:w="1496" w:type="dxa"/>
            <w:vMerge w:val="continue"/>
            <w:vAlign w:val="center"/>
          </w:tcPr>
          <w:p w14:paraId="317BC6C6">
            <w:pPr>
              <w:rPr>
                <w:rFonts w:ascii="仿宋_GB2312" w:hAnsi="宋体" w:eastAsia="仿宋_GB2312"/>
                <w:color w:val="000000"/>
                <w:sz w:val="18"/>
                <w:szCs w:val="18"/>
              </w:rPr>
            </w:pPr>
          </w:p>
        </w:tc>
        <w:tc>
          <w:tcPr>
            <w:tcW w:w="720" w:type="dxa"/>
            <w:vAlign w:val="center"/>
          </w:tcPr>
          <w:p w14:paraId="270D59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55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2DED4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25F9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559F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9F88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15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F8DDB2">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14:paraId="62CD8C3D">
            <w:pPr>
              <w:rPr>
                <w:rFonts w:ascii="仿宋_GB2312" w:hAnsi="宋体" w:eastAsia="仿宋_GB2312"/>
                <w:color w:val="000000"/>
                <w:sz w:val="18"/>
                <w:szCs w:val="18"/>
              </w:rPr>
            </w:pPr>
          </w:p>
        </w:tc>
        <w:tc>
          <w:tcPr>
            <w:tcW w:w="1080" w:type="dxa"/>
            <w:vAlign w:val="center"/>
          </w:tcPr>
          <w:p w14:paraId="6B29305A">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14:paraId="33E64AED">
            <w:pPr>
              <w:jc w:val="left"/>
              <w:rPr>
                <w:rFonts w:ascii="仿宋_GB2312" w:hAnsi="宋体" w:eastAsia="仿宋_GB2312"/>
                <w:color w:val="000000"/>
                <w:sz w:val="18"/>
                <w:szCs w:val="18"/>
              </w:rPr>
            </w:pPr>
          </w:p>
        </w:tc>
        <w:tc>
          <w:tcPr>
            <w:tcW w:w="2036" w:type="dxa"/>
            <w:vMerge w:val="continue"/>
            <w:vAlign w:val="center"/>
          </w:tcPr>
          <w:p w14:paraId="2844705D">
            <w:pPr>
              <w:rPr>
                <w:rFonts w:ascii="仿宋_GB2312" w:hAnsi="宋体" w:eastAsia="仿宋_GB2312"/>
                <w:color w:val="000000"/>
                <w:sz w:val="18"/>
                <w:szCs w:val="18"/>
              </w:rPr>
            </w:pPr>
          </w:p>
        </w:tc>
        <w:tc>
          <w:tcPr>
            <w:tcW w:w="1620" w:type="dxa"/>
            <w:vMerge w:val="continue"/>
            <w:vAlign w:val="center"/>
          </w:tcPr>
          <w:p w14:paraId="2AB618B1">
            <w:pPr>
              <w:rPr>
                <w:rFonts w:ascii="仿宋_GB2312" w:hAnsi="宋体" w:eastAsia="仿宋_GB2312"/>
                <w:color w:val="000000"/>
                <w:sz w:val="18"/>
                <w:szCs w:val="18"/>
              </w:rPr>
            </w:pPr>
          </w:p>
        </w:tc>
        <w:tc>
          <w:tcPr>
            <w:tcW w:w="1024" w:type="dxa"/>
            <w:vMerge w:val="continue"/>
            <w:vAlign w:val="center"/>
          </w:tcPr>
          <w:p w14:paraId="4B0C2CD9">
            <w:pPr>
              <w:rPr>
                <w:rFonts w:ascii="仿宋_GB2312" w:hAnsi="宋体" w:eastAsia="仿宋_GB2312"/>
                <w:color w:val="000000"/>
                <w:sz w:val="18"/>
                <w:szCs w:val="18"/>
              </w:rPr>
            </w:pPr>
          </w:p>
        </w:tc>
        <w:tc>
          <w:tcPr>
            <w:tcW w:w="1496" w:type="dxa"/>
            <w:vMerge w:val="continue"/>
            <w:vAlign w:val="center"/>
          </w:tcPr>
          <w:p w14:paraId="728F9175">
            <w:pPr>
              <w:rPr>
                <w:rFonts w:ascii="仿宋_GB2312" w:hAnsi="宋体" w:eastAsia="仿宋_GB2312"/>
                <w:color w:val="000000"/>
                <w:sz w:val="18"/>
                <w:szCs w:val="18"/>
              </w:rPr>
            </w:pPr>
          </w:p>
        </w:tc>
        <w:tc>
          <w:tcPr>
            <w:tcW w:w="720" w:type="dxa"/>
            <w:vAlign w:val="center"/>
          </w:tcPr>
          <w:p w14:paraId="77C51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06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02C3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4C59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D969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5FA8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7A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5CF2EE">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14:paraId="56BB8E37">
            <w:pPr>
              <w:rPr>
                <w:rFonts w:ascii="仿宋_GB2312" w:hAnsi="宋体" w:eastAsia="仿宋_GB2312"/>
                <w:color w:val="000000"/>
                <w:sz w:val="18"/>
                <w:szCs w:val="18"/>
              </w:rPr>
            </w:pPr>
          </w:p>
        </w:tc>
        <w:tc>
          <w:tcPr>
            <w:tcW w:w="1080" w:type="dxa"/>
            <w:vAlign w:val="center"/>
          </w:tcPr>
          <w:p w14:paraId="67F413D0">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14:paraId="7299B4F9">
            <w:pPr>
              <w:jc w:val="left"/>
              <w:rPr>
                <w:rFonts w:ascii="仿宋_GB2312" w:hAnsi="宋体" w:eastAsia="仿宋_GB2312"/>
                <w:color w:val="000000"/>
                <w:sz w:val="18"/>
                <w:szCs w:val="18"/>
              </w:rPr>
            </w:pPr>
          </w:p>
        </w:tc>
        <w:tc>
          <w:tcPr>
            <w:tcW w:w="2036" w:type="dxa"/>
            <w:vMerge w:val="continue"/>
            <w:vAlign w:val="center"/>
          </w:tcPr>
          <w:p w14:paraId="31A21F95">
            <w:pPr>
              <w:rPr>
                <w:rFonts w:ascii="仿宋_GB2312" w:hAnsi="宋体" w:eastAsia="仿宋_GB2312"/>
                <w:color w:val="000000"/>
                <w:sz w:val="18"/>
                <w:szCs w:val="18"/>
              </w:rPr>
            </w:pPr>
          </w:p>
        </w:tc>
        <w:tc>
          <w:tcPr>
            <w:tcW w:w="1620" w:type="dxa"/>
            <w:vMerge w:val="continue"/>
            <w:vAlign w:val="center"/>
          </w:tcPr>
          <w:p w14:paraId="0A14DE7E">
            <w:pPr>
              <w:rPr>
                <w:rFonts w:ascii="仿宋_GB2312" w:hAnsi="宋体" w:eastAsia="仿宋_GB2312"/>
                <w:color w:val="000000"/>
                <w:sz w:val="18"/>
                <w:szCs w:val="18"/>
              </w:rPr>
            </w:pPr>
          </w:p>
        </w:tc>
        <w:tc>
          <w:tcPr>
            <w:tcW w:w="1024" w:type="dxa"/>
            <w:vMerge w:val="continue"/>
            <w:vAlign w:val="center"/>
          </w:tcPr>
          <w:p w14:paraId="2678AEF0">
            <w:pPr>
              <w:rPr>
                <w:rFonts w:ascii="仿宋_GB2312" w:hAnsi="宋体" w:eastAsia="仿宋_GB2312"/>
                <w:color w:val="000000"/>
                <w:sz w:val="18"/>
                <w:szCs w:val="18"/>
              </w:rPr>
            </w:pPr>
          </w:p>
        </w:tc>
        <w:tc>
          <w:tcPr>
            <w:tcW w:w="1496" w:type="dxa"/>
            <w:vMerge w:val="continue"/>
            <w:vAlign w:val="center"/>
          </w:tcPr>
          <w:p w14:paraId="6335AD3C">
            <w:pPr>
              <w:rPr>
                <w:rFonts w:ascii="仿宋_GB2312" w:hAnsi="宋体" w:eastAsia="仿宋_GB2312"/>
                <w:color w:val="000000"/>
                <w:sz w:val="18"/>
                <w:szCs w:val="18"/>
              </w:rPr>
            </w:pPr>
          </w:p>
        </w:tc>
        <w:tc>
          <w:tcPr>
            <w:tcW w:w="720" w:type="dxa"/>
            <w:vAlign w:val="center"/>
          </w:tcPr>
          <w:p w14:paraId="2BEA4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2C0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D15AF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77A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CB97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9DE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00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15AF51">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14:paraId="54011D55">
            <w:pPr>
              <w:rPr>
                <w:rFonts w:ascii="仿宋_GB2312" w:hAnsi="宋体" w:eastAsia="仿宋_GB2312"/>
                <w:color w:val="000000"/>
                <w:sz w:val="18"/>
                <w:szCs w:val="18"/>
              </w:rPr>
            </w:pPr>
          </w:p>
        </w:tc>
        <w:tc>
          <w:tcPr>
            <w:tcW w:w="1080" w:type="dxa"/>
            <w:vAlign w:val="center"/>
          </w:tcPr>
          <w:p w14:paraId="195AC2C9">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14:paraId="347BDC16">
            <w:pPr>
              <w:jc w:val="left"/>
              <w:rPr>
                <w:rFonts w:ascii="仿宋_GB2312" w:hAnsi="宋体" w:eastAsia="仿宋_GB2312"/>
                <w:color w:val="000000"/>
                <w:sz w:val="18"/>
                <w:szCs w:val="18"/>
              </w:rPr>
            </w:pPr>
          </w:p>
        </w:tc>
        <w:tc>
          <w:tcPr>
            <w:tcW w:w="2036" w:type="dxa"/>
            <w:vMerge w:val="continue"/>
            <w:vAlign w:val="center"/>
          </w:tcPr>
          <w:p w14:paraId="71EA522B">
            <w:pPr>
              <w:rPr>
                <w:rFonts w:ascii="仿宋_GB2312" w:hAnsi="宋体" w:eastAsia="仿宋_GB2312"/>
                <w:color w:val="000000"/>
                <w:sz w:val="18"/>
                <w:szCs w:val="18"/>
              </w:rPr>
            </w:pPr>
          </w:p>
        </w:tc>
        <w:tc>
          <w:tcPr>
            <w:tcW w:w="1620" w:type="dxa"/>
            <w:vMerge w:val="continue"/>
            <w:vAlign w:val="center"/>
          </w:tcPr>
          <w:p w14:paraId="309A6891">
            <w:pPr>
              <w:rPr>
                <w:rFonts w:ascii="仿宋_GB2312" w:hAnsi="宋体" w:eastAsia="仿宋_GB2312"/>
                <w:color w:val="000000"/>
                <w:sz w:val="18"/>
                <w:szCs w:val="18"/>
              </w:rPr>
            </w:pPr>
          </w:p>
        </w:tc>
        <w:tc>
          <w:tcPr>
            <w:tcW w:w="1024" w:type="dxa"/>
            <w:vMerge w:val="continue"/>
            <w:vAlign w:val="center"/>
          </w:tcPr>
          <w:p w14:paraId="57190E48">
            <w:pPr>
              <w:rPr>
                <w:rFonts w:ascii="仿宋_GB2312" w:hAnsi="宋体" w:eastAsia="仿宋_GB2312"/>
                <w:color w:val="000000"/>
                <w:sz w:val="18"/>
                <w:szCs w:val="18"/>
              </w:rPr>
            </w:pPr>
          </w:p>
        </w:tc>
        <w:tc>
          <w:tcPr>
            <w:tcW w:w="1496" w:type="dxa"/>
            <w:vMerge w:val="continue"/>
            <w:vAlign w:val="center"/>
          </w:tcPr>
          <w:p w14:paraId="7C22CC43">
            <w:pPr>
              <w:rPr>
                <w:rFonts w:ascii="仿宋_GB2312" w:hAnsi="宋体" w:eastAsia="仿宋_GB2312"/>
                <w:color w:val="000000"/>
                <w:sz w:val="18"/>
                <w:szCs w:val="18"/>
              </w:rPr>
            </w:pPr>
          </w:p>
        </w:tc>
        <w:tc>
          <w:tcPr>
            <w:tcW w:w="720" w:type="dxa"/>
            <w:vAlign w:val="center"/>
          </w:tcPr>
          <w:p w14:paraId="37A2E2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B0B2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9F2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B40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444F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C66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BB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9FC959">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14:paraId="4BBC5F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352CD57C">
            <w:pPr>
              <w:rPr>
                <w:rFonts w:ascii="仿宋_GB2312" w:hAnsi="宋体" w:eastAsia="仿宋_GB2312"/>
                <w:color w:val="000000"/>
                <w:sz w:val="18"/>
                <w:szCs w:val="18"/>
              </w:rPr>
            </w:pPr>
          </w:p>
        </w:tc>
        <w:tc>
          <w:tcPr>
            <w:tcW w:w="1080" w:type="dxa"/>
            <w:vAlign w:val="center"/>
          </w:tcPr>
          <w:p w14:paraId="7F3B480F">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14:paraId="1F78077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1B8039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14:paraId="1ECA8E1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50A733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6CC4308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36102F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406B5D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4F28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D210B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E22C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B956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47C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EA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625C78">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14:paraId="1EEBE4CE">
            <w:pPr>
              <w:rPr>
                <w:rFonts w:ascii="仿宋_GB2312" w:hAnsi="宋体" w:eastAsia="仿宋_GB2312"/>
                <w:color w:val="000000"/>
                <w:sz w:val="18"/>
                <w:szCs w:val="18"/>
              </w:rPr>
            </w:pPr>
          </w:p>
        </w:tc>
        <w:tc>
          <w:tcPr>
            <w:tcW w:w="1080" w:type="dxa"/>
            <w:vAlign w:val="center"/>
          </w:tcPr>
          <w:p w14:paraId="6F198F9F">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14:paraId="38075188">
            <w:pPr>
              <w:jc w:val="left"/>
              <w:rPr>
                <w:rFonts w:ascii="仿宋_GB2312" w:hAnsi="宋体" w:eastAsia="仿宋_GB2312"/>
                <w:color w:val="000000"/>
                <w:sz w:val="18"/>
                <w:szCs w:val="18"/>
              </w:rPr>
            </w:pPr>
          </w:p>
        </w:tc>
        <w:tc>
          <w:tcPr>
            <w:tcW w:w="2036" w:type="dxa"/>
            <w:vMerge w:val="continue"/>
            <w:vAlign w:val="center"/>
          </w:tcPr>
          <w:p w14:paraId="2D333008">
            <w:pPr>
              <w:rPr>
                <w:rFonts w:ascii="仿宋_GB2312" w:hAnsi="宋体" w:eastAsia="仿宋_GB2312"/>
                <w:color w:val="000000"/>
                <w:sz w:val="18"/>
                <w:szCs w:val="18"/>
              </w:rPr>
            </w:pPr>
          </w:p>
        </w:tc>
        <w:tc>
          <w:tcPr>
            <w:tcW w:w="1620" w:type="dxa"/>
            <w:vMerge w:val="continue"/>
            <w:vAlign w:val="center"/>
          </w:tcPr>
          <w:p w14:paraId="0D2FAB78">
            <w:pPr>
              <w:rPr>
                <w:rFonts w:ascii="仿宋_GB2312" w:hAnsi="宋体" w:eastAsia="仿宋_GB2312"/>
                <w:color w:val="000000"/>
                <w:sz w:val="18"/>
                <w:szCs w:val="18"/>
              </w:rPr>
            </w:pPr>
          </w:p>
        </w:tc>
        <w:tc>
          <w:tcPr>
            <w:tcW w:w="1024" w:type="dxa"/>
            <w:vMerge w:val="continue"/>
            <w:vAlign w:val="center"/>
          </w:tcPr>
          <w:p w14:paraId="010B62E2">
            <w:pPr>
              <w:rPr>
                <w:rFonts w:ascii="仿宋_GB2312" w:hAnsi="宋体" w:eastAsia="仿宋_GB2312"/>
                <w:color w:val="000000"/>
                <w:sz w:val="18"/>
                <w:szCs w:val="18"/>
              </w:rPr>
            </w:pPr>
          </w:p>
        </w:tc>
        <w:tc>
          <w:tcPr>
            <w:tcW w:w="1496" w:type="dxa"/>
            <w:vMerge w:val="continue"/>
            <w:vAlign w:val="center"/>
          </w:tcPr>
          <w:p w14:paraId="38510D2E">
            <w:pPr>
              <w:rPr>
                <w:rFonts w:ascii="仿宋_GB2312" w:hAnsi="宋体" w:eastAsia="仿宋_GB2312"/>
                <w:color w:val="000000"/>
                <w:sz w:val="18"/>
                <w:szCs w:val="18"/>
              </w:rPr>
            </w:pPr>
          </w:p>
        </w:tc>
        <w:tc>
          <w:tcPr>
            <w:tcW w:w="720" w:type="dxa"/>
            <w:vAlign w:val="center"/>
          </w:tcPr>
          <w:p w14:paraId="27D51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1256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A271E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BD0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67FF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353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1D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E03E6E">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14:paraId="026923C2">
            <w:pPr>
              <w:rPr>
                <w:rFonts w:ascii="仿宋_GB2312" w:hAnsi="宋体" w:eastAsia="仿宋_GB2312"/>
                <w:color w:val="000000"/>
                <w:sz w:val="18"/>
                <w:szCs w:val="18"/>
              </w:rPr>
            </w:pPr>
          </w:p>
        </w:tc>
        <w:tc>
          <w:tcPr>
            <w:tcW w:w="1080" w:type="dxa"/>
            <w:vAlign w:val="center"/>
          </w:tcPr>
          <w:p w14:paraId="19D11443">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14:paraId="465D88A1">
            <w:pPr>
              <w:jc w:val="left"/>
              <w:rPr>
                <w:rFonts w:ascii="仿宋_GB2312" w:hAnsi="宋体" w:eastAsia="仿宋_GB2312"/>
                <w:color w:val="000000"/>
                <w:sz w:val="18"/>
                <w:szCs w:val="18"/>
              </w:rPr>
            </w:pPr>
          </w:p>
        </w:tc>
        <w:tc>
          <w:tcPr>
            <w:tcW w:w="2036" w:type="dxa"/>
            <w:vMerge w:val="continue"/>
            <w:vAlign w:val="center"/>
          </w:tcPr>
          <w:p w14:paraId="75FB256C">
            <w:pPr>
              <w:rPr>
                <w:rFonts w:ascii="仿宋_GB2312" w:hAnsi="宋体" w:eastAsia="仿宋_GB2312"/>
                <w:color w:val="000000"/>
                <w:sz w:val="18"/>
                <w:szCs w:val="18"/>
              </w:rPr>
            </w:pPr>
          </w:p>
        </w:tc>
        <w:tc>
          <w:tcPr>
            <w:tcW w:w="1620" w:type="dxa"/>
            <w:vMerge w:val="continue"/>
            <w:vAlign w:val="center"/>
          </w:tcPr>
          <w:p w14:paraId="03A0BA14">
            <w:pPr>
              <w:rPr>
                <w:rFonts w:ascii="仿宋_GB2312" w:hAnsi="宋体" w:eastAsia="仿宋_GB2312"/>
                <w:color w:val="000000"/>
                <w:sz w:val="18"/>
                <w:szCs w:val="18"/>
              </w:rPr>
            </w:pPr>
          </w:p>
        </w:tc>
        <w:tc>
          <w:tcPr>
            <w:tcW w:w="1024" w:type="dxa"/>
            <w:vMerge w:val="continue"/>
            <w:vAlign w:val="center"/>
          </w:tcPr>
          <w:p w14:paraId="4F36EF1E">
            <w:pPr>
              <w:rPr>
                <w:rFonts w:ascii="仿宋_GB2312" w:hAnsi="宋体" w:eastAsia="仿宋_GB2312"/>
                <w:color w:val="000000"/>
                <w:sz w:val="18"/>
                <w:szCs w:val="18"/>
              </w:rPr>
            </w:pPr>
          </w:p>
        </w:tc>
        <w:tc>
          <w:tcPr>
            <w:tcW w:w="1496" w:type="dxa"/>
            <w:vMerge w:val="continue"/>
            <w:vAlign w:val="center"/>
          </w:tcPr>
          <w:p w14:paraId="6F74862C">
            <w:pPr>
              <w:rPr>
                <w:rFonts w:ascii="仿宋_GB2312" w:hAnsi="宋体" w:eastAsia="仿宋_GB2312"/>
                <w:color w:val="000000"/>
                <w:sz w:val="18"/>
                <w:szCs w:val="18"/>
              </w:rPr>
            </w:pPr>
          </w:p>
        </w:tc>
        <w:tc>
          <w:tcPr>
            <w:tcW w:w="720" w:type="dxa"/>
            <w:vAlign w:val="center"/>
          </w:tcPr>
          <w:p w14:paraId="3549F7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94D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E1985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C411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6C98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5474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A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6E1711">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14:paraId="0D1001A8">
            <w:pPr>
              <w:rPr>
                <w:rFonts w:ascii="仿宋_GB2312" w:hAnsi="宋体" w:eastAsia="仿宋_GB2312"/>
                <w:color w:val="000000"/>
                <w:sz w:val="18"/>
                <w:szCs w:val="18"/>
              </w:rPr>
            </w:pPr>
          </w:p>
        </w:tc>
        <w:tc>
          <w:tcPr>
            <w:tcW w:w="1080" w:type="dxa"/>
            <w:vAlign w:val="center"/>
          </w:tcPr>
          <w:p w14:paraId="11B32FD8">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14:paraId="0AD4E79A">
            <w:pPr>
              <w:jc w:val="left"/>
              <w:rPr>
                <w:rFonts w:ascii="仿宋_GB2312" w:hAnsi="宋体" w:eastAsia="仿宋_GB2312"/>
                <w:color w:val="000000"/>
                <w:sz w:val="18"/>
                <w:szCs w:val="18"/>
              </w:rPr>
            </w:pPr>
          </w:p>
        </w:tc>
        <w:tc>
          <w:tcPr>
            <w:tcW w:w="2036" w:type="dxa"/>
            <w:vMerge w:val="continue"/>
            <w:vAlign w:val="center"/>
          </w:tcPr>
          <w:p w14:paraId="3CC4FDD3">
            <w:pPr>
              <w:rPr>
                <w:rFonts w:ascii="仿宋_GB2312" w:hAnsi="宋体" w:eastAsia="仿宋_GB2312"/>
                <w:color w:val="000000"/>
                <w:sz w:val="18"/>
                <w:szCs w:val="18"/>
              </w:rPr>
            </w:pPr>
          </w:p>
        </w:tc>
        <w:tc>
          <w:tcPr>
            <w:tcW w:w="1620" w:type="dxa"/>
            <w:vMerge w:val="continue"/>
            <w:vAlign w:val="center"/>
          </w:tcPr>
          <w:p w14:paraId="1983F5BF">
            <w:pPr>
              <w:rPr>
                <w:rFonts w:ascii="仿宋_GB2312" w:hAnsi="宋体" w:eastAsia="仿宋_GB2312"/>
                <w:color w:val="000000"/>
                <w:sz w:val="18"/>
                <w:szCs w:val="18"/>
              </w:rPr>
            </w:pPr>
          </w:p>
        </w:tc>
        <w:tc>
          <w:tcPr>
            <w:tcW w:w="1024" w:type="dxa"/>
            <w:vMerge w:val="continue"/>
            <w:vAlign w:val="center"/>
          </w:tcPr>
          <w:p w14:paraId="0CD906AA">
            <w:pPr>
              <w:rPr>
                <w:rFonts w:ascii="仿宋_GB2312" w:hAnsi="宋体" w:eastAsia="仿宋_GB2312"/>
                <w:color w:val="000000"/>
                <w:sz w:val="18"/>
                <w:szCs w:val="18"/>
              </w:rPr>
            </w:pPr>
          </w:p>
        </w:tc>
        <w:tc>
          <w:tcPr>
            <w:tcW w:w="1496" w:type="dxa"/>
            <w:vMerge w:val="continue"/>
            <w:vAlign w:val="center"/>
          </w:tcPr>
          <w:p w14:paraId="074597B4">
            <w:pPr>
              <w:rPr>
                <w:rFonts w:ascii="仿宋_GB2312" w:hAnsi="宋体" w:eastAsia="仿宋_GB2312"/>
                <w:color w:val="000000"/>
                <w:sz w:val="18"/>
                <w:szCs w:val="18"/>
              </w:rPr>
            </w:pPr>
          </w:p>
        </w:tc>
        <w:tc>
          <w:tcPr>
            <w:tcW w:w="720" w:type="dxa"/>
            <w:vAlign w:val="center"/>
          </w:tcPr>
          <w:p w14:paraId="3F8474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CA3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5F56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689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B484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5C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3A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9E36E0">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14:paraId="4B28BC86">
            <w:pPr>
              <w:rPr>
                <w:rFonts w:ascii="仿宋_GB2312" w:hAnsi="宋体" w:eastAsia="仿宋_GB2312"/>
                <w:color w:val="000000"/>
                <w:sz w:val="18"/>
                <w:szCs w:val="18"/>
              </w:rPr>
            </w:pPr>
          </w:p>
        </w:tc>
        <w:tc>
          <w:tcPr>
            <w:tcW w:w="1080" w:type="dxa"/>
            <w:vAlign w:val="center"/>
          </w:tcPr>
          <w:p w14:paraId="08A67BE5">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14:paraId="6B9E5D30">
            <w:pPr>
              <w:jc w:val="left"/>
              <w:rPr>
                <w:rFonts w:ascii="仿宋_GB2312" w:hAnsi="宋体" w:eastAsia="仿宋_GB2312"/>
                <w:color w:val="000000"/>
                <w:sz w:val="18"/>
                <w:szCs w:val="18"/>
              </w:rPr>
            </w:pPr>
          </w:p>
        </w:tc>
        <w:tc>
          <w:tcPr>
            <w:tcW w:w="2036" w:type="dxa"/>
            <w:vMerge w:val="continue"/>
            <w:vAlign w:val="center"/>
          </w:tcPr>
          <w:p w14:paraId="6336518E">
            <w:pPr>
              <w:rPr>
                <w:rFonts w:ascii="仿宋_GB2312" w:hAnsi="宋体" w:eastAsia="仿宋_GB2312"/>
                <w:color w:val="000000"/>
                <w:sz w:val="18"/>
                <w:szCs w:val="18"/>
              </w:rPr>
            </w:pPr>
          </w:p>
        </w:tc>
        <w:tc>
          <w:tcPr>
            <w:tcW w:w="1620" w:type="dxa"/>
            <w:vMerge w:val="continue"/>
            <w:vAlign w:val="center"/>
          </w:tcPr>
          <w:p w14:paraId="78F920F7">
            <w:pPr>
              <w:rPr>
                <w:rFonts w:ascii="仿宋_GB2312" w:hAnsi="宋体" w:eastAsia="仿宋_GB2312"/>
                <w:color w:val="000000"/>
                <w:sz w:val="18"/>
                <w:szCs w:val="18"/>
              </w:rPr>
            </w:pPr>
          </w:p>
        </w:tc>
        <w:tc>
          <w:tcPr>
            <w:tcW w:w="1024" w:type="dxa"/>
            <w:vMerge w:val="continue"/>
            <w:vAlign w:val="center"/>
          </w:tcPr>
          <w:p w14:paraId="6170A391">
            <w:pPr>
              <w:rPr>
                <w:rFonts w:ascii="仿宋_GB2312" w:hAnsi="宋体" w:eastAsia="仿宋_GB2312"/>
                <w:color w:val="000000"/>
                <w:sz w:val="18"/>
                <w:szCs w:val="18"/>
              </w:rPr>
            </w:pPr>
          </w:p>
        </w:tc>
        <w:tc>
          <w:tcPr>
            <w:tcW w:w="1496" w:type="dxa"/>
            <w:vMerge w:val="continue"/>
            <w:vAlign w:val="center"/>
          </w:tcPr>
          <w:p w14:paraId="5451022D">
            <w:pPr>
              <w:rPr>
                <w:rFonts w:ascii="仿宋_GB2312" w:hAnsi="宋体" w:eastAsia="仿宋_GB2312"/>
                <w:color w:val="000000"/>
                <w:sz w:val="18"/>
                <w:szCs w:val="18"/>
              </w:rPr>
            </w:pPr>
          </w:p>
        </w:tc>
        <w:tc>
          <w:tcPr>
            <w:tcW w:w="720" w:type="dxa"/>
            <w:vAlign w:val="center"/>
          </w:tcPr>
          <w:p w14:paraId="2DB50C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096B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7FCE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14C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69E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F365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FF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BE6484">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14:paraId="76F5F228">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1B7DAD4D">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14:paraId="514F0A6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6EB96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14:paraId="7690D6F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E4CFD65">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4241ACB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93F46C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A3E30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D408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86E9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E0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5C9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4CE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59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7E7243">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14:paraId="3FBEEA0D">
            <w:pPr>
              <w:rPr>
                <w:rFonts w:ascii="仿宋_GB2312" w:hAnsi="宋体" w:eastAsia="仿宋_GB2312"/>
                <w:color w:val="000000"/>
                <w:sz w:val="18"/>
                <w:szCs w:val="18"/>
              </w:rPr>
            </w:pPr>
          </w:p>
        </w:tc>
        <w:tc>
          <w:tcPr>
            <w:tcW w:w="1080" w:type="dxa"/>
            <w:vAlign w:val="center"/>
          </w:tcPr>
          <w:p w14:paraId="28F1B145">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14:paraId="4B862DD5">
            <w:pPr>
              <w:jc w:val="left"/>
              <w:rPr>
                <w:rFonts w:ascii="仿宋_GB2312" w:hAnsi="宋体" w:eastAsia="仿宋_GB2312"/>
                <w:color w:val="000000"/>
                <w:sz w:val="18"/>
                <w:szCs w:val="18"/>
              </w:rPr>
            </w:pPr>
          </w:p>
        </w:tc>
        <w:tc>
          <w:tcPr>
            <w:tcW w:w="2036" w:type="dxa"/>
            <w:vMerge w:val="continue"/>
            <w:vAlign w:val="center"/>
          </w:tcPr>
          <w:p w14:paraId="2BE13690">
            <w:pPr>
              <w:rPr>
                <w:rFonts w:ascii="仿宋_GB2312" w:hAnsi="宋体" w:eastAsia="仿宋_GB2312"/>
                <w:color w:val="000000"/>
                <w:sz w:val="18"/>
                <w:szCs w:val="18"/>
              </w:rPr>
            </w:pPr>
          </w:p>
        </w:tc>
        <w:tc>
          <w:tcPr>
            <w:tcW w:w="1620" w:type="dxa"/>
            <w:vMerge w:val="continue"/>
            <w:vAlign w:val="center"/>
          </w:tcPr>
          <w:p w14:paraId="0A1FB8DC">
            <w:pPr>
              <w:rPr>
                <w:rFonts w:ascii="仿宋_GB2312" w:hAnsi="宋体" w:eastAsia="仿宋_GB2312"/>
                <w:color w:val="000000"/>
                <w:sz w:val="18"/>
                <w:szCs w:val="18"/>
              </w:rPr>
            </w:pPr>
          </w:p>
        </w:tc>
        <w:tc>
          <w:tcPr>
            <w:tcW w:w="1024" w:type="dxa"/>
            <w:vMerge w:val="continue"/>
            <w:vAlign w:val="center"/>
          </w:tcPr>
          <w:p w14:paraId="5AA80237">
            <w:pPr>
              <w:rPr>
                <w:rFonts w:ascii="仿宋_GB2312" w:hAnsi="宋体" w:eastAsia="仿宋_GB2312"/>
                <w:color w:val="000000"/>
                <w:sz w:val="18"/>
                <w:szCs w:val="18"/>
              </w:rPr>
            </w:pPr>
          </w:p>
        </w:tc>
        <w:tc>
          <w:tcPr>
            <w:tcW w:w="1496" w:type="dxa"/>
            <w:vMerge w:val="continue"/>
            <w:vAlign w:val="center"/>
          </w:tcPr>
          <w:p w14:paraId="46E99E85">
            <w:pPr>
              <w:rPr>
                <w:rFonts w:ascii="仿宋_GB2312" w:hAnsi="宋体" w:eastAsia="仿宋_GB2312"/>
                <w:color w:val="000000"/>
                <w:sz w:val="18"/>
                <w:szCs w:val="18"/>
              </w:rPr>
            </w:pPr>
          </w:p>
        </w:tc>
        <w:tc>
          <w:tcPr>
            <w:tcW w:w="720" w:type="dxa"/>
            <w:vAlign w:val="center"/>
          </w:tcPr>
          <w:p w14:paraId="5B3919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360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7C46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28E3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295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B462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B0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792F7F">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14:paraId="2AA38B43">
            <w:pPr>
              <w:rPr>
                <w:rFonts w:ascii="仿宋_GB2312" w:hAnsi="宋体" w:eastAsia="仿宋_GB2312"/>
                <w:color w:val="000000"/>
                <w:sz w:val="18"/>
                <w:szCs w:val="18"/>
              </w:rPr>
            </w:pPr>
          </w:p>
        </w:tc>
        <w:tc>
          <w:tcPr>
            <w:tcW w:w="1080" w:type="dxa"/>
            <w:vAlign w:val="center"/>
          </w:tcPr>
          <w:p w14:paraId="6C6F8F92">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14:paraId="66B8A26B">
            <w:pPr>
              <w:jc w:val="left"/>
              <w:rPr>
                <w:rFonts w:ascii="仿宋_GB2312" w:hAnsi="宋体" w:eastAsia="仿宋_GB2312"/>
                <w:color w:val="000000"/>
                <w:sz w:val="18"/>
                <w:szCs w:val="18"/>
              </w:rPr>
            </w:pPr>
          </w:p>
        </w:tc>
        <w:tc>
          <w:tcPr>
            <w:tcW w:w="2036" w:type="dxa"/>
            <w:vMerge w:val="continue"/>
            <w:vAlign w:val="center"/>
          </w:tcPr>
          <w:p w14:paraId="18B632ED">
            <w:pPr>
              <w:rPr>
                <w:rFonts w:ascii="仿宋_GB2312" w:hAnsi="宋体" w:eastAsia="仿宋_GB2312"/>
                <w:color w:val="000000"/>
                <w:sz w:val="18"/>
                <w:szCs w:val="18"/>
              </w:rPr>
            </w:pPr>
          </w:p>
        </w:tc>
        <w:tc>
          <w:tcPr>
            <w:tcW w:w="1620" w:type="dxa"/>
            <w:vMerge w:val="continue"/>
            <w:vAlign w:val="center"/>
          </w:tcPr>
          <w:p w14:paraId="15E11BB2">
            <w:pPr>
              <w:rPr>
                <w:rFonts w:ascii="仿宋_GB2312" w:hAnsi="宋体" w:eastAsia="仿宋_GB2312"/>
                <w:color w:val="000000"/>
                <w:sz w:val="18"/>
                <w:szCs w:val="18"/>
              </w:rPr>
            </w:pPr>
          </w:p>
        </w:tc>
        <w:tc>
          <w:tcPr>
            <w:tcW w:w="1024" w:type="dxa"/>
            <w:vMerge w:val="continue"/>
            <w:vAlign w:val="center"/>
          </w:tcPr>
          <w:p w14:paraId="766FDAC9">
            <w:pPr>
              <w:rPr>
                <w:rFonts w:ascii="仿宋_GB2312" w:hAnsi="宋体" w:eastAsia="仿宋_GB2312"/>
                <w:color w:val="000000"/>
                <w:sz w:val="18"/>
                <w:szCs w:val="18"/>
              </w:rPr>
            </w:pPr>
          </w:p>
        </w:tc>
        <w:tc>
          <w:tcPr>
            <w:tcW w:w="1496" w:type="dxa"/>
            <w:vMerge w:val="continue"/>
            <w:vAlign w:val="center"/>
          </w:tcPr>
          <w:p w14:paraId="4480CA9F">
            <w:pPr>
              <w:rPr>
                <w:rFonts w:ascii="仿宋_GB2312" w:hAnsi="宋体" w:eastAsia="仿宋_GB2312"/>
                <w:color w:val="000000"/>
                <w:sz w:val="18"/>
                <w:szCs w:val="18"/>
              </w:rPr>
            </w:pPr>
          </w:p>
        </w:tc>
        <w:tc>
          <w:tcPr>
            <w:tcW w:w="720" w:type="dxa"/>
            <w:vAlign w:val="center"/>
          </w:tcPr>
          <w:p w14:paraId="2B1FA1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D878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B7BC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C637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91F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94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EB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32AC33">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14:paraId="04AD1C9F">
            <w:pPr>
              <w:rPr>
                <w:rFonts w:ascii="仿宋_GB2312" w:hAnsi="宋体" w:eastAsia="仿宋_GB2312"/>
                <w:color w:val="000000"/>
                <w:sz w:val="18"/>
                <w:szCs w:val="18"/>
              </w:rPr>
            </w:pPr>
          </w:p>
        </w:tc>
        <w:tc>
          <w:tcPr>
            <w:tcW w:w="1080" w:type="dxa"/>
            <w:vAlign w:val="center"/>
          </w:tcPr>
          <w:p w14:paraId="0A6555C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14:paraId="21F62F13">
            <w:pPr>
              <w:jc w:val="left"/>
              <w:rPr>
                <w:rFonts w:ascii="仿宋_GB2312" w:hAnsi="宋体" w:eastAsia="仿宋_GB2312"/>
                <w:color w:val="000000"/>
                <w:sz w:val="18"/>
                <w:szCs w:val="18"/>
              </w:rPr>
            </w:pPr>
          </w:p>
        </w:tc>
        <w:tc>
          <w:tcPr>
            <w:tcW w:w="2036" w:type="dxa"/>
            <w:vMerge w:val="continue"/>
            <w:vAlign w:val="center"/>
          </w:tcPr>
          <w:p w14:paraId="322C741A">
            <w:pPr>
              <w:rPr>
                <w:rFonts w:ascii="仿宋_GB2312" w:hAnsi="宋体" w:eastAsia="仿宋_GB2312"/>
                <w:color w:val="000000"/>
                <w:sz w:val="18"/>
                <w:szCs w:val="18"/>
              </w:rPr>
            </w:pPr>
          </w:p>
        </w:tc>
        <w:tc>
          <w:tcPr>
            <w:tcW w:w="1620" w:type="dxa"/>
            <w:vMerge w:val="continue"/>
            <w:vAlign w:val="center"/>
          </w:tcPr>
          <w:p w14:paraId="4F79F9DD">
            <w:pPr>
              <w:rPr>
                <w:rFonts w:ascii="仿宋_GB2312" w:hAnsi="宋体" w:eastAsia="仿宋_GB2312"/>
                <w:color w:val="000000"/>
                <w:sz w:val="18"/>
                <w:szCs w:val="18"/>
              </w:rPr>
            </w:pPr>
          </w:p>
        </w:tc>
        <w:tc>
          <w:tcPr>
            <w:tcW w:w="1024" w:type="dxa"/>
            <w:vMerge w:val="continue"/>
            <w:vAlign w:val="center"/>
          </w:tcPr>
          <w:p w14:paraId="0E1CF354">
            <w:pPr>
              <w:rPr>
                <w:rFonts w:ascii="仿宋_GB2312" w:hAnsi="宋体" w:eastAsia="仿宋_GB2312"/>
                <w:color w:val="000000"/>
                <w:sz w:val="18"/>
                <w:szCs w:val="18"/>
              </w:rPr>
            </w:pPr>
          </w:p>
        </w:tc>
        <w:tc>
          <w:tcPr>
            <w:tcW w:w="1496" w:type="dxa"/>
            <w:vMerge w:val="continue"/>
            <w:vAlign w:val="center"/>
          </w:tcPr>
          <w:p w14:paraId="0415E04C">
            <w:pPr>
              <w:rPr>
                <w:rFonts w:ascii="仿宋_GB2312" w:hAnsi="宋体" w:eastAsia="仿宋_GB2312"/>
                <w:color w:val="000000"/>
                <w:sz w:val="18"/>
                <w:szCs w:val="18"/>
              </w:rPr>
            </w:pPr>
          </w:p>
        </w:tc>
        <w:tc>
          <w:tcPr>
            <w:tcW w:w="720" w:type="dxa"/>
            <w:vAlign w:val="center"/>
          </w:tcPr>
          <w:p w14:paraId="4CA2C8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8533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6A0E4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25AE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CC12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6F2A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F0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C2EDF1">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14:paraId="1E555D46">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14:paraId="3B13B637">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14:paraId="6752F5F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510CCA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Merge w:val="restart"/>
            <w:vAlign w:val="center"/>
          </w:tcPr>
          <w:p w14:paraId="710E93E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84F1925">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3750C25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8F31A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C031A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169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CE7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FC3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0910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2A5F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D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878FE0">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14:paraId="3B996C17">
            <w:pPr>
              <w:rPr>
                <w:rFonts w:ascii="仿宋_GB2312" w:hAnsi="宋体" w:eastAsia="仿宋_GB2312"/>
                <w:color w:val="000000"/>
                <w:sz w:val="18"/>
                <w:szCs w:val="18"/>
              </w:rPr>
            </w:pPr>
          </w:p>
        </w:tc>
        <w:tc>
          <w:tcPr>
            <w:tcW w:w="1080" w:type="dxa"/>
            <w:vAlign w:val="center"/>
          </w:tcPr>
          <w:p w14:paraId="778292F8">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14:paraId="57BD85B5">
            <w:pPr>
              <w:jc w:val="left"/>
              <w:rPr>
                <w:rFonts w:ascii="仿宋_GB2312" w:hAnsi="宋体" w:eastAsia="仿宋_GB2312"/>
                <w:color w:val="000000"/>
                <w:sz w:val="18"/>
                <w:szCs w:val="18"/>
              </w:rPr>
            </w:pPr>
          </w:p>
        </w:tc>
        <w:tc>
          <w:tcPr>
            <w:tcW w:w="2036" w:type="dxa"/>
            <w:vMerge w:val="continue"/>
            <w:vAlign w:val="center"/>
          </w:tcPr>
          <w:p w14:paraId="2AAEF342">
            <w:pPr>
              <w:rPr>
                <w:rFonts w:ascii="仿宋_GB2312" w:hAnsi="宋体" w:eastAsia="仿宋_GB2312"/>
                <w:color w:val="000000"/>
                <w:sz w:val="18"/>
                <w:szCs w:val="18"/>
              </w:rPr>
            </w:pPr>
          </w:p>
        </w:tc>
        <w:tc>
          <w:tcPr>
            <w:tcW w:w="1620" w:type="dxa"/>
            <w:vMerge w:val="continue"/>
            <w:vAlign w:val="center"/>
          </w:tcPr>
          <w:p w14:paraId="57565492">
            <w:pPr>
              <w:rPr>
                <w:rFonts w:ascii="仿宋_GB2312" w:hAnsi="宋体" w:eastAsia="仿宋_GB2312"/>
                <w:color w:val="000000"/>
                <w:sz w:val="18"/>
                <w:szCs w:val="18"/>
              </w:rPr>
            </w:pPr>
          </w:p>
        </w:tc>
        <w:tc>
          <w:tcPr>
            <w:tcW w:w="1024" w:type="dxa"/>
            <w:vMerge w:val="continue"/>
            <w:vAlign w:val="center"/>
          </w:tcPr>
          <w:p w14:paraId="3CDE6048">
            <w:pPr>
              <w:rPr>
                <w:rFonts w:ascii="仿宋_GB2312" w:hAnsi="宋体" w:eastAsia="仿宋_GB2312"/>
                <w:color w:val="000000"/>
                <w:sz w:val="18"/>
                <w:szCs w:val="18"/>
              </w:rPr>
            </w:pPr>
          </w:p>
        </w:tc>
        <w:tc>
          <w:tcPr>
            <w:tcW w:w="1496" w:type="dxa"/>
            <w:vMerge w:val="continue"/>
            <w:vAlign w:val="center"/>
          </w:tcPr>
          <w:p w14:paraId="3D7952CF">
            <w:pPr>
              <w:rPr>
                <w:rFonts w:ascii="仿宋_GB2312" w:hAnsi="宋体" w:eastAsia="仿宋_GB2312"/>
                <w:color w:val="000000"/>
                <w:sz w:val="18"/>
                <w:szCs w:val="18"/>
              </w:rPr>
            </w:pPr>
          </w:p>
        </w:tc>
        <w:tc>
          <w:tcPr>
            <w:tcW w:w="720" w:type="dxa"/>
            <w:vAlign w:val="center"/>
          </w:tcPr>
          <w:p w14:paraId="31CED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8D45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066E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E75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720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116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DE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D7A9C1">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14:paraId="744B7630">
            <w:pPr>
              <w:rPr>
                <w:rFonts w:ascii="仿宋_GB2312" w:hAnsi="宋体" w:eastAsia="仿宋_GB2312"/>
                <w:color w:val="000000"/>
                <w:sz w:val="18"/>
                <w:szCs w:val="18"/>
              </w:rPr>
            </w:pPr>
          </w:p>
        </w:tc>
        <w:tc>
          <w:tcPr>
            <w:tcW w:w="1080" w:type="dxa"/>
            <w:vAlign w:val="center"/>
          </w:tcPr>
          <w:p w14:paraId="3A8C0549">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14:paraId="369FD2CD">
            <w:pPr>
              <w:jc w:val="left"/>
              <w:rPr>
                <w:rFonts w:ascii="仿宋_GB2312" w:hAnsi="宋体" w:eastAsia="仿宋_GB2312"/>
                <w:color w:val="000000"/>
                <w:sz w:val="18"/>
                <w:szCs w:val="18"/>
              </w:rPr>
            </w:pPr>
          </w:p>
        </w:tc>
        <w:tc>
          <w:tcPr>
            <w:tcW w:w="2036" w:type="dxa"/>
            <w:vMerge w:val="continue"/>
            <w:vAlign w:val="center"/>
          </w:tcPr>
          <w:p w14:paraId="0A06CAC8">
            <w:pPr>
              <w:rPr>
                <w:rFonts w:ascii="仿宋_GB2312" w:hAnsi="宋体" w:eastAsia="仿宋_GB2312"/>
                <w:color w:val="000000"/>
                <w:sz w:val="18"/>
                <w:szCs w:val="18"/>
              </w:rPr>
            </w:pPr>
          </w:p>
        </w:tc>
        <w:tc>
          <w:tcPr>
            <w:tcW w:w="1620" w:type="dxa"/>
            <w:vMerge w:val="continue"/>
            <w:vAlign w:val="center"/>
          </w:tcPr>
          <w:p w14:paraId="134489AB">
            <w:pPr>
              <w:rPr>
                <w:rFonts w:ascii="仿宋_GB2312" w:hAnsi="宋体" w:eastAsia="仿宋_GB2312"/>
                <w:color w:val="000000"/>
                <w:sz w:val="18"/>
                <w:szCs w:val="18"/>
              </w:rPr>
            </w:pPr>
          </w:p>
        </w:tc>
        <w:tc>
          <w:tcPr>
            <w:tcW w:w="1024" w:type="dxa"/>
            <w:vMerge w:val="continue"/>
            <w:vAlign w:val="center"/>
          </w:tcPr>
          <w:p w14:paraId="43DCA6DF">
            <w:pPr>
              <w:rPr>
                <w:rFonts w:ascii="仿宋_GB2312" w:hAnsi="宋体" w:eastAsia="仿宋_GB2312"/>
                <w:color w:val="000000"/>
                <w:sz w:val="18"/>
                <w:szCs w:val="18"/>
              </w:rPr>
            </w:pPr>
          </w:p>
        </w:tc>
        <w:tc>
          <w:tcPr>
            <w:tcW w:w="1496" w:type="dxa"/>
            <w:vMerge w:val="continue"/>
            <w:vAlign w:val="center"/>
          </w:tcPr>
          <w:p w14:paraId="33B7C751">
            <w:pPr>
              <w:rPr>
                <w:rFonts w:ascii="仿宋_GB2312" w:hAnsi="宋体" w:eastAsia="仿宋_GB2312"/>
                <w:color w:val="000000"/>
                <w:sz w:val="18"/>
                <w:szCs w:val="18"/>
              </w:rPr>
            </w:pPr>
          </w:p>
        </w:tc>
        <w:tc>
          <w:tcPr>
            <w:tcW w:w="720" w:type="dxa"/>
            <w:vAlign w:val="center"/>
          </w:tcPr>
          <w:p w14:paraId="7FA315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2A0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66EE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3EA1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34CA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4EC1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18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vAlign w:val="center"/>
          </w:tcPr>
          <w:p w14:paraId="7110AE1A">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14:paraId="3F3A7B2A">
            <w:pPr>
              <w:rPr>
                <w:rFonts w:ascii="仿宋_GB2312" w:hAnsi="宋体" w:eastAsia="仿宋_GB2312"/>
                <w:color w:val="000000"/>
                <w:sz w:val="18"/>
                <w:szCs w:val="18"/>
              </w:rPr>
            </w:pPr>
          </w:p>
        </w:tc>
        <w:tc>
          <w:tcPr>
            <w:tcW w:w="1080" w:type="dxa"/>
            <w:vAlign w:val="center"/>
          </w:tcPr>
          <w:p w14:paraId="5B7D1D61">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14:paraId="14CB8155">
            <w:pPr>
              <w:jc w:val="left"/>
              <w:rPr>
                <w:rFonts w:ascii="仿宋_GB2312" w:hAnsi="宋体" w:eastAsia="仿宋_GB2312"/>
                <w:color w:val="000000"/>
                <w:sz w:val="18"/>
                <w:szCs w:val="18"/>
              </w:rPr>
            </w:pPr>
          </w:p>
        </w:tc>
        <w:tc>
          <w:tcPr>
            <w:tcW w:w="2036" w:type="dxa"/>
            <w:vMerge w:val="continue"/>
            <w:vAlign w:val="center"/>
          </w:tcPr>
          <w:p w14:paraId="4690D2FF">
            <w:pPr>
              <w:rPr>
                <w:rFonts w:ascii="仿宋_GB2312" w:hAnsi="宋体" w:eastAsia="仿宋_GB2312"/>
                <w:color w:val="000000"/>
                <w:sz w:val="18"/>
                <w:szCs w:val="18"/>
              </w:rPr>
            </w:pPr>
          </w:p>
        </w:tc>
        <w:tc>
          <w:tcPr>
            <w:tcW w:w="1620" w:type="dxa"/>
            <w:vMerge w:val="continue"/>
            <w:vAlign w:val="center"/>
          </w:tcPr>
          <w:p w14:paraId="2AACE3D4">
            <w:pPr>
              <w:rPr>
                <w:rFonts w:ascii="仿宋_GB2312" w:hAnsi="宋体" w:eastAsia="仿宋_GB2312"/>
                <w:color w:val="000000"/>
                <w:sz w:val="18"/>
                <w:szCs w:val="18"/>
              </w:rPr>
            </w:pPr>
          </w:p>
        </w:tc>
        <w:tc>
          <w:tcPr>
            <w:tcW w:w="1024" w:type="dxa"/>
            <w:vMerge w:val="continue"/>
            <w:vAlign w:val="center"/>
          </w:tcPr>
          <w:p w14:paraId="2C503701">
            <w:pPr>
              <w:rPr>
                <w:rFonts w:ascii="仿宋_GB2312" w:hAnsi="宋体" w:eastAsia="仿宋_GB2312"/>
                <w:color w:val="000000"/>
                <w:sz w:val="18"/>
                <w:szCs w:val="18"/>
              </w:rPr>
            </w:pPr>
          </w:p>
        </w:tc>
        <w:tc>
          <w:tcPr>
            <w:tcW w:w="1496" w:type="dxa"/>
            <w:vMerge w:val="continue"/>
            <w:vAlign w:val="center"/>
          </w:tcPr>
          <w:p w14:paraId="28985BCB">
            <w:pPr>
              <w:rPr>
                <w:rFonts w:ascii="仿宋_GB2312" w:hAnsi="宋体" w:eastAsia="仿宋_GB2312"/>
                <w:color w:val="000000"/>
                <w:sz w:val="18"/>
                <w:szCs w:val="18"/>
              </w:rPr>
            </w:pPr>
          </w:p>
        </w:tc>
        <w:tc>
          <w:tcPr>
            <w:tcW w:w="720" w:type="dxa"/>
            <w:vAlign w:val="center"/>
          </w:tcPr>
          <w:p w14:paraId="21577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D374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55F1D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2A80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735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9A79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7C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FAF8B0">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14:paraId="39C4498B">
            <w:pPr>
              <w:rPr>
                <w:rFonts w:ascii="仿宋_GB2312" w:hAnsi="宋体" w:eastAsia="仿宋_GB2312"/>
                <w:color w:val="000000"/>
                <w:sz w:val="18"/>
                <w:szCs w:val="18"/>
              </w:rPr>
            </w:pPr>
          </w:p>
        </w:tc>
        <w:tc>
          <w:tcPr>
            <w:tcW w:w="1080" w:type="dxa"/>
            <w:vAlign w:val="center"/>
          </w:tcPr>
          <w:p w14:paraId="5308BE19">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14:paraId="0946CDED">
            <w:pPr>
              <w:jc w:val="left"/>
              <w:rPr>
                <w:rFonts w:ascii="仿宋_GB2312" w:hAnsi="宋体" w:eastAsia="仿宋_GB2312"/>
                <w:color w:val="000000"/>
                <w:sz w:val="18"/>
                <w:szCs w:val="18"/>
              </w:rPr>
            </w:pPr>
          </w:p>
        </w:tc>
        <w:tc>
          <w:tcPr>
            <w:tcW w:w="2036" w:type="dxa"/>
            <w:vMerge w:val="continue"/>
            <w:vAlign w:val="center"/>
          </w:tcPr>
          <w:p w14:paraId="3105148D">
            <w:pPr>
              <w:rPr>
                <w:rFonts w:ascii="仿宋_GB2312" w:hAnsi="宋体" w:eastAsia="仿宋_GB2312"/>
                <w:color w:val="000000"/>
                <w:sz w:val="18"/>
                <w:szCs w:val="18"/>
              </w:rPr>
            </w:pPr>
          </w:p>
        </w:tc>
        <w:tc>
          <w:tcPr>
            <w:tcW w:w="1620" w:type="dxa"/>
            <w:vMerge w:val="continue"/>
            <w:vAlign w:val="center"/>
          </w:tcPr>
          <w:p w14:paraId="20303B24">
            <w:pPr>
              <w:rPr>
                <w:rFonts w:ascii="仿宋_GB2312" w:hAnsi="宋体" w:eastAsia="仿宋_GB2312"/>
                <w:color w:val="000000"/>
                <w:sz w:val="18"/>
                <w:szCs w:val="18"/>
              </w:rPr>
            </w:pPr>
          </w:p>
        </w:tc>
        <w:tc>
          <w:tcPr>
            <w:tcW w:w="1024" w:type="dxa"/>
            <w:vMerge w:val="continue"/>
            <w:vAlign w:val="center"/>
          </w:tcPr>
          <w:p w14:paraId="1E7D2BFD">
            <w:pPr>
              <w:rPr>
                <w:rFonts w:ascii="仿宋_GB2312" w:hAnsi="宋体" w:eastAsia="仿宋_GB2312"/>
                <w:color w:val="000000"/>
                <w:sz w:val="18"/>
                <w:szCs w:val="18"/>
              </w:rPr>
            </w:pPr>
          </w:p>
        </w:tc>
        <w:tc>
          <w:tcPr>
            <w:tcW w:w="1496" w:type="dxa"/>
            <w:vMerge w:val="continue"/>
            <w:vAlign w:val="center"/>
          </w:tcPr>
          <w:p w14:paraId="050A1725">
            <w:pPr>
              <w:rPr>
                <w:rFonts w:ascii="仿宋_GB2312" w:hAnsi="宋体" w:eastAsia="仿宋_GB2312"/>
                <w:color w:val="000000"/>
                <w:sz w:val="18"/>
                <w:szCs w:val="18"/>
              </w:rPr>
            </w:pPr>
          </w:p>
        </w:tc>
        <w:tc>
          <w:tcPr>
            <w:tcW w:w="720" w:type="dxa"/>
            <w:vAlign w:val="center"/>
          </w:tcPr>
          <w:p w14:paraId="04E56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6FE5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5F46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0E8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FE41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6C51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7B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vAlign w:val="center"/>
          </w:tcPr>
          <w:p w14:paraId="057F2ADD">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14:paraId="7C096616">
            <w:pPr>
              <w:rPr>
                <w:rFonts w:ascii="仿宋_GB2312" w:hAnsi="宋体" w:eastAsia="仿宋_GB2312"/>
                <w:color w:val="000000"/>
                <w:sz w:val="18"/>
                <w:szCs w:val="18"/>
              </w:rPr>
            </w:pPr>
          </w:p>
        </w:tc>
        <w:tc>
          <w:tcPr>
            <w:tcW w:w="1080" w:type="dxa"/>
            <w:vAlign w:val="center"/>
          </w:tcPr>
          <w:p w14:paraId="5E7534D0">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14:paraId="324E154F">
            <w:pPr>
              <w:jc w:val="left"/>
              <w:rPr>
                <w:rFonts w:ascii="仿宋_GB2312" w:hAnsi="宋体" w:eastAsia="仿宋_GB2312"/>
                <w:color w:val="000000"/>
                <w:sz w:val="18"/>
                <w:szCs w:val="18"/>
              </w:rPr>
            </w:pPr>
          </w:p>
        </w:tc>
        <w:tc>
          <w:tcPr>
            <w:tcW w:w="2036" w:type="dxa"/>
            <w:vMerge w:val="continue"/>
            <w:vAlign w:val="center"/>
          </w:tcPr>
          <w:p w14:paraId="223D8D6A">
            <w:pPr>
              <w:rPr>
                <w:rFonts w:ascii="仿宋_GB2312" w:hAnsi="宋体" w:eastAsia="仿宋_GB2312"/>
                <w:color w:val="000000"/>
                <w:sz w:val="18"/>
                <w:szCs w:val="18"/>
              </w:rPr>
            </w:pPr>
          </w:p>
        </w:tc>
        <w:tc>
          <w:tcPr>
            <w:tcW w:w="1620" w:type="dxa"/>
            <w:vMerge w:val="continue"/>
            <w:vAlign w:val="center"/>
          </w:tcPr>
          <w:p w14:paraId="6CA43AAD">
            <w:pPr>
              <w:rPr>
                <w:rFonts w:ascii="仿宋_GB2312" w:hAnsi="宋体" w:eastAsia="仿宋_GB2312"/>
                <w:color w:val="000000"/>
                <w:sz w:val="18"/>
                <w:szCs w:val="18"/>
              </w:rPr>
            </w:pPr>
          </w:p>
        </w:tc>
        <w:tc>
          <w:tcPr>
            <w:tcW w:w="1024" w:type="dxa"/>
            <w:vMerge w:val="continue"/>
            <w:vAlign w:val="center"/>
          </w:tcPr>
          <w:p w14:paraId="14BC1E1B">
            <w:pPr>
              <w:rPr>
                <w:rFonts w:ascii="仿宋_GB2312" w:hAnsi="宋体" w:eastAsia="仿宋_GB2312"/>
                <w:color w:val="000000"/>
                <w:sz w:val="18"/>
                <w:szCs w:val="18"/>
              </w:rPr>
            </w:pPr>
          </w:p>
        </w:tc>
        <w:tc>
          <w:tcPr>
            <w:tcW w:w="1496" w:type="dxa"/>
            <w:vMerge w:val="continue"/>
            <w:vAlign w:val="center"/>
          </w:tcPr>
          <w:p w14:paraId="6AE2073D">
            <w:pPr>
              <w:rPr>
                <w:rFonts w:ascii="仿宋_GB2312" w:hAnsi="宋体" w:eastAsia="仿宋_GB2312"/>
                <w:color w:val="000000"/>
                <w:sz w:val="18"/>
                <w:szCs w:val="18"/>
              </w:rPr>
            </w:pPr>
          </w:p>
        </w:tc>
        <w:tc>
          <w:tcPr>
            <w:tcW w:w="720" w:type="dxa"/>
            <w:vAlign w:val="center"/>
          </w:tcPr>
          <w:p w14:paraId="071F7D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12C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63324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DB3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C71B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3EE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B2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26CD97">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14:paraId="079A44EF">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2855B868">
            <w:pPr>
              <w:rPr>
                <w:rFonts w:ascii="仿宋_GB2312" w:hAnsi="宋体" w:eastAsia="仿宋_GB2312"/>
                <w:color w:val="000000"/>
                <w:sz w:val="18"/>
                <w:szCs w:val="18"/>
              </w:rPr>
            </w:pPr>
          </w:p>
        </w:tc>
        <w:tc>
          <w:tcPr>
            <w:tcW w:w="1080" w:type="dxa"/>
            <w:vAlign w:val="center"/>
          </w:tcPr>
          <w:p w14:paraId="3C45D642">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14:paraId="0922BD1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723BEF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Merge w:val="restart"/>
            <w:vAlign w:val="center"/>
          </w:tcPr>
          <w:p w14:paraId="203EA23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7510E51">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4B2955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759EFD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6EB4BE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6BAF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872F2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F595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B034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EF07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3E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B8C2E1">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14:paraId="70F6215D">
            <w:pPr>
              <w:rPr>
                <w:rFonts w:ascii="仿宋_GB2312" w:hAnsi="宋体" w:eastAsia="仿宋_GB2312"/>
                <w:color w:val="000000"/>
                <w:sz w:val="18"/>
                <w:szCs w:val="18"/>
              </w:rPr>
            </w:pPr>
          </w:p>
        </w:tc>
        <w:tc>
          <w:tcPr>
            <w:tcW w:w="1080" w:type="dxa"/>
            <w:vAlign w:val="center"/>
          </w:tcPr>
          <w:p w14:paraId="6A9A843C">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14:paraId="658A2AFD">
            <w:pPr>
              <w:jc w:val="left"/>
              <w:rPr>
                <w:rFonts w:ascii="仿宋_GB2312" w:hAnsi="宋体" w:eastAsia="仿宋_GB2312"/>
                <w:color w:val="000000"/>
                <w:sz w:val="18"/>
                <w:szCs w:val="18"/>
              </w:rPr>
            </w:pPr>
          </w:p>
        </w:tc>
        <w:tc>
          <w:tcPr>
            <w:tcW w:w="2036" w:type="dxa"/>
            <w:vMerge w:val="continue"/>
            <w:vAlign w:val="center"/>
          </w:tcPr>
          <w:p w14:paraId="4CC05D11">
            <w:pPr>
              <w:rPr>
                <w:rFonts w:ascii="仿宋_GB2312" w:hAnsi="宋体" w:eastAsia="仿宋_GB2312"/>
                <w:color w:val="000000"/>
                <w:sz w:val="18"/>
                <w:szCs w:val="18"/>
              </w:rPr>
            </w:pPr>
          </w:p>
        </w:tc>
        <w:tc>
          <w:tcPr>
            <w:tcW w:w="1620" w:type="dxa"/>
            <w:vMerge w:val="continue"/>
            <w:vAlign w:val="center"/>
          </w:tcPr>
          <w:p w14:paraId="583E849B">
            <w:pPr>
              <w:rPr>
                <w:rFonts w:ascii="仿宋_GB2312" w:hAnsi="宋体" w:eastAsia="仿宋_GB2312"/>
                <w:color w:val="000000"/>
                <w:sz w:val="18"/>
                <w:szCs w:val="18"/>
              </w:rPr>
            </w:pPr>
          </w:p>
        </w:tc>
        <w:tc>
          <w:tcPr>
            <w:tcW w:w="1024" w:type="dxa"/>
            <w:vMerge w:val="continue"/>
            <w:vAlign w:val="center"/>
          </w:tcPr>
          <w:p w14:paraId="1A054EBC">
            <w:pPr>
              <w:rPr>
                <w:rFonts w:ascii="仿宋_GB2312" w:hAnsi="宋体" w:eastAsia="仿宋_GB2312"/>
                <w:color w:val="000000"/>
                <w:sz w:val="18"/>
                <w:szCs w:val="18"/>
              </w:rPr>
            </w:pPr>
          </w:p>
        </w:tc>
        <w:tc>
          <w:tcPr>
            <w:tcW w:w="1496" w:type="dxa"/>
            <w:vMerge w:val="continue"/>
            <w:vAlign w:val="center"/>
          </w:tcPr>
          <w:p w14:paraId="4A2914AD">
            <w:pPr>
              <w:rPr>
                <w:rFonts w:ascii="仿宋_GB2312" w:hAnsi="宋体" w:eastAsia="仿宋_GB2312"/>
                <w:color w:val="000000"/>
                <w:sz w:val="18"/>
                <w:szCs w:val="18"/>
              </w:rPr>
            </w:pPr>
          </w:p>
        </w:tc>
        <w:tc>
          <w:tcPr>
            <w:tcW w:w="720" w:type="dxa"/>
            <w:vAlign w:val="center"/>
          </w:tcPr>
          <w:p w14:paraId="66780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9423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D6D4F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804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9CFD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9EA5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F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97996D">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14:paraId="65900FF1">
            <w:pPr>
              <w:rPr>
                <w:rFonts w:ascii="仿宋_GB2312" w:hAnsi="宋体" w:eastAsia="仿宋_GB2312"/>
                <w:color w:val="000000"/>
                <w:sz w:val="18"/>
                <w:szCs w:val="18"/>
              </w:rPr>
            </w:pPr>
          </w:p>
        </w:tc>
        <w:tc>
          <w:tcPr>
            <w:tcW w:w="1080" w:type="dxa"/>
            <w:vAlign w:val="center"/>
          </w:tcPr>
          <w:p w14:paraId="417A5C0A">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14:paraId="11BA91A4">
            <w:pPr>
              <w:jc w:val="left"/>
              <w:rPr>
                <w:rFonts w:ascii="仿宋_GB2312" w:hAnsi="宋体" w:eastAsia="仿宋_GB2312"/>
                <w:color w:val="000000"/>
                <w:sz w:val="18"/>
                <w:szCs w:val="18"/>
              </w:rPr>
            </w:pPr>
          </w:p>
        </w:tc>
        <w:tc>
          <w:tcPr>
            <w:tcW w:w="2036" w:type="dxa"/>
            <w:vMerge w:val="continue"/>
            <w:vAlign w:val="center"/>
          </w:tcPr>
          <w:p w14:paraId="6E1AC7AB">
            <w:pPr>
              <w:rPr>
                <w:rFonts w:ascii="仿宋_GB2312" w:hAnsi="宋体" w:eastAsia="仿宋_GB2312"/>
                <w:color w:val="000000"/>
                <w:sz w:val="18"/>
                <w:szCs w:val="18"/>
              </w:rPr>
            </w:pPr>
          </w:p>
        </w:tc>
        <w:tc>
          <w:tcPr>
            <w:tcW w:w="1620" w:type="dxa"/>
            <w:vMerge w:val="continue"/>
            <w:vAlign w:val="center"/>
          </w:tcPr>
          <w:p w14:paraId="363457DF">
            <w:pPr>
              <w:rPr>
                <w:rFonts w:ascii="仿宋_GB2312" w:hAnsi="宋体" w:eastAsia="仿宋_GB2312"/>
                <w:color w:val="000000"/>
                <w:sz w:val="18"/>
                <w:szCs w:val="18"/>
              </w:rPr>
            </w:pPr>
          </w:p>
        </w:tc>
        <w:tc>
          <w:tcPr>
            <w:tcW w:w="1024" w:type="dxa"/>
            <w:vMerge w:val="continue"/>
            <w:vAlign w:val="center"/>
          </w:tcPr>
          <w:p w14:paraId="708855CA">
            <w:pPr>
              <w:rPr>
                <w:rFonts w:ascii="仿宋_GB2312" w:hAnsi="宋体" w:eastAsia="仿宋_GB2312"/>
                <w:color w:val="000000"/>
                <w:sz w:val="18"/>
                <w:szCs w:val="18"/>
              </w:rPr>
            </w:pPr>
          </w:p>
        </w:tc>
        <w:tc>
          <w:tcPr>
            <w:tcW w:w="1496" w:type="dxa"/>
            <w:vMerge w:val="continue"/>
            <w:vAlign w:val="center"/>
          </w:tcPr>
          <w:p w14:paraId="1744086C">
            <w:pPr>
              <w:rPr>
                <w:rFonts w:ascii="仿宋_GB2312" w:hAnsi="宋体" w:eastAsia="仿宋_GB2312"/>
                <w:color w:val="000000"/>
                <w:sz w:val="18"/>
                <w:szCs w:val="18"/>
              </w:rPr>
            </w:pPr>
          </w:p>
        </w:tc>
        <w:tc>
          <w:tcPr>
            <w:tcW w:w="720" w:type="dxa"/>
            <w:vAlign w:val="center"/>
          </w:tcPr>
          <w:p w14:paraId="7A88CA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2761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2DB2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0D9C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36C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F540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61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0E9EAB">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14:paraId="461D194A">
            <w:pPr>
              <w:rPr>
                <w:rFonts w:ascii="仿宋_GB2312" w:hAnsi="宋体" w:eastAsia="仿宋_GB2312"/>
                <w:color w:val="000000"/>
                <w:sz w:val="18"/>
                <w:szCs w:val="18"/>
              </w:rPr>
            </w:pPr>
          </w:p>
        </w:tc>
        <w:tc>
          <w:tcPr>
            <w:tcW w:w="1080" w:type="dxa"/>
            <w:vAlign w:val="center"/>
          </w:tcPr>
          <w:p w14:paraId="2CEC16DF">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14:paraId="54FBF6D1">
            <w:pPr>
              <w:jc w:val="left"/>
              <w:rPr>
                <w:rFonts w:ascii="仿宋_GB2312" w:hAnsi="宋体" w:eastAsia="仿宋_GB2312"/>
                <w:color w:val="000000"/>
                <w:sz w:val="18"/>
                <w:szCs w:val="18"/>
              </w:rPr>
            </w:pPr>
          </w:p>
        </w:tc>
        <w:tc>
          <w:tcPr>
            <w:tcW w:w="2036" w:type="dxa"/>
            <w:vMerge w:val="continue"/>
            <w:vAlign w:val="center"/>
          </w:tcPr>
          <w:p w14:paraId="6754152B">
            <w:pPr>
              <w:rPr>
                <w:rFonts w:ascii="仿宋_GB2312" w:hAnsi="宋体" w:eastAsia="仿宋_GB2312"/>
                <w:color w:val="000000"/>
                <w:sz w:val="18"/>
                <w:szCs w:val="18"/>
              </w:rPr>
            </w:pPr>
          </w:p>
        </w:tc>
        <w:tc>
          <w:tcPr>
            <w:tcW w:w="1620" w:type="dxa"/>
            <w:vMerge w:val="continue"/>
            <w:vAlign w:val="center"/>
          </w:tcPr>
          <w:p w14:paraId="7D4C11CB">
            <w:pPr>
              <w:rPr>
                <w:rFonts w:ascii="仿宋_GB2312" w:hAnsi="宋体" w:eastAsia="仿宋_GB2312"/>
                <w:color w:val="000000"/>
                <w:sz w:val="18"/>
                <w:szCs w:val="18"/>
              </w:rPr>
            </w:pPr>
          </w:p>
        </w:tc>
        <w:tc>
          <w:tcPr>
            <w:tcW w:w="1024" w:type="dxa"/>
            <w:vMerge w:val="continue"/>
            <w:vAlign w:val="center"/>
          </w:tcPr>
          <w:p w14:paraId="14C5A284">
            <w:pPr>
              <w:rPr>
                <w:rFonts w:ascii="仿宋_GB2312" w:hAnsi="宋体" w:eastAsia="仿宋_GB2312"/>
                <w:color w:val="000000"/>
                <w:sz w:val="18"/>
                <w:szCs w:val="18"/>
              </w:rPr>
            </w:pPr>
          </w:p>
        </w:tc>
        <w:tc>
          <w:tcPr>
            <w:tcW w:w="1496" w:type="dxa"/>
            <w:vMerge w:val="continue"/>
            <w:vAlign w:val="center"/>
          </w:tcPr>
          <w:p w14:paraId="34CFAE59">
            <w:pPr>
              <w:rPr>
                <w:rFonts w:ascii="仿宋_GB2312" w:hAnsi="宋体" w:eastAsia="仿宋_GB2312"/>
                <w:color w:val="000000"/>
                <w:sz w:val="18"/>
                <w:szCs w:val="18"/>
              </w:rPr>
            </w:pPr>
          </w:p>
        </w:tc>
        <w:tc>
          <w:tcPr>
            <w:tcW w:w="720" w:type="dxa"/>
            <w:vAlign w:val="center"/>
          </w:tcPr>
          <w:p w14:paraId="1BC897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CADE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DBBBF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892D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594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100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65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4B50FC">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14:paraId="32A0AE0F">
            <w:pPr>
              <w:rPr>
                <w:rFonts w:ascii="仿宋_GB2312" w:hAnsi="宋体" w:eastAsia="仿宋_GB2312"/>
                <w:color w:val="000000"/>
                <w:sz w:val="18"/>
                <w:szCs w:val="18"/>
              </w:rPr>
            </w:pPr>
          </w:p>
        </w:tc>
        <w:tc>
          <w:tcPr>
            <w:tcW w:w="1080" w:type="dxa"/>
            <w:vAlign w:val="center"/>
          </w:tcPr>
          <w:p w14:paraId="042BAE41">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14:paraId="236F56AB">
            <w:pPr>
              <w:jc w:val="left"/>
              <w:rPr>
                <w:rFonts w:ascii="仿宋_GB2312" w:hAnsi="宋体" w:eastAsia="仿宋_GB2312"/>
                <w:color w:val="000000"/>
                <w:sz w:val="18"/>
                <w:szCs w:val="18"/>
              </w:rPr>
            </w:pPr>
          </w:p>
        </w:tc>
        <w:tc>
          <w:tcPr>
            <w:tcW w:w="2036" w:type="dxa"/>
            <w:vMerge w:val="continue"/>
            <w:vAlign w:val="center"/>
          </w:tcPr>
          <w:p w14:paraId="3E0AE979">
            <w:pPr>
              <w:rPr>
                <w:rFonts w:ascii="仿宋_GB2312" w:hAnsi="宋体" w:eastAsia="仿宋_GB2312"/>
                <w:color w:val="000000"/>
                <w:sz w:val="18"/>
                <w:szCs w:val="18"/>
              </w:rPr>
            </w:pPr>
          </w:p>
        </w:tc>
        <w:tc>
          <w:tcPr>
            <w:tcW w:w="1620" w:type="dxa"/>
            <w:vMerge w:val="continue"/>
            <w:vAlign w:val="center"/>
          </w:tcPr>
          <w:p w14:paraId="36D7FE81">
            <w:pPr>
              <w:rPr>
                <w:rFonts w:ascii="仿宋_GB2312" w:hAnsi="宋体" w:eastAsia="仿宋_GB2312"/>
                <w:color w:val="000000"/>
                <w:sz w:val="18"/>
                <w:szCs w:val="18"/>
              </w:rPr>
            </w:pPr>
          </w:p>
        </w:tc>
        <w:tc>
          <w:tcPr>
            <w:tcW w:w="1024" w:type="dxa"/>
            <w:vMerge w:val="continue"/>
            <w:vAlign w:val="center"/>
          </w:tcPr>
          <w:p w14:paraId="795EA718">
            <w:pPr>
              <w:rPr>
                <w:rFonts w:ascii="仿宋_GB2312" w:hAnsi="宋体" w:eastAsia="仿宋_GB2312"/>
                <w:color w:val="000000"/>
                <w:sz w:val="18"/>
                <w:szCs w:val="18"/>
              </w:rPr>
            </w:pPr>
          </w:p>
        </w:tc>
        <w:tc>
          <w:tcPr>
            <w:tcW w:w="1496" w:type="dxa"/>
            <w:vMerge w:val="continue"/>
            <w:vAlign w:val="center"/>
          </w:tcPr>
          <w:p w14:paraId="6DBC9E65">
            <w:pPr>
              <w:rPr>
                <w:rFonts w:ascii="仿宋_GB2312" w:hAnsi="宋体" w:eastAsia="仿宋_GB2312"/>
                <w:color w:val="000000"/>
                <w:sz w:val="18"/>
                <w:szCs w:val="18"/>
              </w:rPr>
            </w:pPr>
          </w:p>
        </w:tc>
        <w:tc>
          <w:tcPr>
            <w:tcW w:w="720" w:type="dxa"/>
            <w:vAlign w:val="center"/>
          </w:tcPr>
          <w:p w14:paraId="407E84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637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62DA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933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87E2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EC93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05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2E17D2">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14:paraId="6EE4F2F4">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32A76108">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14:paraId="1D7773E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448748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620" w:type="dxa"/>
            <w:vAlign w:val="center"/>
          </w:tcPr>
          <w:p w14:paraId="69F6F5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F2F79B4">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A4CE0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4E213C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038DF1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3BB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81005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BC4D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4A2A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7FC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B4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797570">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14:paraId="12BC88A2">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2167ED33">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14:paraId="4284178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081C3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620" w:type="dxa"/>
            <w:vMerge w:val="restart"/>
            <w:vAlign w:val="center"/>
          </w:tcPr>
          <w:p w14:paraId="5567C56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FBFBCCE">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0B9345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4D8FF3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682BEE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4178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327B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8028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0501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1431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B2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8E567D">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14:paraId="68267AF5">
            <w:pPr>
              <w:rPr>
                <w:rFonts w:ascii="仿宋_GB2312" w:hAnsi="宋体" w:eastAsia="仿宋_GB2312"/>
                <w:color w:val="000000"/>
                <w:sz w:val="18"/>
                <w:szCs w:val="18"/>
              </w:rPr>
            </w:pPr>
          </w:p>
        </w:tc>
        <w:tc>
          <w:tcPr>
            <w:tcW w:w="1080" w:type="dxa"/>
            <w:vAlign w:val="center"/>
          </w:tcPr>
          <w:p w14:paraId="15375A6F">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14:paraId="7C4E9D98">
            <w:pPr>
              <w:jc w:val="left"/>
              <w:rPr>
                <w:rFonts w:ascii="仿宋_GB2312" w:hAnsi="宋体" w:eastAsia="仿宋_GB2312"/>
                <w:color w:val="000000"/>
                <w:sz w:val="18"/>
                <w:szCs w:val="18"/>
              </w:rPr>
            </w:pPr>
          </w:p>
        </w:tc>
        <w:tc>
          <w:tcPr>
            <w:tcW w:w="2036" w:type="dxa"/>
            <w:vMerge w:val="continue"/>
            <w:vAlign w:val="center"/>
          </w:tcPr>
          <w:p w14:paraId="4427AFF0">
            <w:pPr>
              <w:rPr>
                <w:rFonts w:ascii="仿宋_GB2312" w:hAnsi="宋体" w:eastAsia="仿宋_GB2312"/>
                <w:color w:val="000000"/>
                <w:sz w:val="18"/>
                <w:szCs w:val="18"/>
              </w:rPr>
            </w:pPr>
          </w:p>
        </w:tc>
        <w:tc>
          <w:tcPr>
            <w:tcW w:w="1620" w:type="dxa"/>
            <w:vMerge w:val="continue"/>
            <w:vAlign w:val="center"/>
          </w:tcPr>
          <w:p w14:paraId="712301F3">
            <w:pPr>
              <w:rPr>
                <w:rFonts w:ascii="仿宋_GB2312" w:hAnsi="宋体" w:eastAsia="仿宋_GB2312"/>
                <w:color w:val="000000"/>
                <w:sz w:val="18"/>
                <w:szCs w:val="18"/>
              </w:rPr>
            </w:pPr>
          </w:p>
        </w:tc>
        <w:tc>
          <w:tcPr>
            <w:tcW w:w="1024" w:type="dxa"/>
            <w:vMerge w:val="continue"/>
            <w:vAlign w:val="center"/>
          </w:tcPr>
          <w:p w14:paraId="535F1A12">
            <w:pPr>
              <w:rPr>
                <w:rFonts w:ascii="仿宋_GB2312" w:hAnsi="宋体" w:eastAsia="仿宋_GB2312"/>
                <w:color w:val="000000"/>
                <w:sz w:val="18"/>
                <w:szCs w:val="18"/>
              </w:rPr>
            </w:pPr>
          </w:p>
        </w:tc>
        <w:tc>
          <w:tcPr>
            <w:tcW w:w="1496" w:type="dxa"/>
            <w:vMerge w:val="continue"/>
            <w:vAlign w:val="center"/>
          </w:tcPr>
          <w:p w14:paraId="2A7624FE">
            <w:pPr>
              <w:rPr>
                <w:rFonts w:ascii="仿宋_GB2312" w:hAnsi="宋体" w:eastAsia="仿宋_GB2312"/>
                <w:color w:val="000000"/>
                <w:sz w:val="18"/>
                <w:szCs w:val="18"/>
              </w:rPr>
            </w:pPr>
          </w:p>
        </w:tc>
        <w:tc>
          <w:tcPr>
            <w:tcW w:w="720" w:type="dxa"/>
            <w:vAlign w:val="center"/>
          </w:tcPr>
          <w:p w14:paraId="7B78BB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902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C5C5C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0810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1F2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E31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58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51D78A">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14:paraId="6F85AF6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00375B62">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14:paraId="16EF10A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739555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Merge w:val="restart"/>
            <w:vAlign w:val="center"/>
          </w:tcPr>
          <w:p w14:paraId="61F370A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987E9DC">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14:paraId="7AD7BC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590FD5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61D46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4103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C8A70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4EDE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D52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1E1F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8E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BCB543">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14:paraId="5894DF0A">
            <w:pPr>
              <w:jc w:val="center"/>
              <w:rPr>
                <w:rFonts w:ascii="仿宋_GB2312" w:hAnsi="宋体" w:eastAsia="仿宋_GB2312"/>
                <w:color w:val="000000"/>
                <w:sz w:val="18"/>
                <w:szCs w:val="18"/>
              </w:rPr>
            </w:pPr>
          </w:p>
        </w:tc>
        <w:tc>
          <w:tcPr>
            <w:tcW w:w="1080" w:type="dxa"/>
            <w:vAlign w:val="center"/>
          </w:tcPr>
          <w:p w14:paraId="066DDD65">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14:paraId="4C81E12F">
            <w:pPr>
              <w:jc w:val="left"/>
              <w:rPr>
                <w:rFonts w:ascii="仿宋_GB2312" w:hAnsi="宋体" w:eastAsia="仿宋_GB2312"/>
                <w:color w:val="000000"/>
                <w:sz w:val="18"/>
                <w:szCs w:val="18"/>
              </w:rPr>
            </w:pPr>
          </w:p>
        </w:tc>
        <w:tc>
          <w:tcPr>
            <w:tcW w:w="2036" w:type="dxa"/>
            <w:vMerge w:val="continue"/>
            <w:vAlign w:val="center"/>
          </w:tcPr>
          <w:p w14:paraId="1845A50C">
            <w:pPr>
              <w:rPr>
                <w:rFonts w:ascii="仿宋_GB2312" w:hAnsi="宋体" w:eastAsia="仿宋_GB2312"/>
                <w:color w:val="000000"/>
                <w:sz w:val="18"/>
                <w:szCs w:val="18"/>
              </w:rPr>
            </w:pPr>
          </w:p>
        </w:tc>
        <w:tc>
          <w:tcPr>
            <w:tcW w:w="1620" w:type="dxa"/>
            <w:vMerge w:val="continue"/>
            <w:vAlign w:val="center"/>
          </w:tcPr>
          <w:p w14:paraId="3D6BD143">
            <w:pPr>
              <w:rPr>
                <w:rFonts w:ascii="仿宋_GB2312" w:hAnsi="宋体" w:eastAsia="仿宋_GB2312"/>
                <w:color w:val="000000"/>
                <w:sz w:val="18"/>
                <w:szCs w:val="18"/>
              </w:rPr>
            </w:pPr>
          </w:p>
        </w:tc>
        <w:tc>
          <w:tcPr>
            <w:tcW w:w="1024" w:type="dxa"/>
            <w:vMerge w:val="continue"/>
            <w:vAlign w:val="center"/>
          </w:tcPr>
          <w:p w14:paraId="6FF4A6AD">
            <w:pPr>
              <w:rPr>
                <w:rFonts w:ascii="仿宋_GB2312" w:hAnsi="宋体" w:eastAsia="仿宋_GB2312"/>
                <w:color w:val="000000"/>
                <w:sz w:val="18"/>
                <w:szCs w:val="18"/>
              </w:rPr>
            </w:pPr>
          </w:p>
        </w:tc>
        <w:tc>
          <w:tcPr>
            <w:tcW w:w="1496" w:type="dxa"/>
            <w:vMerge w:val="continue"/>
            <w:vAlign w:val="center"/>
          </w:tcPr>
          <w:p w14:paraId="7A59F378">
            <w:pPr>
              <w:rPr>
                <w:rFonts w:ascii="仿宋_GB2312" w:hAnsi="宋体" w:eastAsia="仿宋_GB2312"/>
                <w:color w:val="000000"/>
                <w:sz w:val="18"/>
                <w:szCs w:val="18"/>
              </w:rPr>
            </w:pPr>
          </w:p>
        </w:tc>
        <w:tc>
          <w:tcPr>
            <w:tcW w:w="720" w:type="dxa"/>
            <w:vAlign w:val="center"/>
          </w:tcPr>
          <w:p w14:paraId="7D5DBA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4D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02660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B600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127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4056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34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F9670">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14:paraId="05D4815D">
            <w:pPr>
              <w:jc w:val="center"/>
              <w:rPr>
                <w:rFonts w:ascii="仿宋_GB2312" w:hAnsi="宋体" w:eastAsia="仿宋_GB2312"/>
                <w:color w:val="000000"/>
                <w:sz w:val="18"/>
                <w:szCs w:val="18"/>
              </w:rPr>
            </w:pPr>
          </w:p>
        </w:tc>
        <w:tc>
          <w:tcPr>
            <w:tcW w:w="1080" w:type="dxa"/>
            <w:vAlign w:val="center"/>
          </w:tcPr>
          <w:p w14:paraId="02154092">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14:paraId="061D9B33">
            <w:pPr>
              <w:jc w:val="left"/>
              <w:rPr>
                <w:rFonts w:ascii="仿宋_GB2312" w:hAnsi="宋体" w:eastAsia="仿宋_GB2312"/>
                <w:color w:val="000000"/>
                <w:sz w:val="18"/>
                <w:szCs w:val="18"/>
              </w:rPr>
            </w:pPr>
          </w:p>
        </w:tc>
        <w:tc>
          <w:tcPr>
            <w:tcW w:w="2036" w:type="dxa"/>
            <w:vMerge w:val="continue"/>
            <w:vAlign w:val="center"/>
          </w:tcPr>
          <w:p w14:paraId="42FAAEA8">
            <w:pPr>
              <w:rPr>
                <w:rFonts w:ascii="仿宋_GB2312" w:hAnsi="宋体" w:eastAsia="仿宋_GB2312"/>
                <w:color w:val="000000"/>
                <w:sz w:val="18"/>
                <w:szCs w:val="18"/>
              </w:rPr>
            </w:pPr>
          </w:p>
        </w:tc>
        <w:tc>
          <w:tcPr>
            <w:tcW w:w="1620" w:type="dxa"/>
            <w:vMerge w:val="continue"/>
            <w:vAlign w:val="center"/>
          </w:tcPr>
          <w:p w14:paraId="0882B4E0">
            <w:pPr>
              <w:rPr>
                <w:rFonts w:ascii="仿宋_GB2312" w:hAnsi="宋体" w:eastAsia="仿宋_GB2312"/>
                <w:color w:val="000000"/>
                <w:sz w:val="18"/>
                <w:szCs w:val="18"/>
              </w:rPr>
            </w:pPr>
          </w:p>
        </w:tc>
        <w:tc>
          <w:tcPr>
            <w:tcW w:w="1024" w:type="dxa"/>
            <w:vMerge w:val="continue"/>
            <w:vAlign w:val="center"/>
          </w:tcPr>
          <w:p w14:paraId="4084F5DC">
            <w:pPr>
              <w:rPr>
                <w:rFonts w:ascii="仿宋_GB2312" w:hAnsi="宋体" w:eastAsia="仿宋_GB2312"/>
                <w:color w:val="000000"/>
                <w:sz w:val="18"/>
                <w:szCs w:val="18"/>
              </w:rPr>
            </w:pPr>
          </w:p>
        </w:tc>
        <w:tc>
          <w:tcPr>
            <w:tcW w:w="1496" w:type="dxa"/>
            <w:vMerge w:val="continue"/>
            <w:vAlign w:val="center"/>
          </w:tcPr>
          <w:p w14:paraId="6CE19B57">
            <w:pPr>
              <w:rPr>
                <w:rFonts w:ascii="仿宋_GB2312" w:hAnsi="宋体" w:eastAsia="仿宋_GB2312"/>
                <w:color w:val="000000"/>
                <w:sz w:val="18"/>
                <w:szCs w:val="18"/>
              </w:rPr>
            </w:pPr>
          </w:p>
        </w:tc>
        <w:tc>
          <w:tcPr>
            <w:tcW w:w="720" w:type="dxa"/>
            <w:vAlign w:val="center"/>
          </w:tcPr>
          <w:p w14:paraId="61D6DB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39F4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B126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2FD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9BE3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6C0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21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1A1230">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14:paraId="4977D7F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0BBBFB24">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14:paraId="43E598A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031CE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Merge w:val="restart"/>
            <w:vAlign w:val="center"/>
          </w:tcPr>
          <w:p w14:paraId="2054B22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CB1B0ED">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14:paraId="232E0772">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vAlign w:val="center"/>
          </w:tcPr>
          <w:p w14:paraId="31EA8F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C8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6844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1408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CADB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AE7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B5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04D913">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14:paraId="4853521A">
            <w:pPr>
              <w:rPr>
                <w:rFonts w:ascii="仿宋_GB2312" w:hAnsi="宋体" w:eastAsia="仿宋_GB2312"/>
                <w:color w:val="000000"/>
                <w:sz w:val="18"/>
                <w:szCs w:val="18"/>
              </w:rPr>
            </w:pPr>
          </w:p>
        </w:tc>
        <w:tc>
          <w:tcPr>
            <w:tcW w:w="1080" w:type="dxa"/>
            <w:vAlign w:val="center"/>
          </w:tcPr>
          <w:p w14:paraId="12CC5C98">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14:paraId="5E5A994E">
            <w:pPr>
              <w:rPr>
                <w:rFonts w:ascii="仿宋_GB2312" w:hAnsi="宋体" w:eastAsia="仿宋_GB2312"/>
                <w:color w:val="000000"/>
                <w:sz w:val="18"/>
                <w:szCs w:val="18"/>
              </w:rPr>
            </w:pPr>
          </w:p>
        </w:tc>
        <w:tc>
          <w:tcPr>
            <w:tcW w:w="2036" w:type="dxa"/>
            <w:vMerge w:val="continue"/>
            <w:vAlign w:val="center"/>
          </w:tcPr>
          <w:p w14:paraId="2B101F06">
            <w:pPr>
              <w:rPr>
                <w:rFonts w:ascii="仿宋_GB2312" w:hAnsi="宋体" w:eastAsia="仿宋_GB2312"/>
                <w:color w:val="000000"/>
                <w:sz w:val="18"/>
                <w:szCs w:val="18"/>
              </w:rPr>
            </w:pPr>
          </w:p>
        </w:tc>
        <w:tc>
          <w:tcPr>
            <w:tcW w:w="1620" w:type="dxa"/>
            <w:vMerge w:val="continue"/>
            <w:vAlign w:val="center"/>
          </w:tcPr>
          <w:p w14:paraId="36F47805">
            <w:pPr>
              <w:rPr>
                <w:rFonts w:ascii="仿宋_GB2312" w:hAnsi="宋体" w:eastAsia="仿宋_GB2312"/>
                <w:color w:val="000000"/>
                <w:sz w:val="18"/>
                <w:szCs w:val="18"/>
              </w:rPr>
            </w:pPr>
          </w:p>
        </w:tc>
        <w:tc>
          <w:tcPr>
            <w:tcW w:w="1024" w:type="dxa"/>
            <w:vMerge w:val="continue"/>
            <w:vAlign w:val="center"/>
          </w:tcPr>
          <w:p w14:paraId="5DB7D2B6">
            <w:pPr>
              <w:rPr>
                <w:rFonts w:ascii="仿宋_GB2312" w:hAnsi="宋体" w:eastAsia="仿宋_GB2312"/>
                <w:color w:val="000000"/>
                <w:sz w:val="18"/>
                <w:szCs w:val="18"/>
              </w:rPr>
            </w:pPr>
          </w:p>
        </w:tc>
        <w:tc>
          <w:tcPr>
            <w:tcW w:w="1496" w:type="dxa"/>
            <w:vMerge w:val="continue"/>
            <w:vAlign w:val="center"/>
          </w:tcPr>
          <w:p w14:paraId="6C1A2533">
            <w:pPr>
              <w:rPr>
                <w:rFonts w:ascii="仿宋_GB2312" w:hAnsi="宋体" w:eastAsia="仿宋_GB2312"/>
                <w:color w:val="000000"/>
                <w:sz w:val="18"/>
                <w:szCs w:val="18"/>
              </w:rPr>
            </w:pPr>
          </w:p>
        </w:tc>
        <w:tc>
          <w:tcPr>
            <w:tcW w:w="720" w:type="dxa"/>
            <w:vAlign w:val="center"/>
          </w:tcPr>
          <w:p w14:paraId="228F84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5B0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9408D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790E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F8F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F95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9A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04E25C">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14:paraId="2B986B54">
            <w:pPr>
              <w:jc w:val="center"/>
              <w:rPr>
                <w:rFonts w:ascii="仿宋_GB2312" w:hAnsi="宋体" w:eastAsia="仿宋_GB2312"/>
                <w:color w:val="000000"/>
                <w:sz w:val="18"/>
                <w:szCs w:val="18"/>
              </w:rPr>
            </w:pPr>
          </w:p>
        </w:tc>
        <w:tc>
          <w:tcPr>
            <w:tcW w:w="1080" w:type="dxa"/>
            <w:vAlign w:val="center"/>
          </w:tcPr>
          <w:p w14:paraId="6CA51CD6">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14:paraId="01C35540">
            <w:pPr>
              <w:rPr>
                <w:rFonts w:ascii="仿宋_GB2312" w:hAnsi="宋体" w:eastAsia="仿宋_GB2312"/>
                <w:color w:val="000000"/>
                <w:sz w:val="18"/>
                <w:szCs w:val="18"/>
              </w:rPr>
            </w:pPr>
          </w:p>
        </w:tc>
        <w:tc>
          <w:tcPr>
            <w:tcW w:w="2036" w:type="dxa"/>
            <w:vMerge w:val="continue"/>
            <w:vAlign w:val="center"/>
          </w:tcPr>
          <w:p w14:paraId="6826E633">
            <w:pPr>
              <w:rPr>
                <w:rFonts w:ascii="仿宋_GB2312" w:hAnsi="宋体" w:eastAsia="仿宋_GB2312"/>
                <w:color w:val="000000"/>
                <w:sz w:val="18"/>
                <w:szCs w:val="18"/>
              </w:rPr>
            </w:pPr>
          </w:p>
        </w:tc>
        <w:tc>
          <w:tcPr>
            <w:tcW w:w="1620" w:type="dxa"/>
            <w:vMerge w:val="continue"/>
            <w:vAlign w:val="center"/>
          </w:tcPr>
          <w:p w14:paraId="38DFF3A8">
            <w:pPr>
              <w:rPr>
                <w:rFonts w:ascii="仿宋_GB2312" w:hAnsi="宋体" w:eastAsia="仿宋_GB2312"/>
                <w:color w:val="000000"/>
                <w:sz w:val="18"/>
                <w:szCs w:val="18"/>
              </w:rPr>
            </w:pPr>
          </w:p>
        </w:tc>
        <w:tc>
          <w:tcPr>
            <w:tcW w:w="1024" w:type="dxa"/>
            <w:vMerge w:val="continue"/>
            <w:vAlign w:val="center"/>
          </w:tcPr>
          <w:p w14:paraId="1927F23C">
            <w:pPr>
              <w:rPr>
                <w:rFonts w:ascii="仿宋_GB2312" w:hAnsi="宋体" w:eastAsia="仿宋_GB2312"/>
                <w:color w:val="000000"/>
                <w:sz w:val="18"/>
                <w:szCs w:val="18"/>
              </w:rPr>
            </w:pPr>
          </w:p>
        </w:tc>
        <w:tc>
          <w:tcPr>
            <w:tcW w:w="1496" w:type="dxa"/>
            <w:vMerge w:val="continue"/>
            <w:vAlign w:val="center"/>
          </w:tcPr>
          <w:p w14:paraId="3278FDB5">
            <w:pPr>
              <w:rPr>
                <w:rFonts w:ascii="仿宋_GB2312" w:hAnsi="宋体" w:eastAsia="仿宋_GB2312"/>
                <w:color w:val="000000"/>
                <w:sz w:val="18"/>
                <w:szCs w:val="18"/>
              </w:rPr>
            </w:pPr>
          </w:p>
        </w:tc>
        <w:tc>
          <w:tcPr>
            <w:tcW w:w="720" w:type="dxa"/>
            <w:vAlign w:val="center"/>
          </w:tcPr>
          <w:p w14:paraId="0C739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B63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C894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1B0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AC7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DFF1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01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55DF67">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14:paraId="21B26DC3">
            <w:pPr>
              <w:rPr>
                <w:rFonts w:ascii="仿宋_GB2312" w:hAnsi="宋体" w:eastAsia="仿宋_GB2312"/>
                <w:color w:val="000000"/>
                <w:sz w:val="18"/>
                <w:szCs w:val="18"/>
              </w:rPr>
            </w:pPr>
          </w:p>
        </w:tc>
        <w:tc>
          <w:tcPr>
            <w:tcW w:w="1080" w:type="dxa"/>
            <w:vAlign w:val="center"/>
          </w:tcPr>
          <w:p w14:paraId="1F9AA2AF">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14:paraId="71CC3D4D">
            <w:pPr>
              <w:rPr>
                <w:rFonts w:ascii="仿宋_GB2312" w:hAnsi="宋体" w:eastAsia="仿宋_GB2312"/>
                <w:color w:val="000000"/>
                <w:sz w:val="18"/>
                <w:szCs w:val="18"/>
              </w:rPr>
            </w:pPr>
          </w:p>
        </w:tc>
        <w:tc>
          <w:tcPr>
            <w:tcW w:w="2036" w:type="dxa"/>
            <w:vMerge w:val="continue"/>
            <w:vAlign w:val="center"/>
          </w:tcPr>
          <w:p w14:paraId="1CC867C5">
            <w:pPr>
              <w:rPr>
                <w:rFonts w:ascii="仿宋_GB2312" w:hAnsi="宋体" w:eastAsia="仿宋_GB2312"/>
                <w:color w:val="000000"/>
                <w:sz w:val="18"/>
                <w:szCs w:val="18"/>
              </w:rPr>
            </w:pPr>
          </w:p>
        </w:tc>
        <w:tc>
          <w:tcPr>
            <w:tcW w:w="1620" w:type="dxa"/>
            <w:vMerge w:val="continue"/>
            <w:vAlign w:val="center"/>
          </w:tcPr>
          <w:p w14:paraId="3C32D819">
            <w:pPr>
              <w:rPr>
                <w:rFonts w:ascii="仿宋_GB2312" w:hAnsi="宋体" w:eastAsia="仿宋_GB2312"/>
                <w:color w:val="000000"/>
                <w:sz w:val="18"/>
                <w:szCs w:val="18"/>
              </w:rPr>
            </w:pPr>
          </w:p>
        </w:tc>
        <w:tc>
          <w:tcPr>
            <w:tcW w:w="1024" w:type="dxa"/>
            <w:vMerge w:val="continue"/>
            <w:vAlign w:val="center"/>
          </w:tcPr>
          <w:p w14:paraId="79DD1224">
            <w:pPr>
              <w:rPr>
                <w:rFonts w:ascii="仿宋_GB2312" w:hAnsi="宋体" w:eastAsia="仿宋_GB2312"/>
                <w:color w:val="000000"/>
                <w:sz w:val="18"/>
                <w:szCs w:val="18"/>
              </w:rPr>
            </w:pPr>
          </w:p>
        </w:tc>
        <w:tc>
          <w:tcPr>
            <w:tcW w:w="1496" w:type="dxa"/>
            <w:vMerge w:val="continue"/>
            <w:vAlign w:val="center"/>
          </w:tcPr>
          <w:p w14:paraId="7839E6AE">
            <w:pPr>
              <w:rPr>
                <w:rFonts w:ascii="仿宋_GB2312" w:hAnsi="宋体" w:eastAsia="仿宋_GB2312"/>
                <w:color w:val="000000"/>
                <w:sz w:val="18"/>
                <w:szCs w:val="18"/>
              </w:rPr>
            </w:pPr>
          </w:p>
        </w:tc>
        <w:tc>
          <w:tcPr>
            <w:tcW w:w="720" w:type="dxa"/>
            <w:vAlign w:val="center"/>
          </w:tcPr>
          <w:p w14:paraId="537856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3D09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B1B1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D199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6495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A738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F4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D216DD">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14:paraId="7291D8A8">
            <w:pPr>
              <w:rPr>
                <w:rFonts w:ascii="仿宋_GB2312" w:hAnsi="宋体" w:eastAsia="仿宋_GB2312"/>
                <w:color w:val="000000"/>
                <w:sz w:val="18"/>
                <w:szCs w:val="18"/>
              </w:rPr>
            </w:pPr>
          </w:p>
        </w:tc>
        <w:tc>
          <w:tcPr>
            <w:tcW w:w="1080" w:type="dxa"/>
            <w:vAlign w:val="center"/>
          </w:tcPr>
          <w:p w14:paraId="3E76F8CB">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14:paraId="7F430775">
            <w:pPr>
              <w:rPr>
                <w:rFonts w:ascii="仿宋_GB2312" w:hAnsi="宋体" w:eastAsia="仿宋_GB2312"/>
                <w:color w:val="000000"/>
                <w:sz w:val="18"/>
                <w:szCs w:val="18"/>
              </w:rPr>
            </w:pPr>
          </w:p>
        </w:tc>
        <w:tc>
          <w:tcPr>
            <w:tcW w:w="2036" w:type="dxa"/>
            <w:vMerge w:val="continue"/>
            <w:vAlign w:val="center"/>
          </w:tcPr>
          <w:p w14:paraId="5C3BB01D">
            <w:pPr>
              <w:rPr>
                <w:rFonts w:ascii="仿宋_GB2312" w:hAnsi="宋体" w:eastAsia="仿宋_GB2312"/>
                <w:color w:val="000000"/>
                <w:sz w:val="18"/>
                <w:szCs w:val="18"/>
              </w:rPr>
            </w:pPr>
          </w:p>
        </w:tc>
        <w:tc>
          <w:tcPr>
            <w:tcW w:w="1620" w:type="dxa"/>
            <w:vMerge w:val="continue"/>
            <w:vAlign w:val="center"/>
          </w:tcPr>
          <w:p w14:paraId="7390B901">
            <w:pPr>
              <w:rPr>
                <w:rFonts w:ascii="仿宋_GB2312" w:hAnsi="宋体" w:eastAsia="仿宋_GB2312"/>
                <w:color w:val="000000"/>
                <w:sz w:val="18"/>
                <w:szCs w:val="18"/>
              </w:rPr>
            </w:pPr>
          </w:p>
        </w:tc>
        <w:tc>
          <w:tcPr>
            <w:tcW w:w="1024" w:type="dxa"/>
            <w:vMerge w:val="continue"/>
            <w:vAlign w:val="center"/>
          </w:tcPr>
          <w:p w14:paraId="010A55C5">
            <w:pPr>
              <w:rPr>
                <w:rFonts w:ascii="仿宋_GB2312" w:hAnsi="宋体" w:eastAsia="仿宋_GB2312"/>
                <w:color w:val="000000"/>
                <w:sz w:val="18"/>
                <w:szCs w:val="18"/>
              </w:rPr>
            </w:pPr>
          </w:p>
        </w:tc>
        <w:tc>
          <w:tcPr>
            <w:tcW w:w="1496" w:type="dxa"/>
            <w:vMerge w:val="continue"/>
            <w:vAlign w:val="center"/>
          </w:tcPr>
          <w:p w14:paraId="2B9DE277">
            <w:pPr>
              <w:rPr>
                <w:rFonts w:ascii="仿宋_GB2312" w:hAnsi="宋体" w:eastAsia="仿宋_GB2312"/>
                <w:color w:val="000000"/>
                <w:sz w:val="18"/>
                <w:szCs w:val="18"/>
              </w:rPr>
            </w:pPr>
          </w:p>
        </w:tc>
        <w:tc>
          <w:tcPr>
            <w:tcW w:w="720" w:type="dxa"/>
            <w:vAlign w:val="center"/>
          </w:tcPr>
          <w:p w14:paraId="4A20ED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3CC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FAD1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7CA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96C8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F8D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49F9C7D">
      <w:pPr>
        <w:jc w:val="center"/>
        <w:rPr>
          <w:rFonts w:ascii="Times New Roman" w:hAnsi="Times New Roman" w:eastAsia="方正小标宋_GBK"/>
          <w:color w:val="FF0000"/>
          <w:sz w:val="28"/>
          <w:szCs w:val="28"/>
        </w:rPr>
      </w:pPr>
    </w:p>
    <w:p w14:paraId="31195DF2">
      <w:pPr>
        <w:pStyle w:val="2"/>
        <w:jc w:val="center"/>
        <w:rPr>
          <w:rFonts w:ascii="方正小标宋_GBK" w:hAnsi="方正小标宋_GBK" w:eastAsia="方正小标宋_GBK"/>
          <w:b w:val="0"/>
          <w:bCs w:val="0"/>
          <w:sz w:val="30"/>
        </w:rPr>
      </w:pPr>
      <w:r>
        <w:rPr>
          <w:color w:val="FF0000"/>
        </w:rPr>
        <w:br w:type="page"/>
      </w:r>
      <w:bookmarkStart w:id="10" w:name="_Toc24724714"/>
      <w:r>
        <w:rPr>
          <w:rFonts w:hint="eastAsia" w:ascii="方正小标宋_GBK" w:hAnsi="方正小标宋_GBK" w:eastAsia="方正小标宋_GBK"/>
          <w:b w:val="0"/>
          <w:bCs w:val="0"/>
          <w:sz w:val="30"/>
        </w:rPr>
        <w:t>（十一）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5F26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2413FC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82D02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F4223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F30AE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C7BE0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39C54B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ED6AF5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E39E5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9EF32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3DCF5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E9A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04D8234">
            <w:pPr>
              <w:widowControl/>
              <w:jc w:val="left"/>
              <w:rPr>
                <w:rFonts w:ascii="Times New Roman" w:hAnsi="Times New Roman"/>
                <w:color w:val="000000"/>
                <w:kern w:val="0"/>
                <w:sz w:val="22"/>
              </w:rPr>
            </w:pPr>
          </w:p>
        </w:tc>
        <w:tc>
          <w:tcPr>
            <w:tcW w:w="720" w:type="dxa"/>
            <w:vAlign w:val="center"/>
          </w:tcPr>
          <w:p w14:paraId="41F230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DF8D7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23550654">
            <w:pPr>
              <w:widowControl/>
              <w:jc w:val="left"/>
              <w:rPr>
                <w:rFonts w:ascii="黑体" w:hAnsi="宋体" w:eastAsia="黑体" w:cs="宋体"/>
                <w:color w:val="000000"/>
                <w:kern w:val="0"/>
                <w:sz w:val="22"/>
              </w:rPr>
            </w:pPr>
          </w:p>
        </w:tc>
        <w:tc>
          <w:tcPr>
            <w:tcW w:w="2160" w:type="dxa"/>
            <w:vMerge w:val="continue"/>
            <w:vAlign w:val="center"/>
          </w:tcPr>
          <w:p w14:paraId="237A00A8">
            <w:pPr>
              <w:widowControl/>
              <w:jc w:val="left"/>
              <w:rPr>
                <w:rFonts w:ascii="黑体" w:hAnsi="宋体" w:eastAsia="黑体" w:cs="宋体"/>
                <w:color w:val="000000"/>
                <w:kern w:val="0"/>
                <w:sz w:val="22"/>
              </w:rPr>
            </w:pPr>
          </w:p>
        </w:tc>
        <w:tc>
          <w:tcPr>
            <w:tcW w:w="1440" w:type="dxa"/>
            <w:vMerge w:val="continue"/>
            <w:vAlign w:val="center"/>
          </w:tcPr>
          <w:p w14:paraId="724E70FC">
            <w:pPr>
              <w:widowControl/>
              <w:jc w:val="left"/>
              <w:rPr>
                <w:rFonts w:ascii="黑体" w:hAnsi="宋体" w:eastAsia="黑体" w:cs="宋体"/>
                <w:color w:val="000000"/>
                <w:kern w:val="0"/>
                <w:sz w:val="22"/>
              </w:rPr>
            </w:pPr>
          </w:p>
        </w:tc>
        <w:tc>
          <w:tcPr>
            <w:tcW w:w="1080" w:type="dxa"/>
            <w:vMerge w:val="continue"/>
            <w:vAlign w:val="center"/>
          </w:tcPr>
          <w:p w14:paraId="6F6A3FFC">
            <w:pPr>
              <w:widowControl/>
              <w:jc w:val="left"/>
              <w:rPr>
                <w:rFonts w:ascii="黑体" w:hAnsi="宋体" w:eastAsia="黑体" w:cs="宋体"/>
                <w:color w:val="000000"/>
                <w:kern w:val="0"/>
                <w:sz w:val="22"/>
              </w:rPr>
            </w:pPr>
          </w:p>
        </w:tc>
        <w:tc>
          <w:tcPr>
            <w:tcW w:w="2756" w:type="dxa"/>
            <w:vMerge w:val="continue"/>
            <w:vAlign w:val="center"/>
          </w:tcPr>
          <w:p w14:paraId="536DAD14">
            <w:pPr>
              <w:widowControl/>
              <w:jc w:val="left"/>
              <w:rPr>
                <w:rFonts w:ascii="黑体" w:hAnsi="宋体" w:eastAsia="黑体" w:cs="宋体"/>
                <w:kern w:val="0"/>
                <w:sz w:val="22"/>
              </w:rPr>
            </w:pPr>
          </w:p>
        </w:tc>
        <w:tc>
          <w:tcPr>
            <w:tcW w:w="720" w:type="dxa"/>
            <w:vAlign w:val="center"/>
          </w:tcPr>
          <w:p w14:paraId="67BD9E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C946E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77877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FE61D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89D47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4FA46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DA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455C00">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1A870491">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49950E8A">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473BD3F3">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174B1EE">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702127E2">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2A02C2E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F9E6CC3">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48867EC9">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1A83711D">
            <w:pPr>
              <w:widowControl/>
              <w:rPr>
                <w:rFonts w:ascii="仿宋_GB2312" w:hAnsi="宋体" w:eastAsia="仿宋_GB2312"/>
                <w:color w:val="000000"/>
                <w:sz w:val="18"/>
                <w:szCs w:val="18"/>
              </w:rPr>
            </w:pPr>
            <w:r>
              <w:rPr>
                <w:rFonts w:ascii="仿宋_GB2312" w:hAnsi="宋体" w:eastAsia="仿宋_GB2312"/>
                <w:color w:val="000000"/>
                <w:sz w:val="18"/>
                <w:szCs w:val="18"/>
              </w:rPr>
              <w:t>■纸质载体</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■公开查阅点</w:t>
            </w:r>
          </w:p>
          <w:p w14:paraId="72EF3A81">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vAlign w:val="center"/>
          </w:tcPr>
          <w:p w14:paraId="14F8E80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31B3866">
            <w:pPr>
              <w:widowControl/>
              <w:jc w:val="center"/>
              <w:rPr>
                <w:rFonts w:ascii="仿宋_GB2312" w:hAnsi="宋体" w:eastAsia="仿宋_GB2312"/>
                <w:color w:val="000000"/>
                <w:sz w:val="18"/>
                <w:szCs w:val="18"/>
              </w:rPr>
            </w:pPr>
          </w:p>
        </w:tc>
        <w:tc>
          <w:tcPr>
            <w:tcW w:w="551" w:type="dxa"/>
            <w:vAlign w:val="center"/>
          </w:tcPr>
          <w:p w14:paraId="02050A4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62AA533">
            <w:pPr>
              <w:widowControl/>
              <w:jc w:val="center"/>
              <w:rPr>
                <w:rFonts w:ascii="仿宋_GB2312" w:hAnsi="宋体" w:eastAsia="仿宋_GB2312"/>
                <w:color w:val="000000"/>
                <w:sz w:val="18"/>
                <w:szCs w:val="18"/>
              </w:rPr>
            </w:pPr>
          </w:p>
        </w:tc>
        <w:tc>
          <w:tcPr>
            <w:tcW w:w="720" w:type="dxa"/>
            <w:vAlign w:val="center"/>
          </w:tcPr>
          <w:p w14:paraId="2F084FD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1295023">
            <w:pPr>
              <w:widowControl/>
              <w:jc w:val="center"/>
              <w:rPr>
                <w:rFonts w:ascii="仿宋_GB2312" w:hAnsi="宋体" w:eastAsia="仿宋_GB2312"/>
                <w:color w:val="000000"/>
                <w:sz w:val="18"/>
                <w:szCs w:val="18"/>
              </w:rPr>
            </w:pPr>
          </w:p>
        </w:tc>
      </w:tr>
      <w:tr w14:paraId="4DB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F1EEE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1CE8999">
            <w:pPr>
              <w:jc w:val="left"/>
              <w:rPr>
                <w:rFonts w:ascii="仿宋_GB2312" w:hAnsi="宋体" w:eastAsia="仿宋_GB2312"/>
                <w:color w:val="000000"/>
                <w:sz w:val="18"/>
                <w:szCs w:val="18"/>
              </w:rPr>
            </w:pPr>
          </w:p>
        </w:tc>
        <w:tc>
          <w:tcPr>
            <w:tcW w:w="1080" w:type="dxa"/>
            <w:vAlign w:val="center"/>
          </w:tcPr>
          <w:p w14:paraId="6D8756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vAlign w:val="center"/>
          </w:tcPr>
          <w:p w14:paraId="018F48BC">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vAlign w:val="center"/>
          </w:tcPr>
          <w:p w14:paraId="70221D4F">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74446C0F">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E042665">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2C2F0775">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74ECF062">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■广播电视 </w:t>
            </w:r>
          </w:p>
          <w:p w14:paraId="2A8F169F">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vAlign w:val="center"/>
          </w:tcPr>
          <w:p w14:paraId="750977F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EC7A4B5">
            <w:pPr>
              <w:widowControl/>
              <w:jc w:val="center"/>
              <w:rPr>
                <w:rFonts w:ascii="仿宋_GB2312" w:hAnsi="宋体" w:eastAsia="仿宋_GB2312"/>
                <w:color w:val="000000"/>
                <w:sz w:val="18"/>
                <w:szCs w:val="18"/>
              </w:rPr>
            </w:pPr>
          </w:p>
        </w:tc>
        <w:tc>
          <w:tcPr>
            <w:tcW w:w="551" w:type="dxa"/>
            <w:vAlign w:val="center"/>
          </w:tcPr>
          <w:p w14:paraId="33750FA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4D27465">
            <w:pPr>
              <w:widowControl/>
              <w:jc w:val="center"/>
              <w:rPr>
                <w:rFonts w:ascii="仿宋_GB2312" w:hAnsi="宋体" w:eastAsia="仿宋_GB2312"/>
                <w:color w:val="000000"/>
                <w:sz w:val="18"/>
                <w:szCs w:val="18"/>
              </w:rPr>
            </w:pPr>
          </w:p>
        </w:tc>
        <w:tc>
          <w:tcPr>
            <w:tcW w:w="720" w:type="dxa"/>
            <w:vAlign w:val="center"/>
          </w:tcPr>
          <w:p w14:paraId="2C4F8E1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61C016">
            <w:pPr>
              <w:widowControl/>
              <w:jc w:val="center"/>
              <w:rPr>
                <w:rFonts w:ascii="仿宋_GB2312" w:hAnsi="宋体" w:eastAsia="仿宋_GB2312"/>
                <w:color w:val="000000"/>
                <w:sz w:val="18"/>
                <w:szCs w:val="18"/>
              </w:rPr>
            </w:pPr>
          </w:p>
        </w:tc>
      </w:tr>
      <w:tr w14:paraId="442F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840C0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64A19577">
            <w:pPr>
              <w:widowControl/>
              <w:jc w:val="left"/>
              <w:rPr>
                <w:rFonts w:ascii="仿宋_GB2312" w:hAnsi="宋体" w:eastAsia="仿宋_GB2312"/>
                <w:color w:val="000000"/>
                <w:sz w:val="18"/>
                <w:szCs w:val="18"/>
              </w:rPr>
            </w:pPr>
          </w:p>
        </w:tc>
        <w:tc>
          <w:tcPr>
            <w:tcW w:w="1080" w:type="dxa"/>
            <w:vAlign w:val="center"/>
          </w:tcPr>
          <w:p w14:paraId="247140F3">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55B7AB03">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69FD4120">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50B9FEA3">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108BAB64">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5740D9D1">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50869E50">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vAlign w:val="center"/>
          </w:tcPr>
          <w:p w14:paraId="59C19D7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EE612DF">
            <w:pPr>
              <w:widowControl/>
              <w:jc w:val="center"/>
              <w:rPr>
                <w:rFonts w:ascii="仿宋_GB2312" w:hAnsi="宋体" w:eastAsia="仿宋_GB2312"/>
                <w:color w:val="000000"/>
                <w:sz w:val="18"/>
                <w:szCs w:val="18"/>
              </w:rPr>
            </w:pPr>
          </w:p>
        </w:tc>
        <w:tc>
          <w:tcPr>
            <w:tcW w:w="551" w:type="dxa"/>
            <w:vAlign w:val="center"/>
          </w:tcPr>
          <w:p w14:paraId="0FBC2C4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6B3D5EB">
            <w:pPr>
              <w:widowControl/>
              <w:jc w:val="center"/>
              <w:rPr>
                <w:rFonts w:ascii="仿宋_GB2312" w:hAnsi="宋体" w:eastAsia="仿宋_GB2312"/>
                <w:color w:val="000000"/>
                <w:sz w:val="18"/>
                <w:szCs w:val="18"/>
              </w:rPr>
            </w:pPr>
          </w:p>
        </w:tc>
        <w:tc>
          <w:tcPr>
            <w:tcW w:w="720" w:type="dxa"/>
            <w:vAlign w:val="center"/>
          </w:tcPr>
          <w:p w14:paraId="71C2252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1D05C9">
            <w:pPr>
              <w:widowControl/>
              <w:jc w:val="center"/>
              <w:rPr>
                <w:rFonts w:ascii="仿宋_GB2312" w:hAnsi="宋体" w:eastAsia="仿宋_GB2312"/>
                <w:color w:val="000000"/>
                <w:sz w:val="18"/>
                <w:szCs w:val="18"/>
              </w:rPr>
            </w:pPr>
          </w:p>
        </w:tc>
      </w:tr>
      <w:tr w14:paraId="057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82214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61E1F7F7">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7D8D9F17">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vAlign w:val="center"/>
          </w:tcPr>
          <w:p w14:paraId="34D7C4AA">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vAlign w:val="center"/>
          </w:tcPr>
          <w:p w14:paraId="1474E967">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7256D74E">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616DCF52">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11657E70">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14:paraId="0A70C068">
            <w:pPr>
              <w:widowControl/>
              <w:jc w:val="left"/>
              <w:rPr>
                <w:rFonts w:ascii="仿宋_GB2312" w:hAnsi="宋体" w:eastAsia="仿宋_GB2312"/>
                <w:color w:val="000000"/>
                <w:sz w:val="18"/>
                <w:szCs w:val="18"/>
              </w:rPr>
            </w:pPr>
            <w:r>
              <w:rPr>
                <w:rFonts w:ascii="仿宋_GB2312" w:hAnsi="宋体" w:eastAsia="仿宋_GB2312"/>
                <w:color w:val="000000"/>
                <w:sz w:val="18"/>
                <w:szCs w:val="18"/>
              </w:rPr>
              <w:t>■公开查阅点</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■政府服务中心</w:t>
            </w:r>
          </w:p>
        </w:tc>
        <w:tc>
          <w:tcPr>
            <w:tcW w:w="720" w:type="dxa"/>
            <w:vAlign w:val="center"/>
          </w:tcPr>
          <w:p w14:paraId="6DACFCD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4E62D8F">
            <w:pPr>
              <w:widowControl/>
              <w:jc w:val="center"/>
              <w:rPr>
                <w:rFonts w:ascii="仿宋_GB2312" w:hAnsi="宋体" w:eastAsia="仿宋_GB2312"/>
                <w:color w:val="000000"/>
                <w:sz w:val="18"/>
                <w:szCs w:val="18"/>
              </w:rPr>
            </w:pPr>
          </w:p>
        </w:tc>
        <w:tc>
          <w:tcPr>
            <w:tcW w:w="551" w:type="dxa"/>
            <w:vAlign w:val="center"/>
          </w:tcPr>
          <w:p w14:paraId="780BC14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4A06EC0">
            <w:pPr>
              <w:widowControl/>
              <w:jc w:val="center"/>
              <w:rPr>
                <w:rFonts w:ascii="仿宋_GB2312" w:hAnsi="宋体" w:eastAsia="仿宋_GB2312"/>
                <w:color w:val="000000"/>
                <w:sz w:val="18"/>
                <w:szCs w:val="18"/>
              </w:rPr>
            </w:pPr>
          </w:p>
        </w:tc>
        <w:tc>
          <w:tcPr>
            <w:tcW w:w="720" w:type="dxa"/>
            <w:vAlign w:val="center"/>
          </w:tcPr>
          <w:p w14:paraId="3028F47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4E857A5">
            <w:pPr>
              <w:widowControl/>
              <w:jc w:val="center"/>
              <w:rPr>
                <w:rFonts w:ascii="仿宋_GB2312" w:hAnsi="宋体" w:eastAsia="仿宋_GB2312"/>
                <w:color w:val="000000"/>
                <w:sz w:val="18"/>
                <w:szCs w:val="18"/>
              </w:rPr>
            </w:pPr>
          </w:p>
        </w:tc>
      </w:tr>
      <w:tr w14:paraId="73FA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408CB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7346A532">
            <w:pPr>
              <w:jc w:val="center"/>
              <w:rPr>
                <w:rFonts w:ascii="仿宋_GB2312" w:hAnsi="宋体" w:eastAsia="仿宋_GB2312"/>
                <w:color w:val="000000"/>
                <w:sz w:val="18"/>
                <w:szCs w:val="18"/>
              </w:rPr>
            </w:pPr>
          </w:p>
        </w:tc>
        <w:tc>
          <w:tcPr>
            <w:tcW w:w="1080" w:type="dxa"/>
            <w:vAlign w:val="center"/>
          </w:tcPr>
          <w:p w14:paraId="72E5F6ED">
            <w:pPr>
              <w:widowControl/>
              <w:rPr>
                <w:rFonts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vAlign w:val="center"/>
          </w:tcPr>
          <w:p w14:paraId="2C0370E0">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vAlign w:val="center"/>
          </w:tcPr>
          <w:p w14:paraId="0BAAAC28">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7A5FB0A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D6FD024">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01ABC658">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14:paraId="082CB6A1">
            <w:pPr>
              <w:widowControl/>
              <w:rPr>
                <w:rFonts w:ascii="仿宋_GB2312" w:hAnsi="宋体" w:eastAsia="仿宋_GB2312"/>
                <w:color w:val="000000"/>
                <w:sz w:val="18"/>
                <w:szCs w:val="18"/>
              </w:rPr>
            </w:pPr>
            <w:r>
              <w:rPr>
                <w:rFonts w:ascii="仿宋_GB2312" w:hAnsi="宋体" w:eastAsia="仿宋_GB2312"/>
                <w:color w:val="000000"/>
                <w:sz w:val="18"/>
                <w:szCs w:val="18"/>
              </w:rPr>
              <w:t>■公开查阅点■政府服务中心</w:t>
            </w:r>
          </w:p>
        </w:tc>
        <w:tc>
          <w:tcPr>
            <w:tcW w:w="720" w:type="dxa"/>
            <w:vAlign w:val="center"/>
          </w:tcPr>
          <w:p w14:paraId="659458D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F3205AD">
            <w:pPr>
              <w:widowControl/>
              <w:jc w:val="center"/>
              <w:rPr>
                <w:rFonts w:ascii="仿宋_GB2312" w:hAnsi="宋体" w:eastAsia="仿宋_GB2312"/>
                <w:color w:val="000000"/>
                <w:sz w:val="18"/>
                <w:szCs w:val="18"/>
              </w:rPr>
            </w:pPr>
          </w:p>
        </w:tc>
        <w:tc>
          <w:tcPr>
            <w:tcW w:w="551" w:type="dxa"/>
            <w:vAlign w:val="center"/>
          </w:tcPr>
          <w:p w14:paraId="4C64E5B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4C162E6">
            <w:pPr>
              <w:widowControl/>
              <w:jc w:val="center"/>
              <w:rPr>
                <w:rFonts w:ascii="仿宋_GB2312" w:hAnsi="宋体" w:eastAsia="仿宋_GB2312"/>
                <w:color w:val="000000"/>
                <w:sz w:val="18"/>
                <w:szCs w:val="18"/>
              </w:rPr>
            </w:pPr>
          </w:p>
        </w:tc>
        <w:tc>
          <w:tcPr>
            <w:tcW w:w="720" w:type="dxa"/>
            <w:vAlign w:val="center"/>
          </w:tcPr>
          <w:p w14:paraId="6952D42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19C6460">
            <w:pPr>
              <w:widowControl/>
              <w:jc w:val="center"/>
              <w:rPr>
                <w:rFonts w:ascii="仿宋_GB2312" w:hAnsi="宋体" w:eastAsia="仿宋_GB2312"/>
                <w:color w:val="000000"/>
                <w:sz w:val="18"/>
                <w:szCs w:val="18"/>
              </w:rPr>
            </w:pPr>
          </w:p>
        </w:tc>
      </w:tr>
      <w:tr w14:paraId="620A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889AB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4024DAD3">
            <w:pPr>
              <w:widowControl/>
              <w:jc w:val="center"/>
              <w:rPr>
                <w:rFonts w:ascii="仿宋_GB2312" w:hAnsi="宋体" w:eastAsia="仿宋_GB2312"/>
                <w:color w:val="000000"/>
                <w:sz w:val="18"/>
                <w:szCs w:val="18"/>
              </w:rPr>
            </w:pPr>
          </w:p>
        </w:tc>
        <w:tc>
          <w:tcPr>
            <w:tcW w:w="1080" w:type="dxa"/>
            <w:vAlign w:val="center"/>
          </w:tcPr>
          <w:p w14:paraId="1A3D9732">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vAlign w:val="center"/>
          </w:tcPr>
          <w:p w14:paraId="3D941A95">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4C11528B">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2417741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361C93F7">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2D3A2304">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76AF04BC">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vAlign w:val="center"/>
          </w:tcPr>
          <w:p w14:paraId="22D23F7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FCEF050">
            <w:pPr>
              <w:widowControl/>
              <w:jc w:val="center"/>
              <w:rPr>
                <w:rFonts w:ascii="仿宋_GB2312" w:hAnsi="宋体" w:eastAsia="仿宋_GB2312"/>
                <w:color w:val="000000"/>
                <w:sz w:val="18"/>
                <w:szCs w:val="18"/>
              </w:rPr>
            </w:pPr>
          </w:p>
        </w:tc>
        <w:tc>
          <w:tcPr>
            <w:tcW w:w="551" w:type="dxa"/>
            <w:vAlign w:val="center"/>
          </w:tcPr>
          <w:p w14:paraId="1A6D825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FF0443B">
            <w:pPr>
              <w:widowControl/>
              <w:jc w:val="center"/>
              <w:rPr>
                <w:rFonts w:ascii="仿宋_GB2312" w:hAnsi="宋体" w:eastAsia="仿宋_GB2312"/>
                <w:color w:val="000000"/>
                <w:sz w:val="18"/>
                <w:szCs w:val="18"/>
              </w:rPr>
            </w:pPr>
          </w:p>
        </w:tc>
        <w:tc>
          <w:tcPr>
            <w:tcW w:w="720" w:type="dxa"/>
            <w:vAlign w:val="center"/>
          </w:tcPr>
          <w:p w14:paraId="060EFC8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17CE420">
            <w:pPr>
              <w:widowControl/>
              <w:jc w:val="center"/>
              <w:rPr>
                <w:rFonts w:ascii="仿宋_GB2312" w:hAnsi="宋体" w:eastAsia="仿宋_GB2312"/>
                <w:color w:val="000000"/>
                <w:sz w:val="18"/>
                <w:szCs w:val="18"/>
              </w:rPr>
            </w:pPr>
          </w:p>
        </w:tc>
      </w:tr>
      <w:tr w14:paraId="0F11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B14ED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58A1CEF5">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074719F5">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547B7C3F">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7ABEC055">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778267C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11D9023">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5A5881C1">
            <w:pPr>
              <w:widowControl/>
              <w:jc w:val="left"/>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14:paraId="35A3E8B3">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vAlign w:val="center"/>
          </w:tcPr>
          <w:p w14:paraId="659D673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459E512">
            <w:pPr>
              <w:widowControl/>
              <w:jc w:val="center"/>
              <w:rPr>
                <w:rFonts w:ascii="仿宋_GB2312" w:hAnsi="宋体" w:eastAsia="仿宋_GB2312"/>
                <w:color w:val="000000"/>
                <w:sz w:val="18"/>
                <w:szCs w:val="18"/>
              </w:rPr>
            </w:pPr>
          </w:p>
        </w:tc>
        <w:tc>
          <w:tcPr>
            <w:tcW w:w="551" w:type="dxa"/>
            <w:vAlign w:val="center"/>
          </w:tcPr>
          <w:p w14:paraId="57A1562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1392733">
            <w:pPr>
              <w:widowControl/>
              <w:jc w:val="center"/>
              <w:rPr>
                <w:rFonts w:ascii="仿宋_GB2312" w:hAnsi="宋体" w:eastAsia="仿宋_GB2312"/>
                <w:color w:val="000000"/>
                <w:sz w:val="18"/>
                <w:szCs w:val="18"/>
              </w:rPr>
            </w:pPr>
          </w:p>
        </w:tc>
        <w:tc>
          <w:tcPr>
            <w:tcW w:w="720" w:type="dxa"/>
            <w:vAlign w:val="center"/>
          </w:tcPr>
          <w:p w14:paraId="20DD227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422D6CF">
            <w:pPr>
              <w:widowControl/>
              <w:jc w:val="center"/>
              <w:rPr>
                <w:rFonts w:ascii="仿宋_GB2312" w:hAnsi="宋体" w:eastAsia="仿宋_GB2312"/>
                <w:color w:val="000000"/>
                <w:sz w:val="18"/>
                <w:szCs w:val="18"/>
              </w:rPr>
            </w:pPr>
          </w:p>
        </w:tc>
      </w:tr>
      <w:tr w14:paraId="3C53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90DD5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0C3846F6">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7C898F48">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vAlign w:val="center"/>
          </w:tcPr>
          <w:p w14:paraId="4DFC8D91">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4BA54E23">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2FBEA841">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0D75AD4">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6E687AF8">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304D4847">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p w14:paraId="5AE8FA03">
            <w:pPr>
              <w:widowControl/>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720" w:type="dxa"/>
            <w:vAlign w:val="center"/>
          </w:tcPr>
          <w:p w14:paraId="7B5B854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661ACC1">
            <w:pPr>
              <w:widowControl/>
              <w:jc w:val="center"/>
              <w:rPr>
                <w:rFonts w:ascii="仿宋_GB2312" w:hAnsi="宋体" w:eastAsia="仿宋_GB2312"/>
                <w:color w:val="000000"/>
                <w:sz w:val="18"/>
                <w:szCs w:val="18"/>
              </w:rPr>
            </w:pPr>
          </w:p>
        </w:tc>
        <w:tc>
          <w:tcPr>
            <w:tcW w:w="551" w:type="dxa"/>
            <w:vAlign w:val="center"/>
          </w:tcPr>
          <w:p w14:paraId="4EB7B3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32D0160">
            <w:pPr>
              <w:widowControl/>
              <w:jc w:val="center"/>
              <w:rPr>
                <w:rFonts w:ascii="仿宋_GB2312" w:hAnsi="宋体" w:eastAsia="仿宋_GB2312"/>
                <w:color w:val="000000"/>
                <w:sz w:val="18"/>
                <w:szCs w:val="18"/>
              </w:rPr>
            </w:pPr>
          </w:p>
        </w:tc>
        <w:tc>
          <w:tcPr>
            <w:tcW w:w="720" w:type="dxa"/>
            <w:vAlign w:val="center"/>
          </w:tcPr>
          <w:p w14:paraId="1422FE8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F0F840A">
            <w:pPr>
              <w:widowControl/>
              <w:jc w:val="center"/>
              <w:rPr>
                <w:rFonts w:ascii="仿宋_GB2312" w:hAnsi="宋体" w:eastAsia="仿宋_GB2312"/>
                <w:color w:val="000000"/>
                <w:sz w:val="18"/>
                <w:szCs w:val="18"/>
              </w:rPr>
            </w:pPr>
          </w:p>
        </w:tc>
      </w:tr>
      <w:tr w14:paraId="2E76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E8D7B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792A911E">
            <w:pPr>
              <w:widowControl/>
              <w:jc w:val="center"/>
              <w:rPr>
                <w:rFonts w:ascii="仿宋_GB2312" w:hAnsi="宋体" w:eastAsia="仿宋_GB2312"/>
                <w:color w:val="000000"/>
                <w:sz w:val="18"/>
                <w:szCs w:val="18"/>
              </w:rPr>
            </w:pPr>
          </w:p>
        </w:tc>
        <w:tc>
          <w:tcPr>
            <w:tcW w:w="1080" w:type="dxa"/>
            <w:vAlign w:val="center"/>
          </w:tcPr>
          <w:p w14:paraId="42637C2E">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vAlign w:val="center"/>
          </w:tcPr>
          <w:p w14:paraId="7AFA9CF7">
            <w:pPr>
              <w:widowControl/>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1AFCB4B6">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7D5EEE0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B106BA5">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182B0CF2">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p>
          <w:p w14:paraId="607D9874">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vAlign w:val="center"/>
          </w:tcPr>
          <w:p w14:paraId="255A26B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92E711E">
            <w:pPr>
              <w:widowControl/>
              <w:jc w:val="center"/>
              <w:rPr>
                <w:rFonts w:ascii="仿宋_GB2312" w:hAnsi="宋体" w:eastAsia="仿宋_GB2312"/>
                <w:color w:val="000000"/>
                <w:sz w:val="18"/>
                <w:szCs w:val="18"/>
              </w:rPr>
            </w:pPr>
          </w:p>
        </w:tc>
        <w:tc>
          <w:tcPr>
            <w:tcW w:w="551" w:type="dxa"/>
            <w:vAlign w:val="center"/>
          </w:tcPr>
          <w:p w14:paraId="081A322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A5D8F34">
            <w:pPr>
              <w:widowControl/>
              <w:jc w:val="center"/>
              <w:rPr>
                <w:rFonts w:ascii="仿宋_GB2312" w:hAnsi="宋体" w:eastAsia="仿宋_GB2312"/>
                <w:color w:val="000000"/>
                <w:sz w:val="18"/>
                <w:szCs w:val="18"/>
              </w:rPr>
            </w:pPr>
          </w:p>
        </w:tc>
        <w:tc>
          <w:tcPr>
            <w:tcW w:w="720" w:type="dxa"/>
            <w:vAlign w:val="center"/>
          </w:tcPr>
          <w:p w14:paraId="7759A2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4833DD1">
            <w:pPr>
              <w:widowControl/>
              <w:jc w:val="center"/>
              <w:rPr>
                <w:rFonts w:ascii="仿宋_GB2312" w:hAnsi="宋体" w:eastAsia="仿宋_GB2312"/>
                <w:color w:val="000000"/>
                <w:sz w:val="18"/>
                <w:szCs w:val="18"/>
              </w:rPr>
            </w:pPr>
          </w:p>
        </w:tc>
      </w:tr>
      <w:tr w14:paraId="5999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AA93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11F2C38D">
            <w:pPr>
              <w:widowControl/>
              <w:jc w:val="center"/>
              <w:rPr>
                <w:rFonts w:ascii="仿宋_GB2312" w:hAnsi="宋体" w:eastAsia="仿宋_GB2312"/>
                <w:color w:val="000000"/>
                <w:sz w:val="18"/>
                <w:szCs w:val="18"/>
              </w:rPr>
            </w:pPr>
          </w:p>
        </w:tc>
        <w:tc>
          <w:tcPr>
            <w:tcW w:w="1080" w:type="dxa"/>
            <w:vAlign w:val="center"/>
          </w:tcPr>
          <w:p w14:paraId="6C9B98B2">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vAlign w:val="center"/>
          </w:tcPr>
          <w:p w14:paraId="054FB836">
            <w:pPr>
              <w:widowControl/>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4CA22F1C">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53FDEBE0">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3D942A3">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2E5A5D08">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36B66E31">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vAlign w:val="center"/>
          </w:tcPr>
          <w:p w14:paraId="5DB420F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91BBF2E">
            <w:pPr>
              <w:widowControl/>
              <w:jc w:val="center"/>
              <w:rPr>
                <w:rFonts w:ascii="仿宋_GB2312" w:hAnsi="宋体" w:eastAsia="仿宋_GB2312"/>
                <w:color w:val="000000"/>
                <w:sz w:val="18"/>
                <w:szCs w:val="18"/>
              </w:rPr>
            </w:pPr>
          </w:p>
        </w:tc>
        <w:tc>
          <w:tcPr>
            <w:tcW w:w="551" w:type="dxa"/>
            <w:vAlign w:val="center"/>
          </w:tcPr>
          <w:p w14:paraId="5A3BEF2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0DFFD53">
            <w:pPr>
              <w:widowControl/>
              <w:jc w:val="center"/>
              <w:rPr>
                <w:rFonts w:ascii="仿宋_GB2312" w:hAnsi="宋体" w:eastAsia="仿宋_GB2312"/>
                <w:color w:val="000000"/>
                <w:sz w:val="18"/>
                <w:szCs w:val="18"/>
              </w:rPr>
            </w:pPr>
          </w:p>
        </w:tc>
        <w:tc>
          <w:tcPr>
            <w:tcW w:w="720" w:type="dxa"/>
            <w:vAlign w:val="center"/>
          </w:tcPr>
          <w:p w14:paraId="479DD9B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D1F719A">
            <w:pPr>
              <w:widowControl/>
              <w:jc w:val="center"/>
              <w:rPr>
                <w:rFonts w:ascii="仿宋_GB2312" w:hAnsi="宋体" w:eastAsia="仿宋_GB2312"/>
                <w:color w:val="000000"/>
                <w:sz w:val="18"/>
                <w:szCs w:val="18"/>
              </w:rPr>
            </w:pPr>
          </w:p>
        </w:tc>
      </w:tr>
      <w:tr w14:paraId="202F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6B2D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5BAFE785">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59BB6CF2">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vAlign w:val="center"/>
          </w:tcPr>
          <w:p w14:paraId="257A272A">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vAlign w:val="center"/>
          </w:tcPr>
          <w:p w14:paraId="0AFBEE64">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7C321F4E">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4F4D0A30">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0C7BA384">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471797AF">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vAlign w:val="center"/>
          </w:tcPr>
          <w:p w14:paraId="531F8E2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ECE74CB">
            <w:pPr>
              <w:widowControl/>
              <w:jc w:val="center"/>
              <w:rPr>
                <w:rFonts w:ascii="仿宋_GB2312" w:hAnsi="宋体" w:eastAsia="仿宋_GB2312"/>
                <w:color w:val="000000"/>
                <w:sz w:val="18"/>
                <w:szCs w:val="18"/>
              </w:rPr>
            </w:pPr>
          </w:p>
        </w:tc>
        <w:tc>
          <w:tcPr>
            <w:tcW w:w="551" w:type="dxa"/>
            <w:vAlign w:val="center"/>
          </w:tcPr>
          <w:p w14:paraId="307F3E3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A08C514">
            <w:pPr>
              <w:widowControl/>
              <w:jc w:val="center"/>
              <w:rPr>
                <w:rFonts w:ascii="仿宋_GB2312" w:hAnsi="宋体" w:eastAsia="仿宋_GB2312"/>
                <w:color w:val="000000"/>
                <w:sz w:val="18"/>
                <w:szCs w:val="18"/>
              </w:rPr>
            </w:pPr>
          </w:p>
        </w:tc>
        <w:tc>
          <w:tcPr>
            <w:tcW w:w="720" w:type="dxa"/>
            <w:vAlign w:val="center"/>
          </w:tcPr>
          <w:p w14:paraId="794342D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5846E5E">
            <w:pPr>
              <w:widowControl/>
              <w:jc w:val="center"/>
              <w:rPr>
                <w:rFonts w:ascii="仿宋_GB2312" w:hAnsi="宋体" w:eastAsia="仿宋_GB2312"/>
                <w:color w:val="000000"/>
                <w:sz w:val="18"/>
                <w:szCs w:val="18"/>
              </w:rPr>
            </w:pPr>
          </w:p>
        </w:tc>
      </w:tr>
      <w:tr w14:paraId="16B0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18544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5F941160">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vAlign w:val="center"/>
          </w:tcPr>
          <w:p w14:paraId="0B3A63ED">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vAlign w:val="center"/>
          </w:tcPr>
          <w:p w14:paraId="3203AEAB">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vAlign w:val="center"/>
          </w:tcPr>
          <w:p w14:paraId="201986A4">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vAlign w:val="center"/>
          </w:tcPr>
          <w:p w14:paraId="3952439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F0DA635">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6F83F953">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7EABDAF3">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vAlign w:val="center"/>
          </w:tcPr>
          <w:p w14:paraId="6ED87D2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01C0C70">
            <w:pPr>
              <w:widowControl/>
              <w:jc w:val="center"/>
              <w:rPr>
                <w:rFonts w:ascii="仿宋_GB2312" w:hAnsi="宋体" w:eastAsia="仿宋_GB2312"/>
                <w:color w:val="000000"/>
                <w:sz w:val="18"/>
                <w:szCs w:val="18"/>
              </w:rPr>
            </w:pPr>
          </w:p>
        </w:tc>
        <w:tc>
          <w:tcPr>
            <w:tcW w:w="551" w:type="dxa"/>
            <w:vAlign w:val="center"/>
          </w:tcPr>
          <w:p w14:paraId="66E7B57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252CCEF">
            <w:pPr>
              <w:widowControl/>
              <w:jc w:val="center"/>
              <w:rPr>
                <w:rFonts w:ascii="仿宋_GB2312" w:hAnsi="宋体" w:eastAsia="仿宋_GB2312"/>
                <w:color w:val="000000"/>
                <w:sz w:val="18"/>
                <w:szCs w:val="18"/>
              </w:rPr>
            </w:pPr>
          </w:p>
        </w:tc>
        <w:tc>
          <w:tcPr>
            <w:tcW w:w="720" w:type="dxa"/>
            <w:vAlign w:val="center"/>
          </w:tcPr>
          <w:p w14:paraId="65D6121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4B85970">
            <w:pPr>
              <w:widowControl/>
              <w:jc w:val="center"/>
              <w:rPr>
                <w:rFonts w:ascii="仿宋_GB2312" w:hAnsi="宋体" w:eastAsia="仿宋_GB2312"/>
                <w:color w:val="000000"/>
                <w:sz w:val="18"/>
                <w:szCs w:val="18"/>
              </w:rPr>
            </w:pPr>
          </w:p>
        </w:tc>
      </w:tr>
      <w:tr w14:paraId="6F4A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C76AE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Align w:val="center"/>
          </w:tcPr>
          <w:p w14:paraId="6D44687B">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vAlign w:val="center"/>
          </w:tcPr>
          <w:p w14:paraId="218F9BAD">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vAlign w:val="center"/>
          </w:tcPr>
          <w:p w14:paraId="7C5878B5">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vAlign w:val="center"/>
          </w:tcPr>
          <w:p w14:paraId="3023F550">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vAlign w:val="center"/>
          </w:tcPr>
          <w:p w14:paraId="3D9C8E60">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vAlign w:val="center"/>
          </w:tcPr>
          <w:p w14:paraId="1B8D7927">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14:paraId="2E701EC2">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14:paraId="48D9C36A">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vAlign w:val="center"/>
          </w:tcPr>
          <w:p w14:paraId="3E54752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2632DA5">
            <w:pPr>
              <w:widowControl/>
              <w:jc w:val="center"/>
              <w:rPr>
                <w:rFonts w:ascii="仿宋_GB2312" w:hAnsi="宋体" w:eastAsia="仿宋_GB2312"/>
                <w:color w:val="000000"/>
                <w:sz w:val="18"/>
                <w:szCs w:val="18"/>
              </w:rPr>
            </w:pPr>
          </w:p>
        </w:tc>
        <w:tc>
          <w:tcPr>
            <w:tcW w:w="551" w:type="dxa"/>
            <w:vAlign w:val="center"/>
          </w:tcPr>
          <w:p w14:paraId="7C9F6D8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7976209">
            <w:pPr>
              <w:widowControl/>
              <w:jc w:val="center"/>
              <w:rPr>
                <w:rFonts w:ascii="仿宋_GB2312" w:hAnsi="宋体" w:eastAsia="仿宋_GB2312"/>
                <w:color w:val="000000"/>
                <w:sz w:val="18"/>
                <w:szCs w:val="18"/>
              </w:rPr>
            </w:pPr>
          </w:p>
        </w:tc>
        <w:tc>
          <w:tcPr>
            <w:tcW w:w="720" w:type="dxa"/>
            <w:vAlign w:val="center"/>
          </w:tcPr>
          <w:p w14:paraId="5E667C7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856AA55">
            <w:pPr>
              <w:widowControl/>
              <w:jc w:val="center"/>
              <w:rPr>
                <w:rFonts w:ascii="仿宋_GB2312" w:hAnsi="宋体" w:eastAsia="仿宋_GB2312"/>
                <w:color w:val="000000"/>
                <w:sz w:val="18"/>
                <w:szCs w:val="18"/>
              </w:rPr>
            </w:pPr>
          </w:p>
        </w:tc>
      </w:tr>
    </w:tbl>
    <w:p w14:paraId="153173C7">
      <w:pPr>
        <w:jc w:val="center"/>
        <w:rPr>
          <w:rFonts w:ascii="方正小标宋_GBK" w:hAnsi="方正小标宋_GBK" w:eastAsia="方正小标宋_GBK"/>
          <w:kern w:val="44"/>
          <w:sz w:val="30"/>
          <w:szCs w:val="44"/>
        </w:rPr>
      </w:pPr>
    </w:p>
    <w:p w14:paraId="22576657">
      <w:pPr>
        <w:pStyle w:val="2"/>
        <w:jc w:val="center"/>
        <w:rPr>
          <w:rFonts w:ascii="方正小标宋_GBK" w:hAnsi="方正小标宋_GBK" w:eastAsia="方正小标宋_GBK"/>
          <w:b w:val="0"/>
          <w:bCs w:val="0"/>
          <w:sz w:val="30"/>
        </w:rPr>
      </w:pPr>
      <w:bookmarkStart w:id="11" w:name="_Toc24724715"/>
      <w:r>
        <w:rPr>
          <w:rFonts w:ascii="方正小标宋_GBK" w:hAnsi="方正小标宋_GBK" w:eastAsia="方正小标宋_GBK"/>
          <w:b w:val="0"/>
          <w:bCs w:val="0"/>
          <w:sz w:val="30"/>
        </w:rPr>
        <w:br w:type="page"/>
      </w:r>
      <w:r>
        <w:rPr>
          <w:rFonts w:hint="eastAsia" w:ascii="方正小标宋_GBK" w:hAnsi="方正小标宋_GBK" w:eastAsia="方正小标宋_GBK"/>
          <w:b w:val="0"/>
          <w:bCs w:val="0"/>
          <w:sz w:val="30"/>
        </w:rPr>
        <w:t>（十二）农村集体土地征收基层政务公开标准目录</w:t>
      </w:r>
      <w:bookmarkEnd w:id="11"/>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78D7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7E6695E">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74D0D3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6447E8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5F02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7CE97B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BBDED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08436CC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BDA7C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C4CD0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C64DD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D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149ED8B">
            <w:pPr>
              <w:widowControl/>
              <w:jc w:val="left"/>
              <w:rPr>
                <w:rFonts w:ascii="Times New Roman" w:hAnsi="Times New Roman"/>
                <w:color w:val="000000"/>
                <w:kern w:val="0"/>
                <w:sz w:val="22"/>
              </w:rPr>
            </w:pPr>
          </w:p>
        </w:tc>
        <w:tc>
          <w:tcPr>
            <w:tcW w:w="720" w:type="dxa"/>
            <w:vAlign w:val="center"/>
          </w:tcPr>
          <w:p w14:paraId="3AB519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D96A8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164E53B3">
            <w:pPr>
              <w:widowControl/>
              <w:jc w:val="left"/>
              <w:rPr>
                <w:rFonts w:ascii="黑体" w:hAnsi="宋体" w:eastAsia="黑体" w:cs="宋体"/>
                <w:color w:val="000000"/>
                <w:kern w:val="0"/>
                <w:sz w:val="22"/>
              </w:rPr>
            </w:pPr>
          </w:p>
        </w:tc>
        <w:tc>
          <w:tcPr>
            <w:tcW w:w="1260" w:type="dxa"/>
            <w:vMerge w:val="continue"/>
            <w:vAlign w:val="center"/>
          </w:tcPr>
          <w:p w14:paraId="0C2A56CB">
            <w:pPr>
              <w:widowControl/>
              <w:jc w:val="left"/>
              <w:rPr>
                <w:rFonts w:ascii="黑体" w:hAnsi="宋体" w:eastAsia="黑体" w:cs="宋体"/>
                <w:color w:val="000000"/>
                <w:kern w:val="0"/>
                <w:sz w:val="22"/>
              </w:rPr>
            </w:pPr>
          </w:p>
        </w:tc>
        <w:tc>
          <w:tcPr>
            <w:tcW w:w="1980" w:type="dxa"/>
            <w:vMerge w:val="continue"/>
            <w:vAlign w:val="center"/>
          </w:tcPr>
          <w:p w14:paraId="704DE7EB">
            <w:pPr>
              <w:widowControl/>
              <w:jc w:val="left"/>
              <w:rPr>
                <w:rFonts w:ascii="黑体" w:hAnsi="宋体" w:eastAsia="黑体" w:cs="宋体"/>
                <w:color w:val="000000"/>
                <w:kern w:val="0"/>
                <w:sz w:val="22"/>
              </w:rPr>
            </w:pPr>
          </w:p>
        </w:tc>
        <w:tc>
          <w:tcPr>
            <w:tcW w:w="1620" w:type="dxa"/>
            <w:vMerge w:val="continue"/>
            <w:vAlign w:val="center"/>
          </w:tcPr>
          <w:p w14:paraId="0315A978">
            <w:pPr>
              <w:widowControl/>
              <w:jc w:val="left"/>
              <w:rPr>
                <w:rFonts w:ascii="黑体" w:hAnsi="宋体" w:eastAsia="黑体" w:cs="宋体"/>
                <w:color w:val="000000"/>
                <w:kern w:val="0"/>
                <w:sz w:val="22"/>
              </w:rPr>
            </w:pPr>
          </w:p>
        </w:tc>
        <w:tc>
          <w:tcPr>
            <w:tcW w:w="1786" w:type="dxa"/>
            <w:vMerge w:val="continue"/>
            <w:vAlign w:val="center"/>
          </w:tcPr>
          <w:p w14:paraId="5842771E">
            <w:pPr>
              <w:widowControl/>
              <w:jc w:val="left"/>
              <w:rPr>
                <w:rFonts w:ascii="黑体" w:hAnsi="宋体" w:eastAsia="黑体" w:cs="宋体"/>
                <w:kern w:val="0"/>
                <w:sz w:val="22"/>
              </w:rPr>
            </w:pPr>
          </w:p>
        </w:tc>
        <w:tc>
          <w:tcPr>
            <w:tcW w:w="554" w:type="dxa"/>
            <w:vAlign w:val="center"/>
          </w:tcPr>
          <w:p w14:paraId="02EA71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55558D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10A35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F05D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DD20A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8DAD6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F9B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B178CC">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0B7CFD1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2C5BA94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1BD736D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0E22D8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1FEB081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62093E3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14:paraId="5B81B7F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50A2E9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026229E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■政务服务中心</w:t>
            </w:r>
          </w:p>
          <w:p w14:paraId="4AD918AA">
            <w:pPr>
              <w:widowControl/>
              <w:spacing w:line="240" w:lineRule="exact"/>
              <w:rPr>
                <w:rFonts w:ascii="仿宋_GB2312" w:eastAsia="仿宋_GB2312"/>
                <w:color w:val="000000"/>
                <w:sz w:val="18"/>
                <w:szCs w:val="18"/>
              </w:rPr>
            </w:pPr>
          </w:p>
        </w:tc>
        <w:tc>
          <w:tcPr>
            <w:tcW w:w="554" w:type="dxa"/>
            <w:vAlign w:val="center"/>
          </w:tcPr>
          <w:p w14:paraId="695D041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ECB731B">
            <w:pPr>
              <w:widowControl/>
              <w:spacing w:line="240" w:lineRule="exact"/>
              <w:jc w:val="center"/>
              <w:rPr>
                <w:rFonts w:ascii="仿宋_GB2312" w:eastAsia="仿宋_GB2312"/>
                <w:color w:val="000000"/>
                <w:sz w:val="18"/>
                <w:szCs w:val="18"/>
              </w:rPr>
            </w:pPr>
          </w:p>
        </w:tc>
        <w:tc>
          <w:tcPr>
            <w:tcW w:w="551" w:type="dxa"/>
            <w:vAlign w:val="center"/>
          </w:tcPr>
          <w:p w14:paraId="62FF58E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1A3CDB3">
            <w:pPr>
              <w:widowControl/>
              <w:spacing w:line="240" w:lineRule="exact"/>
              <w:jc w:val="center"/>
              <w:rPr>
                <w:rFonts w:ascii="仿宋_GB2312" w:eastAsia="仿宋_GB2312"/>
                <w:color w:val="000000"/>
                <w:sz w:val="18"/>
                <w:szCs w:val="18"/>
              </w:rPr>
            </w:pPr>
          </w:p>
        </w:tc>
        <w:tc>
          <w:tcPr>
            <w:tcW w:w="720" w:type="dxa"/>
            <w:vAlign w:val="center"/>
          </w:tcPr>
          <w:p w14:paraId="78BEF4C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0D824BF">
            <w:pPr>
              <w:widowControl/>
              <w:spacing w:line="240" w:lineRule="exact"/>
              <w:jc w:val="center"/>
              <w:rPr>
                <w:rFonts w:ascii="仿宋_GB2312" w:eastAsia="仿宋_GB2312"/>
                <w:color w:val="000000"/>
                <w:sz w:val="18"/>
                <w:szCs w:val="18"/>
              </w:rPr>
            </w:pPr>
          </w:p>
        </w:tc>
      </w:tr>
      <w:tr w14:paraId="60D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2117EDF5">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1B609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B7E59B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4ACF0FD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1D54E93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2BB0A8C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163130F1">
            <w:pPr>
              <w:spacing w:line="240" w:lineRule="exact"/>
              <w:rPr>
                <w:rFonts w:ascii="仿宋_GB2312" w:eastAsia="仿宋_GB2312"/>
                <w:color w:val="000000"/>
                <w:sz w:val="18"/>
                <w:szCs w:val="18"/>
              </w:rPr>
            </w:pPr>
          </w:p>
        </w:tc>
        <w:tc>
          <w:tcPr>
            <w:tcW w:w="1620" w:type="dxa"/>
            <w:vMerge w:val="restart"/>
            <w:vAlign w:val="center"/>
          </w:tcPr>
          <w:p w14:paraId="3BD743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Merge w:val="restart"/>
            <w:vAlign w:val="center"/>
          </w:tcPr>
          <w:p w14:paraId="379C13B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1977612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C466AB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124EC581">
            <w:pPr>
              <w:widowControl/>
              <w:spacing w:line="240" w:lineRule="exact"/>
              <w:rPr>
                <w:rFonts w:ascii="仿宋_GB2312" w:eastAsia="仿宋_GB2312"/>
                <w:color w:val="000000"/>
                <w:sz w:val="18"/>
                <w:szCs w:val="18"/>
              </w:rPr>
            </w:pPr>
          </w:p>
        </w:tc>
        <w:tc>
          <w:tcPr>
            <w:tcW w:w="554" w:type="dxa"/>
            <w:vAlign w:val="center"/>
          </w:tcPr>
          <w:p w14:paraId="2DA388DA">
            <w:pPr>
              <w:widowControl/>
              <w:spacing w:line="240" w:lineRule="exact"/>
              <w:jc w:val="center"/>
              <w:rPr>
                <w:rFonts w:ascii="仿宋_GB2312" w:eastAsia="仿宋_GB2312"/>
                <w:color w:val="000000"/>
                <w:sz w:val="18"/>
                <w:szCs w:val="18"/>
              </w:rPr>
            </w:pPr>
          </w:p>
        </w:tc>
        <w:tc>
          <w:tcPr>
            <w:tcW w:w="875" w:type="dxa"/>
            <w:vAlign w:val="center"/>
          </w:tcPr>
          <w:p w14:paraId="0906B38D">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742933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6EC475">
            <w:pPr>
              <w:widowControl/>
              <w:spacing w:line="240" w:lineRule="exact"/>
              <w:jc w:val="center"/>
              <w:rPr>
                <w:rFonts w:ascii="仿宋_GB2312" w:eastAsia="仿宋_GB2312"/>
                <w:color w:val="000000"/>
                <w:sz w:val="18"/>
                <w:szCs w:val="18"/>
              </w:rPr>
            </w:pPr>
          </w:p>
        </w:tc>
        <w:tc>
          <w:tcPr>
            <w:tcW w:w="720" w:type="dxa"/>
            <w:vMerge w:val="restart"/>
            <w:vAlign w:val="center"/>
          </w:tcPr>
          <w:p w14:paraId="32B0CFD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963A40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288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EE5092">
            <w:pPr>
              <w:widowControl/>
              <w:jc w:val="center"/>
              <w:rPr>
                <w:rFonts w:ascii="仿宋_GB2312" w:eastAsia="仿宋_GB2312"/>
                <w:color w:val="000000"/>
                <w:sz w:val="18"/>
                <w:szCs w:val="18"/>
              </w:rPr>
            </w:pPr>
          </w:p>
        </w:tc>
        <w:tc>
          <w:tcPr>
            <w:tcW w:w="720" w:type="dxa"/>
            <w:vMerge w:val="continue"/>
            <w:vAlign w:val="center"/>
          </w:tcPr>
          <w:p w14:paraId="497FC79A">
            <w:pPr>
              <w:widowControl/>
              <w:jc w:val="center"/>
              <w:rPr>
                <w:rFonts w:ascii="仿宋_GB2312" w:eastAsia="仿宋_GB2312"/>
                <w:color w:val="000000"/>
                <w:sz w:val="18"/>
                <w:szCs w:val="18"/>
              </w:rPr>
            </w:pPr>
          </w:p>
        </w:tc>
        <w:tc>
          <w:tcPr>
            <w:tcW w:w="720" w:type="dxa"/>
            <w:vMerge w:val="continue"/>
            <w:vAlign w:val="center"/>
          </w:tcPr>
          <w:p w14:paraId="184EA2EE">
            <w:pPr>
              <w:widowControl/>
              <w:spacing w:line="320" w:lineRule="exact"/>
              <w:jc w:val="center"/>
              <w:rPr>
                <w:rFonts w:ascii="仿宋_GB2312" w:eastAsia="仿宋_GB2312"/>
                <w:color w:val="000000"/>
                <w:sz w:val="18"/>
                <w:szCs w:val="18"/>
              </w:rPr>
            </w:pPr>
          </w:p>
        </w:tc>
        <w:tc>
          <w:tcPr>
            <w:tcW w:w="2714" w:type="dxa"/>
            <w:vMerge w:val="continue"/>
            <w:vAlign w:val="center"/>
          </w:tcPr>
          <w:p w14:paraId="53D06E16">
            <w:pPr>
              <w:widowControl/>
              <w:jc w:val="left"/>
              <w:rPr>
                <w:rFonts w:ascii="仿宋_GB2312" w:eastAsia="仿宋_GB2312"/>
                <w:color w:val="000000"/>
                <w:sz w:val="18"/>
                <w:szCs w:val="18"/>
              </w:rPr>
            </w:pPr>
          </w:p>
        </w:tc>
        <w:tc>
          <w:tcPr>
            <w:tcW w:w="1260" w:type="dxa"/>
            <w:vMerge w:val="continue"/>
            <w:vAlign w:val="center"/>
          </w:tcPr>
          <w:p w14:paraId="5885E48E">
            <w:pPr>
              <w:widowControl/>
              <w:rPr>
                <w:rFonts w:ascii="仿宋_GB2312" w:eastAsia="仿宋_GB2312"/>
                <w:color w:val="000000"/>
                <w:sz w:val="18"/>
                <w:szCs w:val="18"/>
              </w:rPr>
            </w:pPr>
          </w:p>
        </w:tc>
        <w:tc>
          <w:tcPr>
            <w:tcW w:w="1980" w:type="dxa"/>
            <w:vAlign w:val="center"/>
          </w:tcPr>
          <w:p w14:paraId="03A6278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6B7DA4F4">
            <w:pPr>
              <w:widowControl/>
              <w:rPr>
                <w:rFonts w:ascii="仿宋_GB2312" w:eastAsia="仿宋_GB2312"/>
                <w:color w:val="000000"/>
                <w:sz w:val="18"/>
                <w:szCs w:val="18"/>
              </w:rPr>
            </w:pPr>
          </w:p>
        </w:tc>
        <w:tc>
          <w:tcPr>
            <w:tcW w:w="1786" w:type="dxa"/>
            <w:vMerge w:val="continue"/>
            <w:vAlign w:val="center"/>
          </w:tcPr>
          <w:p w14:paraId="3B2DB078">
            <w:pPr>
              <w:widowControl/>
              <w:rPr>
                <w:rFonts w:ascii="仿宋_GB2312" w:eastAsia="仿宋_GB2312"/>
                <w:color w:val="000000"/>
                <w:sz w:val="18"/>
                <w:szCs w:val="18"/>
              </w:rPr>
            </w:pPr>
          </w:p>
        </w:tc>
        <w:tc>
          <w:tcPr>
            <w:tcW w:w="554" w:type="dxa"/>
            <w:vAlign w:val="center"/>
          </w:tcPr>
          <w:p w14:paraId="79B1A26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7650C54">
            <w:pPr>
              <w:jc w:val="center"/>
              <w:rPr>
                <w:rFonts w:ascii="仿宋_GB2312" w:eastAsia="仿宋_GB2312"/>
                <w:color w:val="000000"/>
                <w:sz w:val="18"/>
                <w:szCs w:val="18"/>
              </w:rPr>
            </w:pPr>
          </w:p>
        </w:tc>
        <w:tc>
          <w:tcPr>
            <w:tcW w:w="551" w:type="dxa"/>
            <w:vMerge w:val="continue"/>
            <w:vAlign w:val="center"/>
          </w:tcPr>
          <w:p w14:paraId="3721C9DA">
            <w:pPr>
              <w:widowControl/>
              <w:spacing w:line="240" w:lineRule="exact"/>
              <w:jc w:val="center"/>
              <w:rPr>
                <w:rFonts w:ascii="仿宋_GB2312" w:eastAsia="仿宋_GB2312"/>
                <w:color w:val="000000"/>
                <w:sz w:val="18"/>
                <w:szCs w:val="18"/>
              </w:rPr>
            </w:pPr>
          </w:p>
        </w:tc>
        <w:tc>
          <w:tcPr>
            <w:tcW w:w="720" w:type="dxa"/>
            <w:vMerge w:val="continue"/>
            <w:vAlign w:val="center"/>
          </w:tcPr>
          <w:p w14:paraId="4826F4C7">
            <w:pPr>
              <w:widowControl/>
              <w:spacing w:line="240" w:lineRule="exact"/>
              <w:jc w:val="center"/>
              <w:rPr>
                <w:rFonts w:ascii="仿宋_GB2312" w:eastAsia="仿宋_GB2312"/>
                <w:color w:val="000000"/>
                <w:sz w:val="18"/>
                <w:szCs w:val="18"/>
              </w:rPr>
            </w:pPr>
          </w:p>
        </w:tc>
        <w:tc>
          <w:tcPr>
            <w:tcW w:w="720" w:type="dxa"/>
            <w:vMerge w:val="continue"/>
            <w:vAlign w:val="center"/>
          </w:tcPr>
          <w:p w14:paraId="44B44C1B">
            <w:pPr>
              <w:widowControl/>
              <w:spacing w:line="240" w:lineRule="exact"/>
              <w:jc w:val="center"/>
              <w:rPr>
                <w:rFonts w:ascii="仿宋_GB2312" w:eastAsia="仿宋_GB2312"/>
                <w:color w:val="000000"/>
                <w:sz w:val="18"/>
                <w:szCs w:val="18"/>
              </w:rPr>
            </w:pPr>
          </w:p>
        </w:tc>
        <w:tc>
          <w:tcPr>
            <w:tcW w:w="720" w:type="dxa"/>
            <w:vMerge w:val="continue"/>
            <w:vAlign w:val="center"/>
          </w:tcPr>
          <w:p w14:paraId="692A8244">
            <w:pPr>
              <w:widowControl/>
              <w:spacing w:line="240" w:lineRule="exact"/>
              <w:jc w:val="center"/>
              <w:rPr>
                <w:rFonts w:ascii="仿宋_GB2312" w:eastAsia="仿宋_GB2312"/>
                <w:color w:val="000000"/>
                <w:sz w:val="18"/>
                <w:szCs w:val="18"/>
              </w:rPr>
            </w:pPr>
          </w:p>
        </w:tc>
      </w:tr>
      <w:tr w14:paraId="7B52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29A9ABA">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173C4398">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077B67C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B9DE762">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7E30827F">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691FCE4">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3CE2A8FE">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69832B9D">
            <w:pPr>
              <w:widowControl/>
              <w:rPr>
                <w:rFonts w:ascii="仿宋_GB2312" w:eastAsia="仿宋_GB2312"/>
                <w:color w:val="000000"/>
                <w:sz w:val="18"/>
                <w:szCs w:val="18"/>
              </w:rPr>
            </w:pPr>
          </w:p>
        </w:tc>
        <w:tc>
          <w:tcPr>
            <w:tcW w:w="1260" w:type="dxa"/>
            <w:vMerge w:val="restart"/>
            <w:vAlign w:val="center"/>
          </w:tcPr>
          <w:p w14:paraId="1D5E13DD">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186BAD4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914DE7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14:paraId="2ACE27C0">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65CEBE9F">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8508DFE">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14:paraId="28EDF4AC">
            <w:pPr>
              <w:widowControl/>
              <w:jc w:val="center"/>
              <w:rPr>
                <w:rFonts w:ascii="仿宋_GB2312" w:eastAsia="仿宋_GB2312"/>
                <w:color w:val="000000"/>
                <w:sz w:val="18"/>
                <w:szCs w:val="18"/>
              </w:rPr>
            </w:pPr>
          </w:p>
        </w:tc>
        <w:tc>
          <w:tcPr>
            <w:tcW w:w="875" w:type="dxa"/>
            <w:vAlign w:val="center"/>
          </w:tcPr>
          <w:p w14:paraId="58992772">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147F71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BD42546">
            <w:pPr>
              <w:widowControl/>
              <w:jc w:val="center"/>
              <w:rPr>
                <w:rFonts w:ascii="仿宋_GB2312" w:eastAsia="仿宋_GB2312"/>
                <w:color w:val="000000"/>
                <w:sz w:val="18"/>
                <w:szCs w:val="18"/>
              </w:rPr>
            </w:pPr>
          </w:p>
        </w:tc>
        <w:tc>
          <w:tcPr>
            <w:tcW w:w="720" w:type="dxa"/>
            <w:vMerge w:val="restart"/>
            <w:vAlign w:val="center"/>
          </w:tcPr>
          <w:p w14:paraId="145BDF3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2B8BD4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910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4DA0753">
            <w:pPr>
              <w:widowControl/>
              <w:jc w:val="center"/>
              <w:rPr>
                <w:rFonts w:ascii="仿宋_GB2312" w:eastAsia="仿宋_GB2312"/>
                <w:color w:val="000000"/>
                <w:sz w:val="18"/>
                <w:szCs w:val="18"/>
              </w:rPr>
            </w:pPr>
          </w:p>
        </w:tc>
        <w:tc>
          <w:tcPr>
            <w:tcW w:w="720" w:type="dxa"/>
            <w:vMerge w:val="continue"/>
            <w:vAlign w:val="center"/>
          </w:tcPr>
          <w:p w14:paraId="36A3E435">
            <w:pPr>
              <w:widowControl/>
              <w:jc w:val="center"/>
              <w:rPr>
                <w:rFonts w:ascii="仿宋_GB2312" w:eastAsia="仿宋_GB2312"/>
                <w:color w:val="000000"/>
                <w:sz w:val="18"/>
                <w:szCs w:val="18"/>
              </w:rPr>
            </w:pPr>
          </w:p>
        </w:tc>
        <w:tc>
          <w:tcPr>
            <w:tcW w:w="720" w:type="dxa"/>
            <w:vMerge w:val="continue"/>
            <w:vAlign w:val="center"/>
          </w:tcPr>
          <w:p w14:paraId="34E86CBC">
            <w:pPr>
              <w:widowControl/>
              <w:spacing w:line="320" w:lineRule="exact"/>
              <w:jc w:val="center"/>
              <w:rPr>
                <w:rFonts w:ascii="仿宋_GB2312" w:eastAsia="仿宋_GB2312"/>
                <w:color w:val="000000"/>
                <w:sz w:val="18"/>
                <w:szCs w:val="18"/>
              </w:rPr>
            </w:pPr>
          </w:p>
        </w:tc>
        <w:tc>
          <w:tcPr>
            <w:tcW w:w="2714" w:type="dxa"/>
            <w:vMerge w:val="continue"/>
            <w:vAlign w:val="center"/>
          </w:tcPr>
          <w:p w14:paraId="2B3E3C12">
            <w:pPr>
              <w:rPr>
                <w:rFonts w:ascii="仿宋_GB2312" w:eastAsia="仿宋_GB2312"/>
                <w:color w:val="000000"/>
                <w:sz w:val="18"/>
                <w:szCs w:val="18"/>
              </w:rPr>
            </w:pPr>
          </w:p>
        </w:tc>
        <w:tc>
          <w:tcPr>
            <w:tcW w:w="1260" w:type="dxa"/>
            <w:vMerge w:val="continue"/>
            <w:vAlign w:val="center"/>
          </w:tcPr>
          <w:p w14:paraId="1DB5F05C">
            <w:pPr>
              <w:widowControl/>
              <w:rPr>
                <w:rFonts w:ascii="仿宋_GB2312" w:eastAsia="仿宋_GB2312"/>
                <w:color w:val="000000"/>
                <w:sz w:val="18"/>
                <w:szCs w:val="18"/>
              </w:rPr>
            </w:pPr>
          </w:p>
        </w:tc>
        <w:tc>
          <w:tcPr>
            <w:tcW w:w="1980" w:type="dxa"/>
            <w:vAlign w:val="center"/>
          </w:tcPr>
          <w:p w14:paraId="5048A3EB">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670EA37B">
            <w:pPr>
              <w:widowControl/>
              <w:spacing w:line="320" w:lineRule="exact"/>
              <w:jc w:val="center"/>
              <w:rPr>
                <w:rFonts w:ascii="仿宋_GB2312" w:eastAsia="仿宋_GB2312"/>
                <w:color w:val="000000"/>
                <w:sz w:val="18"/>
                <w:szCs w:val="18"/>
              </w:rPr>
            </w:pPr>
          </w:p>
        </w:tc>
        <w:tc>
          <w:tcPr>
            <w:tcW w:w="1786" w:type="dxa"/>
            <w:vMerge w:val="continue"/>
            <w:vAlign w:val="center"/>
          </w:tcPr>
          <w:p w14:paraId="4C12A430">
            <w:pPr>
              <w:widowControl/>
              <w:rPr>
                <w:rFonts w:ascii="仿宋_GB2312" w:eastAsia="仿宋_GB2312"/>
                <w:color w:val="000000"/>
                <w:sz w:val="18"/>
                <w:szCs w:val="18"/>
              </w:rPr>
            </w:pPr>
          </w:p>
        </w:tc>
        <w:tc>
          <w:tcPr>
            <w:tcW w:w="554" w:type="dxa"/>
            <w:vAlign w:val="center"/>
          </w:tcPr>
          <w:p w14:paraId="48735C3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8966475">
            <w:pPr>
              <w:jc w:val="center"/>
              <w:rPr>
                <w:rFonts w:ascii="仿宋_GB2312" w:eastAsia="仿宋_GB2312"/>
                <w:color w:val="000000"/>
                <w:sz w:val="18"/>
                <w:szCs w:val="18"/>
              </w:rPr>
            </w:pPr>
          </w:p>
        </w:tc>
        <w:tc>
          <w:tcPr>
            <w:tcW w:w="551" w:type="dxa"/>
            <w:vMerge w:val="continue"/>
            <w:vAlign w:val="center"/>
          </w:tcPr>
          <w:p w14:paraId="50B885AE">
            <w:pPr>
              <w:widowControl/>
              <w:jc w:val="center"/>
              <w:rPr>
                <w:rFonts w:ascii="仿宋_GB2312" w:eastAsia="仿宋_GB2312"/>
                <w:color w:val="000000"/>
                <w:sz w:val="18"/>
                <w:szCs w:val="18"/>
              </w:rPr>
            </w:pPr>
          </w:p>
        </w:tc>
        <w:tc>
          <w:tcPr>
            <w:tcW w:w="720" w:type="dxa"/>
            <w:vMerge w:val="continue"/>
            <w:vAlign w:val="center"/>
          </w:tcPr>
          <w:p w14:paraId="7E6DB7F5">
            <w:pPr>
              <w:widowControl/>
              <w:jc w:val="center"/>
              <w:rPr>
                <w:rFonts w:ascii="仿宋_GB2312" w:eastAsia="仿宋_GB2312"/>
                <w:color w:val="000000"/>
                <w:sz w:val="18"/>
                <w:szCs w:val="18"/>
              </w:rPr>
            </w:pPr>
          </w:p>
        </w:tc>
        <w:tc>
          <w:tcPr>
            <w:tcW w:w="720" w:type="dxa"/>
            <w:vMerge w:val="continue"/>
            <w:vAlign w:val="center"/>
          </w:tcPr>
          <w:p w14:paraId="71187FD7">
            <w:pPr>
              <w:widowControl/>
              <w:jc w:val="center"/>
              <w:rPr>
                <w:rFonts w:ascii="仿宋_GB2312" w:eastAsia="仿宋_GB2312"/>
                <w:color w:val="000000"/>
                <w:sz w:val="18"/>
                <w:szCs w:val="18"/>
              </w:rPr>
            </w:pPr>
          </w:p>
        </w:tc>
        <w:tc>
          <w:tcPr>
            <w:tcW w:w="720" w:type="dxa"/>
            <w:vMerge w:val="continue"/>
            <w:vAlign w:val="center"/>
          </w:tcPr>
          <w:p w14:paraId="212FA604">
            <w:pPr>
              <w:widowControl/>
              <w:jc w:val="center"/>
              <w:rPr>
                <w:rFonts w:ascii="仿宋_GB2312" w:eastAsia="仿宋_GB2312"/>
                <w:color w:val="000000"/>
                <w:sz w:val="18"/>
                <w:szCs w:val="18"/>
              </w:rPr>
            </w:pPr>
          </w:p>
        </w:tc>
      </w:tr>
      <w:tr w14:paraId="4A09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F983E66">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69E47E7B">
            <w:pPr>
              <w:widowControl/>
              <w:jc w:val="center"/>
              <w:rPr>
                <w:rFonts w:ascii="仿宋_GB2312" w:eastAsia="仿宋_GB2312"/>
                <w:color w:val="000000"/>
                <w:sz w:val="18"/>
                <w:szCs w:val="18"/>
              </w:rPr>
            </w:pPr>
          </w:p>
        </w:tc>
        <w:tc>
          <w:tcPr>
            <w:tcW w:w="720" w:type="dxa"/>
            <w:vMerge w:val="restart"/>
            <w:vAlign w:val="center"/>
          </w:tcPr>
          <w:p w14:paraId="745016A7">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42445770">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CB1E713">
            <w:pPr>
              <w:rPr>
                <w:rFonts w:ascii="仿宋_GB2312" w:eastAsia="仿宋_GB2312"/>
                <w:color w:val="000000"/>
                <w:sz w:val="18"/>
                <w:szCs w:val="18"/>
              </w:rPr>
            </w:pPr>
            <w:r>
              <w:rPr>
                <w:rFonts w:hint="eastAsia" w:ascii="仿宋_GB2312" w:eastAsia="仿宋_GB2312"/>
                <w:color w:val="000000"/>
                <w:sz w:val="18"/>
                <w:szCs w:val="18"/>
              </w:rPr>
              <w:t>1.《听证通知书》；</w:t>
            </w:r>
          </w:p>
          <w:p w14:paraId="5FCD8FEE">
            <w:pPr>
              <w:rPr>
                <w:rFonts w:ascii="仿宋_GB2312" w:eastAsia="仿宋_GB2312"/>
                <w:color w:val="000000"/>
                <w:sz w:val="18"/>
                <w:szCs w:val="18"/>
              </w:rPr>
            </w:pPr>
            <w:r>
              <w:rPr>
                <w:rFonts w:hint="eastAsia" w:ascii="仿宋_GB2312" w:eastAsia="仿宋_GB2312"/>
                <w:color w:val="000000"/>
                <w:sz w:val="18"/>
                <w:szCs w:val="18"/>
              </w:rPr>
              <w:t>2.听证处理意见；</w:t>
            </w:r>
          </w:p>
          <w:p w14:paraId="0EB4C9D1">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A210C7D">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29F85724">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768CDBC">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14:paraId="48E699C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188003F8">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E7231CE">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14:paraId="6BACFF36">
            <w:pPr>
              <w:widowControl/>
              <w:jc w:val="center"/>
              <w:rPr>
                <w:rFonts w:ascii="仿宋_GB2312" w:eastAsia="仿宋_GB2312"/>
                <w:color w:val="000000"/>
                <w:sz w:val="18"/>
                <w:szCs w:val="18"/>
              </w:rPr>
            </w:pPr>
          </w:p>
        </w:tc>
        <w:tc>
          <w:tcPr>
            <w:tcW w:w="875" w:type="dxa"/>
            <w:vAlign w:val="center"/>
          </w:tcPr>
          <w:p w14:paraId="3D9F7B32">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9669C6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55C7BCB">
            <w:pPr>
              <w:widowControl/>
              <w:jc w:val="center"/>
              <w:rPr>
                <w:rFonts w:ascii="仿宋_GB2312" w:eastAsia="仿宋_GB2312"/>
                <w:color w:val="000000"/>
                <w:sz w:val="18"/>
                <w:szCs w:val="18"/>
              </w:rPr>
            </w:pPr>
          </w:p>
        </w:tc>
        <w:tc>
          <w:tcPr>
            <w:tcW w:w="720" w:type="dxa"/>
            <w:vMerge w:val="restart"/>
            <w:vAlign w:val="center"/>
          </w:tcPr>
          <w:p w14:paraId="065348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5CAC8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372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FCF36DD">
            <w:pPr>
              <w:widowControl/>
              <w:jc w:val="center"/>
              <w:rPr>
                <w:rFonts w:ascii="仿宋_GB2312" w:eastAsia="仿宋_GB2312"/>
                <w:color w:val="000000"/>
                <w:sz w:val="18"/>
                <w:szCs w:val="18"/>
              </w:rPr>
            </w:pPr>
          </w:p>
        </w:tc>
        <w:tc>
          <w:tcPr>
            <w:tcW w:w="720" w:type="dxa"/>
            <w:vMerge w:val="continue"/>
            <w:vAlign w:val="center"/>
          </w:tcPr>
          <w:p w14:paraId="5AED1D2D">
            <w:pPr>
              <w:widowControl/>
              <w:jc w:val="center"/>
              <w:rPr>
                <w:rFonts w:ascii="仿宋_GB2312" w:eastAsia="仿宋_GB2312"/>
                <w:color w:val="000000"/>
                <w:sz w:val="18"/>
                <w:szCs w:val="18"/>
              </w:rPr>
            </w:pPr>
          </w:p>
        </w:tc>
        <w:tc>
          <w:tcPr>
            <w:tcW w:w="720" w:type="dxa"/>
            <w:vMerge w:val="continue"/>
            <w:vAlign w:val="center"/>
          </w:tcPr>
          <w:p w14:paraId="2DB8B6A4">
            <w:pPr>
              <w:widowControl/>
              <w:spacing w:line="320" w:lineRule="exact"/>
              <w:jc w:val="center"/>
              <w:rPr>
                <w:rFonts w:ascii="仿宋_GB2312" w:eastAsia="仿宋_GB2312"/>
                <w:color w:val="000000"/>
                <w:sz w:val="18"/>
                <w:szCs w:val="18"/>
              </w:rPr>
            </w:pPr>
          </w:p>
        </w:tc>
        <w:tc>
          <w:tcPr>
            <w:tcW w:w="2714" w:type="dxa"/>
            <w:vMerge w:val="continue"/>
            <w:vAlign w:val="center"/>
          </w:tcPr>
          <w:p w14:paraId="35EE13F0">
            <w:pPr>
              <w:widowControl/>
              <w:rPr>
                <w:rFonts w:ascii="仿宋_GB2312" w:eastAsia="仿宋_GB2312"/>
                <w:color w:val="000000"/>
                <w:sz w:val="18"/>
                <w:szCs w:val="18"/>
              </w:rPr>
            </w:pPr>
          </w:p>
        </w:tc>
        <w:tc>
          <w:tcPr>
            <w:tcW w:w="1260" w:type="dxa"/>
            <w:vMerge w:val="continue"/>
            <w:vAlign w:val="center"/>
          </w:tcPr>
          <w:p w14:paraId="01003782">
            <w:pPr>
              <w:widowControl/>
              <w:rPr>
                <w:rFonts w:ascii="仿宋_GB2312" w:eastAsia="仿宋_GB2312"/>
                <w:color w:val="000000"/>
                <w:sz w:val="18"/>
                <w:szCs w:val="18"/>
              </w:rPr>
            </w:pPr>
          </w:p>
        </w:tc>
        <w:tc>
          <w:tcPr>
            <w:tcW w:w="1980" w:type="dxa"/>
            <w:vAlign w:val="center"/>
          </w:tcPr>
          <w:p w14:paraId="79DD00C1">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27BC0047">
            <w:pPr>
              <w:widowControl/>
              <w:spacing w:line="320" w:lineRule="exact"/>
              <w:jc w:val="center"/>
              <w:rPr>
                <w:rFonts w:ascii="仿宋_GB2312" w:eastAsia="仿宋_GB2312"/>
                <w:color w:val="000000"/>
                <w:sz w:val="18"/>
                <w:szCs w:val="18"/>
              </w:rPr>
            </w:pPr>
          </w:p>
        </w:tc>
        <w:tc>
          <w:tcPr>
            <w:tcW w:w="1786" w:type="dxa"/>
            <w:vMerge w:val="continue"/>
            <w:vAlign w:val="center"/>
          </w:tcPr>
          <w:p w14:paraId="4B3A16BB">
            <w:pPr>
              <w:widowControl/>
              <w:rPr>
                <w:rFonts w:ascii="仿宋_GB2312" w:eastAsia="仿宋_GB2312"/>
                <w:color w:val="000000"/>
                <w:sz w:val="18"/>
                <w:szCs w:val="18"/>
              </w:rPr>
            </w:pPr>
          </w:p>
        </w:tc>
        <w:tc>
          <w:tcPr>
            <w:tcW w:w="554" w:type="dxa"/>
            <w:vAlign w:val="center"/>
          </w:tcPr>
          <w:p w14:paraId="2C1245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5961026">
            <w:pPr>
              <w:jc w:val="center"/>
              <w:rPr>
                <w:rFonts w:ascii="仿宋_GB2312" w:eastAsia="仿宋_GB2312"/>
                <w:color w:val="000000"/>
                <w:sz w:val="18"/>
                <w:szCs w:val="18"/>
              </w:rPr>
            </w:pPr>
          </w:p>
        </w:tc>
        <w:tc>
          <w:tcPr>
            <w:tcW w:w="551" w:type="dxa"/>
            <w:vMerge w:val="continue"/>
            <w:vAlign w:val="center"/>
          </w:tcPr>
          <w:p w14:paraId="77D32AB0">
            <w:pPr>
              <w:widowControl/>
              <w:jc w:val="center"/>
              <w:rPr>
                <w:rFonts w:ascii="仿宋_GB2312" w:eastAsia="仿宋_GB2312"/>
                <w:color w:val="000000"/>
                <w:sz w:val="18"/>
                <w:szCs w:val="18"/>
              </w:rPr>
            </w:pPr>
          </w:p>
        </w:tc>
        <w:tc>
          <w:tcPr>
            <w:tcW w:w="720" w:type="dxa"/>
            <w:vMerge w:val="continue"/>
            <w:vAlign w:val="center"/>
          </w:tcPr>
          <w:p w14:paraId="7674696E">
            <w:pPr>
              <w:widowControl/>
              <w:jc w:val="center"/>
              <w:rPr>
                <w:rFonts w:ascii="仿宋_GB2312" w:eastAsia="仿宋_GB2312"/>
                <w:color w:val="000000"/>
                <w:sz w:val="18"/>
                <w:szCs w:val="18"/>
              </w:rPr>
            </w:pPr>
          </w:p>
        </w:tc>
        <w:tc>
          <w:tcPr>
            <w:tcW w:w="720" w:type="dxa"/>
            <w:vMerge w:val="continue"/>
            <w:vAlign w:val="center"/>
          </w:tcPr>
          <w:p w14:paraId="2FC1F20A">
            <w:pPr>
              <w:widowControl/>
              <w:jc w:val="center"/>
              <w:rPr>
                <w:rFonts w:ascii="仿宋_GB2312" w:eastAsia="仿宋_GB2312"/>
                <w:color w:val="000000"/>
                <w:sz w:val="18"/>
                <w:szCs w:val="18"/>
              </w:rPr>
            </w:pPr>
          </w:p>
        </w:tc>
        <w:tc>
          <w:tcPr>
            <w:tcW w:w="720" w:type="dxa"/>
            <w:vMerge w:val="continue"/>
            <w:vAlign w:val="center"/>
          </w:tcPr>
          <w:p w14:paraId="1CFCD1DA">
            <w:pPr>
              <w:widowControl/>
              <w:jc w:val="center"/>
              <w:rPr>
                <w:rFonts w:ascii="仿宋_GB2312" w:eastAsia="仿宋_GB2312"/>
                <w:color w:val="000000"/>
                <w:sz w:val="18"/>
                <w:szCs w:val="18"/>
              </w:rPr>
            </w:pPr>
          </w:p>
        </w:tc>
      </w:tr>
      <w:tr w14:paraId="50A4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ABB528">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6406B5B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5F644A4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6C9B596E">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2E086BA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3842F35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14:paraId="582AEA7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A8EAAF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4F32A1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17BD7335">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35369DB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14:paraId="25A2939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4BAC55D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02C327BB">
            <w:pPr>
              <w:widowControl/>
              <w:spacing w:line="260" w:lineRule="exact"/>
              <w:rPr>
                <w:rFonts w:ascii="仿宋_GB2312" w:eastAsia="仿宋_GB2312"/>
                <w:color w:val="000000"/>
                <w:sz w:val="18"/>
                <w:szCs w:val="18"/>
              </w:rPr>
            </w:pPr>
          </w:p>
        </w:tc>
        <w:tc>
          <w:tcPr>
            <w:tcW w:w="554" w:type="dxa"/>
            <w:vAlign w:val="center"/>
          </w:tcPr>
          <w:p w14:paraId="664AA3D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9517643">
            <w:pPr>
              <w:widowControl/>
              <w:spacing w:line="300" w:lineRule="exact"/>
              <w:jc w:val="center"/>
              <w:rPr>
                <w:rFonts w:ascii="仿宋_GB2312" w:eastAsia="仿宋_GB2312"/>
                <w:color w:val="000000"/>
                <w:sz w:val="18"/>
                <w:szCs w:val="18"/>
              </w:rPr>
            </w:pPr>
          </w:p>
        </w:tc>
        <w:tc>
          <w:tcPr>
            <w:tcW w:w="551" w:type="dxa"/>
            <w:vAlign w:val="center"/>
          </w:tcPr>
          <w:p w14:paraId="3A5BBD6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891D1F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B1EA33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9FA69BE">
            <w:pPr>
              <w:widowControl/>
              <w:spacing w:line="300" w:lineRule="exact"/>
              <w:jc w:val="center"/>
              <w:rPr>
                <w:rFonts w:ascii="仿宋_GB2312" w:eastAsia="仿宋_GB2312"/>
                <w:color w:val="000000"/>
                <w:sz w:val="18"/>
                <w:szCs w:val="18"/>
              </w:rPr>
            </w:pPr>
          </w:p>
        </w:tc>
      </w:tr>
      <w:tr w14:paraId="6A9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F7480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2C9DDF66">
            <w:pPr>
              <w:widowControl/>
              <w:spacing w:line="300" w:lineRule="exact"/>
              <w:jc w:val="center"/>
              <w:rPr>
                <w:rFonts w:ascii="仿宋_GB2312" w:eastAsia="仿宋_GB2312"/>
                <w:color w:val="000000"/>
                <w:sz w:val="18"/>
                <w:szCs w:val="18"/>
              </w:rPr>
            </w:pPr>
          </w:p>
        </w:tc>
        <w:tc>
          <w:tcPr>
            <w:tcW w:w="720" w:type="dxa"/>
            <w:vAlign w:val="center"/>
          </w:tcPr>
          <w:p w14:paraId="5E285A6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11A66F4">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711E2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3D86139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0381E9D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7B707FA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92F7E7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3962CB04">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C8E7701">
            <w:pPr>
              <w:widowControl/>
              <w:spacing w:line="260" w:lineRule="exact"/>
              <w:jc w:val="left"/>
              <w:rPr>
                <w:rFonts w:ascii="仿宋_GB2312" w:eastAsia="仿宋_GB2312"/>
                <w:color w:val="000000"/>
                <w:sz w:val="18"/>
                <w:szCs w:val="18"/>
              </w:rPr>
            </w:pPr>
          </w:p>
        </w:tc>
        <w:tc>
          <w:tcPr>
            <w:tcW w:w="1980" w:type="dxa"/>
            <w:vAlign w:val="center"/>
          </w:tcPr>
          <w:p w14:paraId="6293054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08579D8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14:paraId="495E5A1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61A8205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3CE78AA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14:paraId="4F2017D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98220B6">
            <w:pPr>
              <w:widowControl/>
              <w:spacing w:line="300" w:lineRule="exact"/>
              <w:jc w:val="center"/>
              <w:rPr>
                <w:rFonts w:ascii="仿宋_GB2312" w:eastAsia="仿宋_GB2312"/>
                <w:color w:val="000000"/>
                <w:sz w:val="18"/>
                <w:szCs w:val="18"/>
              </w:rPr>
            </w:pPr>
          </w:p>
        </w:tc>
        <w:tc>
          <w:tcPr>
            <w:tcW w:w="551" w:type="dxa"/>
            <w:vAlign w:val="center"/>
          </w:tcPr>
          <w:p w14:paraId="3E650AF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DEF4BE2">
            <w:pPr>
              <w:widowControl/>
              <w:spacing w:line="300" w:lineRule="exact"/>
              <w:jc w:val="center"/>
              <w:rPr>
                <w:rFonts w:ascii="仿宋_GB2312" w:eastAsia="仿宋_GB2312"/>
                <w:color w:val="000000"/>
                <w:sz w:val="18"/>
                <w:szCs w:val="18"/>
              </w:rPr>
            </w:pPr>
          </w:p>
        </w:tc>
        <w:tc>
          <w:tcPr>
            <w:tcW w:w="720" w:type="dxa"/>
            <w:vAlign w:val="center"/>
          </w:tcPr>
          <w:p w14:paraId="1B044BD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6590D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3E7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547122">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9FDE40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A43BF8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D67ED39">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54A1A0BD">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8645C9D">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5EBF7C7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88FD749">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7E8B956C">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EC2A86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634A245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0D64405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14:paraId="374D656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5F74D08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29E7E5E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14:paraId="3FCD857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C3715E0">
            <w:pPr>
              <w:widowControl/>
              <w:spacing w:line="300" w:lineRule="exact"/>
              <w:jc w:val="center"/>
              <w:rPr>
                <w:rFonts w:ascii="仿宋_GB2312" w:eastAsia="仿宋_GB2312"/>
                <w:color w:val="000000"/>
                <w:sz w:val="18"/>
                <w:szCs w:val="18"/>
              </w:rPr>
            </w:pPr>
          </w:p>
        </w:tc>
        <w:tc>
          <w:tcPr>
            <w:tcW w:w="551" w:type="dxa"/>
            <w:vAlign w:val="center"/>
          </w:tcPr>
          <w:p w14:paraId="6E2F499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F76A3D0">
            <w:pPr>
              <w:widowControl/>
              <w:spacing w:line="300" w:lineRule="exact"/>
              <w:jc w:val="center"/>
              <w:rPr>
                <w:rFonts w:ascii="仿宋_GB2312" w:eastAsia="仿宋_GB2312"/>
                <w:color w:val="000000"/>
                <w:sz w:val="18"/>
                <w:szCs w:val="18"/>
              </w:rPr>
            </w:pPr>
          </w:p>
        </w:tc>
        <w:tc>
          <w:tcPr>
            <w:tcW w:w="720" w:type="dxa"/>
            <w:vAlign w:val="center"/>
          </w:tcPr>
          <w:p w14:paraId="5A3583A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A92346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F50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64BA04">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3CCF67D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FE8E770">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39810C7F">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131E30F">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1F1B6EC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5F159CA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33ADE5E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14:paraId="5EBFCB52">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vAlign w:val="center"/>
          </w:tcPr>
          <w:p w14:paraId="4D47F743">
            <w:pPr>
              <w:widowControl/>
              <w:jc w:val="center"/>
              <w:rPr>
                <w:rFonts w:ascii="仿宋_GB2312" w:eastAsia="仿宋_GB2312"/>
                <w:color w:val="000000"/>
                <w:sz w:val="18"/>
                <w:szCs w:val="18"/>
              </w:rPr>
            </w:pPr>
          </w:p>
        </w:tc>
        <w:tc>
          <w:tcPr>
            <w:tcW w:w="875" w:type="dxa"/>
            <w:vAlign w:val="center"/>
          </w:tcPr>
          <w:p w14:paraId="702F068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EB2F67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C657A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8632DAD">
            <w:pPr>
              <w:widowControl/>
              <w:jc w:val="center"/>
              <w:rPr>
                <w:rFonts w:ascii="仿宋_GB2312" w:eastAsia="仿宋_GB2312"/>
                <w:color w:val="000000"/>
                <w:sz w:val="18"/>
                <w:szCs w:val="18"/>
              </w:rPr>
            </w:pPr>
          </w:p>
        </w:tc>
        <w:tc>
          <w:tcPr>
            <w:tcW w:w="720" w:type="dxa"/>
            <w:vAlign w:val="center"/>
          </w:tcPr>
          <w:p w14:paraId="3E5781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E84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7E03E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6A3422D">
            <w:pPr>
              <w:widowControl/>
              <w:jc w:val="center"/>
              <w:rPr>
                <w:rFonts w:ascii="仿宋_GB2312" w:eastAsia="仿宋_GB2312"/>
                <w:color w:val="000000"/>
                <w:sz w:val="18"/>
                <w:szCs w:val="18"/>
              </w:rPr>
            </w:pPr>
          </w:p>
        </w:tc>
        <w:tc>
          <w:tcPr>
            <w:tcW w:w="720" w:type="dxa"/>
            <w:vAlign w:val="center"/>
          </w:tcPr>
          <w:p w14:paraId="05F64D2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091F723">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4D8D4C0C">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5D3CFDDF">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7D9276DD">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9CB4590">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610A567">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2902BFD0">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58EA466D">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B9BBE06">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5435658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1FA82BDE">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1EF86EAA">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1D213D13">
            <w:pPr>
              <w:widowControl/>
              <w:spacing w:line="320" w:lineRule="exact"/>
              <w:rPr>
                <w:rFonts w:ascii="仿宋_GB2312" w:eastAsia="仿宋_GB2312"/>
                <w:color w:val="000000"/>
                <w:sz w:val="18"/>
                <w:szCs w:val="18"/>
              </w:rPr>
            </w:pPr>
          </w:p>
        </w:tc>
        <w:tc>
          <w:tcPr>
            <w:tcW w:w="1620" w:type="dxa"/>
            <w:vAlign w:val="center"/>
          </w:tcPr>
          <w:p w14:paraId="53426D3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14:paraId="650F336D">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14:paraId="249B395B">
            <w:pPr>
              <w:widowControl/>
              <w:rPr>
                <w:rFonts w:ascii="仿宋_GB2312" w:eastAsia="仿宋_GB2312"/>
                <w:color w:val="000000"/>
                <w:sz w:val="18"/>
                <w:szCs w:val="18"/>
              </w:rPr>
            </w:pPr>
          </w:p>
        </w:tc>
        <w:tc>
          <w:tcPr>
            <w:tcW w:w="554" w:type="dxa"/>
            <w:vAlign w:val="center"/>
          </w:tcPr>
          <w:p w14:paraId="03D8E8FA">
            <w:pPr>
              <w:widowControl/>
              <w:jc w:val="center"/>
              <w:rPr>
                <w:rFonts w:ascii="仿宋_GB2312" w:eastAsia="仿宋_GB2312"/>
                <w:color w:val="000000"/>
                <w:sz w:val="18"/>
                <w:szCs w:val="18"/>
              </w:rPr>
            </w:pPr>
          </w:p>
        </w:tc>
        <w:tc>
          <w:tcPr>
            <w:tcW w:w="875" w:type="dxa"/>
            <w:vAlign w:val="center"/>
          </w:tcPr>
          <w:p w14:paraId="63ED6302">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8A3E69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386719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1F1D0B8">
            <w:pPr>
              <w:widowControl/>
              <w:jc w:val="center"/>
              <w:rPr>
                <w:rFonts w:ascii="仿宋_GB2312" w:eastAsia="仿宋_GB2312"/>
                <w:color w:val="000000"/>
                <w:sz w:val="18"/>
                <w:szCs w:val="18"/>
              </w:rPr>
            </w:pPr>
          </w:p>
        </w:tc>
        <w:tc>
          <w:tcPr>
            <w:tcW w:w="720" w:type="dxa"/>
            <w:vAlign w:val="center"/>
          </w:tcPr>
          <w:p w14:paraId="396BA13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BFE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EF0329">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24577899">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2ECDAC0">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1057FD5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7CB6E9FE">
            <w:pPr>
              <w:rPr>
                <w:rFonts w:ascii="仿宋_GB2312" w:eastAsia="仿宋_GB2312"/>
                <w:color w:val="000000"/>
                <w:sz w:val="18"/>
                <w:szCs w:val="18"/>
              </w:rPr>
            </w:pPr>
            <w:r>
              <w:rPr>
                <w:rFonts w:hint="eastAsia" w:ascii="仿宋_GB2312" w:eastAsia="仿宋_GB2312"/>
                <w:color w:val="000000"/>
                <w:sz w:val="18"/>
                <w:szCs w:val="18"/>
              </w:rPr>
              <w:t>1.《听证通知书》；</w:t>
            </w:r>
          </w:p>
          <w:p w14:paraId="251B8A50">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0F90A294">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0D0FE54C">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4776FDCE">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14:paraId="69306D3D">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14:paraId="2FB517D6">
            <w:pPr>
              <w:widowControl/>
              <w:rPr>
                <w:rFonts w:ascii="仿宋_GB2312" w:eastAsia="仿宋_GB2312"/>
                <w:color w:val="000000"/>
                <w:sz w:val="18"/>
                <w:szCs w:val="18"/>
              </w:rPr>
            </w:pPr>
          </w:p>
        </w:tc>
        <w:tc>
          <w:tcPr>
            <w:tcW w:w="554" w:type="dxa"/>
            <w:vAlign w:val="center"/>
          </w:tcPr>
          <w:p w14:paraId="17205CE0">
            <w:pPr>
              <w:widowControl/>
              <w:jc w:val="center"/>
              <w:rPr>
                <w:rFonts w:ascii="仿宋_GB2312" w:eastAsia="仿宋_GB2312"/>
                <w:color w:val="000000"/>
                <w:sz w:val="18"/>
                <w:szCs w:val="18"/>
              </w:rPr>
            </w:pPr>
          </w:p>
        </w:tc>
        <w:tc>
          <w:tcPr>
            <w:tcW w:w="875" w:type="dxa"/>
            <w:vAlign w:val="center"/>
          </w:tcPr>
          <w:p w14:paraId="6560FADE">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BC50C7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F3BCE2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684289E">
            <w:pPr>
              <w:widowControl/>
              <w:jc w:val="center"/>
              <w:rPr>
                <w:rFonts w:ascii="仿宋_GB2312" w:eastAsia="仿宋_GB2312"/>
                <w:color w:val="000000"/>
                <w:sz w:val="18"/>
                <w:szCs w:val="18"/>
              </w:rPr>
            </w:pPr>
          </w:p>
        </w:tc>
        <w:tc>
          <w:tcPr>
            <w:tcW w:w="720" w:type="dxa"/>
            <w:vAlign w:val="center"/>
          </w:tcPr>
          <w:p w14:paraId="74DA02C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296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901E69">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D08E24E">
            <w:pPr>
              <w:widowControl/>
              <w:jc w:val="center"/>
              <w:rPr>
                <w:rFonts w:ascii="仿宋_GB2312" w:eastAsia="仿宋_GB2312"/>
                <w:color w:val="000000"/>
                <w:sz w:val="18"/>
                <w:szCs w:val="18"/>
              </w:rPr>
            </w:pPr>
          </w:p>
        </w:tc>
        <w:tc>
          <w:tcPr>
            <w:tcW w:w="720" w:type="dxa"/>
            <w:vAlign w:val="center"/>
          </w:tcPr>
          <w:p w14:paraId="6BAFEEB2">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1D4B4EC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371B101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70F1427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43D1F721">
            <w:pPr>
              <w:widowControl/>
              <w:spacing w:line="320" w:lineRule="exact"/>
              <w:rPr>
                <w:rFonts w:ascii="仿宋_GB2312" w:eastAsia="仿宋_GB2312"/>
                <w:color w:val="000000"/>
                <w:sz w:val="18"/>
                <w:szCs w:val="18"/>
              </w:rPr>
            </w:pPr>
          </w:p>
        </w:tc>
        <w:tc>
          <w:tcPr>
            <w:tcW w:w="1980" w:type="dxa"/>
            <w:vAlign w:val="center"/>
          </w:tcPr>
          <w:p w14:paraId="324C431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501659A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14:paraId="3DCF76EB">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14:paraId="46C357AC">
            <w:pPr>
              <w:widowControl/>
              <w:jc w:val="center"/>
              <w:rPr>
                <w:rFonts w:ascii="仿宋_GB2312" w:eastAsia="仿宋_GB2312"/>
                <w:color w:val="000000"/>
                <w:sz w:val="18"/>
                <w:szCs w:val="18"/>
              </w:rPr>
            </w:pPr>
          </w:p>
        </w:tc>
        <w:tc>
          <w:tcPr>
            <w:tcW w:w="875" w:type="dxa"/>
            <w:vAlign w:val="center"/>
          </w:tcPr>
          <w:p w14:paraId="36560CD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DBA863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E3075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27EAE58">
            <w:pPr>
              <w:widowControl/>
              <w:jc w:val="center"/>
              <w:rPr>
                <w:rFonts w:ascii="仿宋_GB2312" w:eastAsia="仿宋_GB2312"/>
                <w:color w:val="000000"/>
                <w:sz w:val="18"/>
                <w:szCs w:val="18"/>
              </w:rPr>
            </w:pPr>
          </w:p>
        </w:tc>
        <w:tc>
          <w:tcPr>
            <w:tcW w:w="720" w:type="dxa"/>
            <w:vAlign w:val="center"/>
          </w:tcPr>
          <w:p w14:paraId="339CA4A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1B4D7D3A">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3EFCED73">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14:paraId="111AA209">
      <w:pPr>
        <w:pStyle w:val="2"/>
        <w:jc w:val="center"/>
        <w:rPr>
          <w:rFonts w:ascii="方正小标宋_GBK" w:hAnsi="方正小标宋_GBK" w:eastAsia="方正小标宋_GBK"/>
          <w:b w:val="0"/>
          <w:bCs w:val="0"/>
          <w:sz w:val="30"/>
        </w:rPr>
      </w:pPr>
      <w:r>
        <w:br w:type="page"/>
      </w:r>
      <w:bookmarkStart w:id="12" w:name="_Toc24724716"/>
      <w:r>
        <w:rPr>
          <w:rFonts w:hint="eastAsia" w:ascii="方正小标宋_GBK" w:hAnsi="方正小标宋_GBK" w:eastAsia="方正小标宋_GBK"/>
          <w:b w:val="0"/>
          <w:bCs w:val="0"/>
          <w:sz w:val="30"/>
        </w:rPr>
        <w:t>（十三）生态环境领域基层政务公开标准目录</w:t>
      </w:r>
      <w:bookmarkEnd w:id="12"/>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2520"/>
        <w:gridCol w:w="2700"/>
        <w:gridCol w:w="1620"/>
        <w:gridCol w:w="720"/>
        <w:gridCol w:w="1620"/>
        <w:gridCol w:w="720"/>
        <w:gridCol w:w="709"/>
        <w:gridCol w:w="551"/>
        <w:gridCol w:w="720"/>
        <w:gridCol w:w="720"/>
        <w:gridCol w:w="720"/>
      </w:tblGrid>
      <w:tr w14:paraId="15F5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9A6014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vAlign w:val="center"/>
          </w:tcPr>
          <w:p w14:paraId="3D7280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237842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5AF0C3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0024B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06543A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1C8231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E24E9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F0CEE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40F37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87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B11897">
            <w:pPr>
              <w:widowControl/>
              <w:jc w:val="left"/>
              <w:rPr>
                <w:rFonts w:ascii="Times New Roman" w:hAnsi="Times New Roman"/>
                <w:color w:val="000000"/>
                <w:kern w:val="0"/>
                <w:sz w:val="22"/>
              </w:rPr>
            </w:pPr>
          </w:p>
        </w:tc>
        <w:tc>
          <w:tcPr>
            <w:tcW w:w="720" w:type="dxa"/>
            <w:vAlign w:val="center"/>
          </w:tcPr>
          <w:p w14:paraId="17F2F0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7D1255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2EB9202">
            <w:pPr>
              <w:widowControl/>
              <w:jc w:val="left"/>
              <w:rPr>
                <w:rFonts w:ascii="黑体" w:hAnsi="宋体" w:eastAsia="黑体" w:cs="宋体"/>
                <w:color w:val="000000"/>
                <w:kern w:val="0"/>
                <w:sz w:val="22"/>
              </w:rPr>
            </w:pPr>
          </w:p>
        </w:tc>
        <w:tc>
          <w:tcPr>
            <w:tcW w:w="2700" w:type="dxa"/>
            <w:vMerge w:val="continue"/>
            <w:vAlign w:val="center"/>
          </w:tcPr>
          <w:p w14:paraId="37845EDD">
            <w:pPr>
              <w:widowControl/>
              <w:jc w:val="left"/>
              <w:rPr>
                <w:rFonts w:ascii="黑体" w:hAnsi="宋体" w:eastAsia="黑体" w:cs="宋体"/>
                <w:color w:val="000000"/>
                <w:kern w:val="0"/>
                <w:sz w:val="22"/>
              </w:rPr>
            </w:pPr>
          </w:p>
        </w:tc>
        <w:tc>
          <w:tcPr>
            <w:tcW w:w="1620" w:type="dxa"/>
            <w:vMerge w:val="continue"/>
            <w:vAlign w:val="center"/>
          </w:tcPr>
          <w:p w14:paraId="562D3A35">
            <w:pPr>
              <w:widowControl/>
              <w:jc w:val="left"/>
              <w:rPr>
                <w:rFonts w:ascii="黑体" w:hAnsi="宋体" w:eastAsia="黑体" w:cs="宋体"/>
                <w:color w:val="000000"/>
                <w:kern w:val="0"/>
                <w:sz w:val="22"/>
              </w:rPr>
            </w:pPr>
          </w:p>
        </w:tc>
        <w:tc>
          <w:tcPr>
            <w:tcW w:w="720" w:type="dxa"/>
            <w:vMerge w:val="continue"/>
            <w:vAlign w:val="center"/>
          </w:tcPr>
          <w:p w14:paraId="29B11293">
            <w:pPr>
              <w:widowControl/>
              <w:jc w:val="left"/>
              <w:rPr>
                <w:rFonts w:ascii="黑体" w:hAnsi="宋体" w:eastAsia="黑体" w:cs="宋体"/>
                <w:color w:val="000000"/>
                <w:kern w:val="0"/>
                <w:sz w:val="22"/>
              </w:rPr>
            </w:pPr>
          </w:p>
        </w:tc>
        <w:tc>
          <w:tcPr>
            <w:tcW w:w="1620" w:type="dxa"/>
            <w:vMerge w:val="continue"/>
            <w:vAlign w:val="center"/>
          </w:tcPr>
          <w:p w14:paraId="50024DB1">
            <w:pPr>
              <w:widowControl/>
              <w:jc w:val="left"/>
              <w:rPr>
                <w:rFonts w:ascii="黑体" w:hAnsi="宋体" w:eastAsia="黑体" w:cs="宋体"/>
                <w:kern w:val="0"/>
                <w:sz w:val="22"/>
              </w:rPr>
            </w:pPr>
          </w:p>
        </w:tc>
        <w:tc>
          <w:tcPr>
            <w:tcW w:w="720" w:type="dxa"/>
            <w:vAlign w:val="center"/>
          </w:tcPr>
          <w:p w14:paraId="3A35B5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A99E3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FF4F5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B67F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92BF2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958BA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56A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7908E5">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Align w:val="center"/>
          </w:tcPr>
          <w:p w14:paraId="008649FC">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ascii="仿宋_GB2312" w:hAnsi="宋体" w:eastAsia="仿宋_GB2312"/>
                <w:color w:val="000000"/>
                <w:sz w:val="18"/>
                <w:szCs w:val="18"/>
              </w:rPr>
              <w:t>许可</w:t>
            </w:r>
          </w:p>
        </w:tc>
        <w:tc>
          <w:tcPr>
            <w:tcW w:w="900" w:type="dxa"/>
            <w:vAlign w:val="center"/>
          </w:tcPr>
          <w:p w14:paraId="10E79B37">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建设项目环境影响评价文件审批</w:t>
            </w:r>
          </w:p>
        </w:tc>
        <w:tc>
          <w:tcPr>
            <w:tcW w:w="2520" w:type="dxa"/>
            <w:vAlign w:val="center"/>
          </w:tcPr>
          <w:p w14:paraId="62105C39">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受理环节：受理情况公示、</w:t>
            </w:r>
            <w:r>
              <w:rPr>
                <w:rFonts w:ascii="仿宋_GB2312" w:hAnsi="宋体" w:eastAsia="仿宋_GB2312"/>
                <w:color w:val="000000"/>
                <w:sz w:val="18"/>
                <w:szCs w:val="18"/>
              </w:rPr>
              <w:t>报告书（</w:t>
            </w:r>
            <w:r>
              <w:rPr>
                <w:rFonts w:hint="eastAsia" w:ascii="仿宋_GB2312" w:hAnsi="宋体" w:eastAsia="仿宋_GB2312"/>
                <w:color w:val="000000"/>
                <w:sz w:val="18"/>
                <w:szCs w:val="18"/>
              </w:rPr>
              <w:t>表</w:t>
            </w:r>
            <w:r>
              <w:rPr>
                <w:rFonts w:ascii="仿宋_GB2312" w:hAnsi="宋体" w:eastAsia="仿宋_GB2312"/>
                <w:color w:val="000000"/>
                <w:sz w:val="18"/>
                <w:szCs w:val="18"/>
              </w:rPr>
              <w:t>）</w:t>
            </w:r>
            <w:r>
              <w:rPr>
                <w:rFonts w:hint="eastAsia" w:ascii="仿宋_GB2312" w:hAnsi="宋体" w:eastAsia="仿宋_GB2312"/>
                <w:color w:val="000000"/>
                <w:sz w:val="18"/>
                <w:szCs w:val="18"/>
              </w:rPr>
              <w:t>全本；拟决定环节：拟审查</w:t>
            </w:r>
            <w:r>
              <w:rPr>
                <w:rFonts w:ascii="仿宋_GB2312" w:hAnsi="宋体" w:eastAsia="仿宋_GB2312"/>
                <w:color w:val="000000"/>
                <w:sz w:val="18"/>
                <w:szCs w:val="18"/>
              </w:rPr>
              <w:t>环评文件基本情况公示</w:t>
            </w:r>
            <w:r>
              <w:rPr>
                <w:rFonts w:hint="eastAsia" w:ascii="仿宋_GB2312" w:hAnsi="宋体" w:eastAsia="仿宋_GB2312"/>
                <w:color w:val="000000"/>
                <w:sz w:val="18"/>
                <w:szCs w:val="18"/>
              </w:rPr>
              <w:t>；决定环节：环评批复</w:t>
            </w:r>
          </w:p>
        </w:tc>
        <w:tc>
          <w:tcPr>
            <w:tcW w:w="2700" w:type="dxa"/>
            <w:vAlign w:val="center"/>
          </w:tcPr>
          <w:p w14:paraId="3EE8A40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《环境影响评价法》、《海洋环境保护法》、《放射性污染防治法》、《政府信息公开条例》</w:t>
            </w:r>
          </w:p>
        </w:tc>
        <w:tc>
          <w:tcPr>
            <w:tcW w:w="1620" w:type="dxa"/>
            <w:vAlign w:val="center"/>
          </w:tcPr>
          <w:p w14:paraId="236391D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4236D0A0">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38192E7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84BAA9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5998AF3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5C49B49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16EE15FD">
            <w:pPr>
              <w:adjustRightInd w:val="0"/>
              <w:snapToGrid w:val="0"/>
              <w:rPr>
                <w:rFonts w:ascii="仿宋_GB2312" w:hAnsi="宋体" w:eastAsia="仿宋_GB2312"/>
                <w:color w:val="000000"/>
                <w:sz w:val="18"/>
                <w:szCs w:val="18"/>
              </w:rPr>
            </w:pPr>
          </w:p>
        </w:tc>
        <w:tc>
          <w:tcPr>
            <w:tcW w:w="720" w:type="dxa"/>
            <w:vAlign w:val="center"/>
          </w:tcPr>
          <w:p w14:paraId="60BE3C87">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049CE8C">
            <w:pPr>
              <w:adjustRightInd w:val="0"/>
              <w:snapToGrid w:val="0"/>
              <w:jc w:val="center"/>
              <w:rPr>
                <w:rFonts w:ascii="仿宋_GB2312" w:hAnsi="宋体" w:eastAsia="仿宋_GB2312"/>
                <w:color w:val="000000"/>
                <w:sz w:val="18"/>
                <w:szCs w:val="18"/>
              </w:rPr>
            </w:pPr>
          </w:p>
        </w:tc>
        <w:tc>
          <w:tcPr>
            <w:tcW w:w="551" w:type="dxa"/>
            <w:vAlign w:val="center"/>
          </w:tcPr>
          <w:p w14:paraId="4F8A1488">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E05F07C">
            <w:pPr>
              <w:adjustRightInd w:val="0"/>
              <w:snapToGrid w:val="0"/>
              <w:jc w:val="center"/>
              <w:rPr>
                <w:rFonts w:ascii="仿宋_GB2312" w:hAnsi="宋体" w:eastAsia="仿宋_GB2312"/>
                <w:color w:val="000000"/>
                <w:sz w:val="18"/>
                <w:szCs w:val="18"/>
              </w:rPr>
            </w:pPr>
          </w:p>
        </w:tc>
        <w:tc>
          <w:tcPr>
            <w:tcW w:w="720" w:type="dxa"/>
            <w:vAlign w:val="center"/>
          </w:tcPr>
          <w:p w14:paraId="0DA03A4E">
            <w:pPr>
              <w:widowControl/>
              <w:jc w:val="center"/>
              <w:rPr>
                <w:rFonts w:ascii="仿宋_GB2312" w:hAnsi="宋体" w:eastAsia="仿宋_GB2312"/>
                <w:color w:val="000000"/>
                <w:sz w:val="18"/>
                <w:szCs w:val="18"/>
              </w:rPr>
            </w:pPr>
          </w:p>
        </w:tc>
        <w:tc>
          <w:tcPr>
            <w:tcW w:w="720" w:type="dxa"/>
            <w:vAlign w:val="center"/>
          </w:tcPr>
          <w:p w14:paraId="1874BEB8">
            <w:pPr>
              <w:widowControl/>
              <w:jc w:val="center"/>
              <w:rPr>
                <w:rFonts w:ascii="仿宋_GB2312" w:hAnsi="宋体" w:eastAsia="仿宋_GB2312"/>
                <w:color w:val="000000"/>
                <w:sz w:val="18"/>
                <w:szCs w:val="18"/>
              </w:rPr>
            </w:pPr>
          </w:p>
        </w:tc>
      </w:tr>
      <w:tr w14:paraId="4DD3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EE51BA">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Align w:val="center"/>
          </w:tcPr>
          <w:p w14:paraId="05651733">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ascii="仿宋_GB2312" w:hAnsi="宋体" w:eastAsia="仿宋_GB2312"/>
                <w:color w:val="000000"/>
                <w:sz w:val="18"/>
                <w:szCs w:val="18"/>
              </w:rPr>
              <w:t>许可</w:t>
            </w:r>
          </w:p>
        </w:tc>
        <w:tc>
          <w:tcPr>
            <w:tcW w:w="900" w:type="dxa"/>
            <w:vAlign w:val="center"/>
          </w:tcPr>
          <w:p w14:paraId="07CA2F69">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防治污染</w:t>
            </w:r>
            <w:r>
              <w:rPr>
                <w:rFonts w:ascii="仿宋_GB2312" w:hAnsi="宋体" w:eastAsia="仿宋_GB2312"/>
                <w:color w:val="000000"/>
                <w:sz w:val="18"/>
                <w:szCs w:val="18"/>
              </w:rPr>
              <w:t>设施拆除或闲置审批</w:t>
            </w:r>
          </w:p>
        </w:tc>
        <w:tc>
          <w:tcPr>
            <w:tcW w:w="2520" w:type="dxa"/>
            <w:vAlign w:val="center"/>
          </w:tcPr>
          <w:p w14:paraId="7EFFA383">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企业或单位关闭、闲置、拆除工业固体废物污染环境防治设施、场所的核准结果；企业或单位拆除、闲置环境噪声污染防治设施的审批结果；企业或单位拆除闲置海洋工程环境保护设施的审批结果</w:t>
            </w:r>
          </w:p>
        </w:tc>
        <w:tc>
          <w:tcPr>
            <w:tcW w:w="2700" w:type="dxa"/>
            <w:vAlign w:val="center"/>
          </w:tcPr>
          <w:p w14:paraId="6D90980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《固体废物污染环境防治法》、《环境噪声污染防治法》、《海洋环境保护法》、《政府信息公开条例》、《关于全面推进政务公开工作的意见》、《开展基层政务公开标准化规范化试点工作方案》</w:t>
            </w:r>
          </w:p>
        </w:tc>
        <w:tc>
          <w:tcPr>
            <w:tcW w:w="1620" w:type="dxa"/>
            <w:vAlign w:val="center"/>
          </w:tcPr>
          <w:p w14:paraId="3DBC16C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4BA1475F">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0E303413">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E2A9FFF">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51EA8ED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0D7F8E6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13A4D9C4">
            <w:pPr>
              <w:adjustRightInd w:val="0"/>
              <w:snapToGrid w:val="0"/>
              <w:rPr>
                <w:rFonts w:ascii="仿宋_GB2312" w:hAnsi="宋体" w:eastAsia="仿宋_GB2312"/>
                <w:color w:val="000000"/>
                <w:sz w:val="18"/>
                <w:szCs w:val="18"/>
              </w:rPr>
            </w:pPr>
          </w:p>
        </w:tc>
        <w:tc>
          <w:tcPr>
            <w:tcW w:w="720" w:type="dxa"/>
            <w:vAlign w:val="center"/>
          </w:tcPr>
          <w:p w14:paraId="13240C52">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B252309">
            <w:pPr>
              <w:adjustRightInd w:val="0"/>
              <w:snapToGrid w:val="0"/>
              <w:jc w:val="center"/>
              <w:rPr>
                <w:rFonts w:ascii="仿宋_GB2312" w:hAnsi="宋体" w:eastAsia="仿宋_GB2312"/>
                <w:color w:val="000000"/>
                <w:sz w:val="18"/>
                <w:szCs w:val="18"/>
              </w:rPr>
            </w:pPr>
          </w:p>
        </w:tc>
        <w:tc>
          <w:tcPr>
            <w:tcW w:w="551" w:type="dxa"/>
            <w:vAlign w:val="center"/>
          </w:tcPr>
          <w:p w14:paraId="1F66ACC0">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7B38FA">
            <w:pPr>
              <w:adjustRightInd w:val="0"/>
              <w:snapToGrid w:val="0"/>
              <w:jc w:val="center"/>
              <w:rPr>
                <w:rFonts w:ascii="仿宋_GB2312" w:hAnsi="宋体" w:eastAsia="仿宋_GB2312"/>
                <w:color w:val="000000"/>
                <w:sz w:val="18"/>
                <w:szCs w:val="18"/>
              </w:rPr>
            </w:pPr>
          </w:p>
        </w:tc>
        <w:tc>
          <w:tcPr>
            <w:tcW w:w="720" w:type="dxa"/>
            <w:vAlign w:val="center"/>
          </w:tcPr>
          <w:p w14:paraId="3FD82450">
            <w:pPr>
              <w:widowControl/>
              <w:jc w:val="center"/>
              <w:rPr>
                <w:rFonts w:ascii="仿宋_GB2312" w:hAnsi="宋体" w:eastAsia="仿宋_GB2312"/>
                <w:color w:val="000000"/>
                <w:sz w:val="18"/>
                <w:szCs w:val="18"/>
              </w:rPr>
            </w:pPr>
          </w:p>
        </w:tc>
        <w:tc>
          <w:tcPr>
            <w:tcW w:w="720" w:type="dxa"/>
            <w:vAlign w:val="center"/>
          </w:tcPr>
          <w:p w14:paraId="242B365E">
            <w:pPr>
              <w:widowControl/>
              <w:jc w:val="center"/>
              <w:rPr>
                <w:rFonts w:ascii="仿宋_GB2312" w:hAnsi="宋体" w:eastAsia="仿宋_GB2312"/>
                <w:color w:val="000000"/>
                <w:sz w:val="18"/>
                <w:szCs w:val="18"/>
              </w:rPr>
            </w:pPr>
          </w:p>
        </w:tc>
      </w:tr>
      <w:tr w14:paraId="671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BD4F57">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8BF8F8B">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ascii="仿宋_GB2312" w:hAnsi="宋体" w:eastAsia="仿宋_GB2312"/>
                <w:color w:val="000000"/>
                <w:sz w:val="18"/>
                <w:szCs w:val="18"/>
              </w:rPr>
              <w:t>许可</w:t>
            </w:r>
          </w:p>
        </w:tc>
        <w:tc>
          <w:tcPr>
            <w:tcW w:w="900" w:type="dxa"/>
            <w:vAlign w:val="center"/>
          </w:tcPr>
          <w:p w14:paraId="4C31EBA7">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危险废</w:t>
            </w:r>
          </w:p>
          <w:p w14:paraId="4D688893">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物经营</w:t>
            </w:r>
          </w:p>
          <w:p w14:paraId="5FA8F62B">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许可证</w:t>
            </w:r>
          </w:p>
        </w:tc>
        <w:tc>
          <w:tcPr>
            <w:tcW w:w="2520" w:type="dxa"/>
            <w:vAlign w:val="center"/>
          </w:tcPr>
          <w:p w14:paraId="3157A6A4">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受理环节：受理通知书；拟决定环节：向</w:t>
            </w:r>
            <w:r>
              <w:rPr>
                <w:rFonts w:ascii="仿宋_GB2312" w:hAnsi="宋体" w:eastAsia="仿宋_GB2312"/>
                <w:color w:val="000000"/>
                <w:sz w:val="18"/>
                <w:szCs w:val="18"/>
              </w:rPr>
              <w:t>有关</w:t>
            </w:r>
            <w:r>
              <w:rPr>
                <w:rFonts w:hint="eastAsia" w:ascii="仿宋_GB2312" w:hAnsi="宋体" w:eastAsia="仿宋_GB2312"/>
                <w:color w:val="000000"/>
                <w:sz w:val="18"/>
                <w:szCs w:val="18"/>
              </w:rPr>
              <w:t>部门</w:t>
            </w:r>
            <w:r>
              <w:rPr>
                <w:rFonts w:ascii="仿宋_GB2312" w:hAnsi="宋体" w:eastAsia="仿宋_GB2312"/>
                <w:color w:val="000000"/>
                <w:sz w:val="18"/>
                <w:szCs w:val="18"/>
              </w:rPr>
              <w:t>和专家</w:t>
            </w:r>
            <w:r>
              <w:rPr>
                <w:rFonts w:hint="eastAsia" w:ascii="仿宋_GB2312" w:hAnsi="宋体" w:eastAsia="仿宋_GB2312"/>
                <w:color w:val="000000"/>
                <w:sz w:val="18"/>
                <w:szCs w:val="18"/>
              </w:rPr>
              <w:t>征求意见、决定</w:t>
            </w:r>
            <w:r>
              <w:rPr>
                <w:rFonts w:ascii="仿宋_GB2312" w:hAnsi="宋体" w:eastAsia="仿宋_GB2312"/>
                <w:color w:val="000000"/>
                <w:sz w:val="18"/>
                <w:szCs w:val="18"/>
              </w:rPr>
              <w:t>前公示</w:t>
            </w:r>
            <w:r>
              <w:rPr>
                <w:rFonts w:hint="eastAsia" w:ascii="仿宋_GB2312" w:hAnsi="宋体" w:eastAsia="仿宋_GB2312"/>
                <w:color w:val="000000"/>
                <w:sz w:val="18"/>
                <w:szCs w:val="18"/>
              </w:rPr>
              <w:t>等；决定环节：危险废物经营许可证信息</w:t>
            </w:r>
            <w:r>
              <w:rPr>
                <w:rFonts w:ascii="仿宋_GB2312" w:hAnsi="宋体" w:eastAsia="仿宋_GB2312"/>
                <w:color w:val="000000"/>
                <w:sz w:val="18"/>
                <w:szCs w:val="18"/>
              </w:rPr>
              <w:t>公示</w:t>
            </w:r>
            <w:r>
              <w:rPr>
                <w:rFonts w:hint="eastAsia" w:ascii="仿宋_GB2312" w:hAnsi="宋体" w:eastAsia="仿宋_GB2312"/>
                <w:color w:val="000000"/>
                <w:sz w:val="18"/>
                <w:szCs w:val="18"/>
              </w:rPr>
              <w:t>；送达环节：送达单</w:t>
            </w:r>
          </w:p>
        </w:tc>
        <w:tc>
          <w:tcPr>
            <w:tcW w:w="2700" w:type="dxa"/>
            <w:vAlign w:val="center"/>
          </w:tcPr>
          <w:p w14:paraId="2272968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《固体废物污染环境防治法》、《政府信息公开条例》、《危险废物经营许可证管理办法》、《国务院关于取消和下放一批行政审批项目的决定》、《关于做好下放危险废物经营许可审批工作的通知》</w:t>
            </w:r>
          </w:p>
        </w:tc>
        <w:tc>
          <w:tcPr>
            <w:tcW w:w="1620" w:type="dxa"/>
            <w:vAlign w:val="center"/>
          </w:tcPr>
          <w:p w14:paraId="61DDE37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39E55497">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573454E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B2B7A8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65509E0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341340A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4607B2C2">
            <w:pPr>
              <w:adjustRightInd w:val="0"/>
              <w:snapToGrid w:val="0"/>
              <w:rPr>
                <w:rFonts w:ascii="仿宋_GB2312" w:hAnsi="宋体" w:eastAsia="仿宋_GB2312"/>
                <w:color w:val="000000"/>
                <w:sz w:val="18"/>
                <w:szCs w:val="18"/>
              </w:rPr>
            </w:pPr>
          </w:p>
        </w:tc>
        <w:tc>
          <w:tcPr>
            <w:tcW w:w="720" w:type="dxa"/>
            <w:vAlign w:val="center"/>
          </w:tcPr>
          <w:p w14:paraId="6ABF7B02">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1C93C8A">
            <w:pPr>
              <w:adjustRightInd w:val="0"/>
              <w:snapToGrid w:val="0"/>
              <w:jc w:val="center"/>
              <w:rPr>
                <w:rFonts w:ascii="仿宋_GB2312" w:hAnsi="宋体" w:eastAsia="仿宋_GB2312"/>
                <w:color w:val="000000"/>
                <w:sz w:val="18"/>
                <w:szCs w:val="18"/>
              </w:rPr>
            </w:pPr>
          </w:p>
        </w:tc>
        <w:tc>
          <w:tcPr>
            <w:tcW w:w="551" w:type="dxa"/>
            <w:vAlign w:val="center"/>
          </w:tcPr>
          <w:p w14:paraId="5647D728">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D11C725">
            <w:pPr>
              <w:adjustRightInd w:val="0"/>
              <w:snapToGrid w:val="0"/>
              <w:jc w:val="center"/>
              <w:rPr>
                <w:rFonts w:ascii="仿宋_GB2312" w:hAnsi="宋体" w:eastAsia="仿宋_GB2312"/>
                <w:color w:val="000000"/>
                <w:sz w:val="18"/>
                <w:szCs w:val="18"/>
              </w:rPr>
            </w:pPr>
          </w:p>
        </w:tc>
        <w:tc>
          <w:tcPr>
            <w:tcW w:w="720" w:type="dxa"/>
            <w:vAlign w:val="center"/>
          </w:tcPr>
          <w:p w14:paraId="7BF7A151">
            <w:pPr>
              <w:widowControl/>
              <w:jc w:val="center"/>
              <w:rPr>
                <w:rFonts w:ascii="仿宋_GB2312" w:hAnsi="宋体" w:eastAsia="仿宋_GB2312"/>
                <w:color w:val="000000"/>
                <w:sz w:val="18"/>
                <w:szCs w:val="18"/>
              </w:rPr>
            </w:pPr>
          </w:p>
        </w:tc>
        <w:tc>
          <w:tcPr>
            <w:tcW w:w="720" w:type="dxa"/>
            <w:vAlign w:val="center"/>
          </w:tcPr>
          <w:p w14:paraId="331B527B">
            <w:pPr>
              <w:widowControl/>
              <w:jc w:val="center"/>
              <w:rPr>
                <w:rFonts w:ascii="仿宋_GB2312" w:hAnsi="宋体" w:eastAsia="仿宋_GB2312"/>
                <w:color w:val="000000"/>
                <w:sz w:val="18"/>
                <w:szCs w:val="18"/>
              </w:rPr>
            </w:pPr>
          </w:p>
        </w:tc>
      </w:tr>
      <w:tr w14:paraId="054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C0FB54">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restart"/>
            <w:vAlign w:val="center"/>
          </w:tcPr>
          <w:p w14:paraId="5F37E1E4">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行政处罚行政强制和行政</w:t>
            </w:r>
            <w:r>
              <w:rPr>
                <w:rFonts w:ascii="仿宋_GB2312" w:hAnsi="宋体" w:eastAsia="仿宋_GB2312"/>
                <w:color w:val="000000"/>
                <w:sz w:val="18"/>
                <w:szCs w:val="18"/>
              </w:rPr>
              <w:t>命令</w:t>
            </w:r>
          </w:p>
        </w:tc>
        <w:tc>
          <w:tcPr>
            <w:tcW w:w="900" w:type="dxa"/>
            <w:vAlign w:val="center"/>
          </w:tcPr>
          <w:p w14:paraId="3F4A0A02">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行政处罚流程</w:t>
            </w:r>
          </w:p>
        </w:tc>
        <w:tc>
          <w:tcPr>
            <w:tcW w:w="2520" w:type="dxa"/>
            <w:vAlign w:val="center"/>
          </w:tcPr>
          <w:p w14:paraId="19428665">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行政处罚事先告知书；行政</w:t>
            </w:r>
            <w:r>
              <w:rPr>
                <w:rFonts w:ascii="仿宋_GB2312" w:hAnsi="宋体" w:eastAsia="仿宋_GB2312"/>
                <w:color w:val="000000"/>
                <w:sz w:val="18"/>
                <w:szCs w:val="18"/>
              </w:rPr>
              <w:t>处罚</w:t>
            </w:r>
            <w:r>
              <w:rPr>
                <w:rFonts w:hint="eastAsia" w:ascii="仿宋_GB2312" w:hAnsi="宋体" w:eastAsia="仿宋_GB2312"/>
                <w:color w:val="000000"/>
                <w:sz w:val="18"/>
                <w:szCs w:val="18"/>
              </w:rPr>
              <w:t>听证通知书；处罚执行情况：同意分期（延期）缴纳罚款通知书、督促</w:t>
            </w:r>
            <w:r>
              <w:rPr>
                <w:rFonts w:ascii="仿宋_GB2312" w:hAnsi="宋体" w:eastAsia="仿宋_GB2312"/>
                <w:color w:val="000000"/>
                <w:sz w:val="18"/>
                <w:szCs w:val="18"/>
              </w:rPr>
              <w:t>履行义务</w:t>
            </w:r>
            <w:r>
              <w:rPr>
                <w:rFonts w:hint="eastAsia" w:ascii="仿宋_GB2312" w:hAnsi="宋体" w:eastAsia="仿宋_GB2312"/>
                <w:color w:val="000000"/>
                <w:sz w:val="18"/>
                <w:szCs w:val="18"/>
              </w:rPr>
              <w:t>催告书、强制执行申请书等</w:t>
            </w:r>
          </w:p>
        </w:tc>
        <w:tc>
          <w:tcPr>
            <w:tcW w:w="2700" w:type="dxa"/>
            <w:vMerge w:val="restart"/>
            <w:vAlign w:val="center"/>
          </w:tcPr>
          <w:p w14:paraId="56F3150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《环境保护法》、《水污染防治法》、《海洋环境保护法》、《大气污染防治法》、《环境噪声污染防治法》、《土壤污染防治法》、《固体废物污染环境防治法》、《放射性污染防治法》、《</w:t>
            </w:r>
            <w:r>
              <w:rPr>
                <w:rFonts w:ascii="仿宋_GB2312" w:hAnsi="宋体" w:eastAsia="仿宋_GB2312"/>
                <w:color w:val="000000"/>
                <w:sz w:val="18"/>
                <w:szCs w:val="18"/>
              </w:rPr>
              <w:t>核安全法</w:t>
            </w:r>
            <w:r>
              <w:rPr>
                <w:rFonts w:hint="eastAsia" w:ascii="仿宋_GB2312" w:hAnsi="宋体" w:eastAsia="仿宋_GB2312"/>
                <w:color w:val="000000"/>
                <w:sz w:val="18"/>
                <w:szCs w:val="18"/>
              </w:rPr>
              <w:t>》、《环境影响评价法》、《政府信息公开条例》、《环境行政处罚办法》</w:t>
            </w:r>
          </w:p>
        </w:tc>
        <w:tc>
          <w:tcPr>
            <w:tcW w:w="1620" w:type="dxa"/>
            <w:vMerge w:val="restart"/>
            <w:vAlign w:val="center"/>
          </w:tcPr>
          <w:p w14:paraId="2B55714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w:t>
            </w:r>
          </w:p>
          <w:p w14:paraId="400E179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Merge w:val="restart"/>
            <w:vAlign w:val="center"/>
          </w:tcPr>
          <w:p w14:paraId="5DD2DF33">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p w14:paraId="6CDD7364">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56248A8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■精准推送</w:t>
            </w:r>
          </w:p>
          <w:p w14:paraId="12CB39FA">
            <w:pPr>
              <w:adjustRightInd w:val="0"/>
              <w:snapToGrid w:val="0"/>
              <w:rPr>
                <w:rFonts w:ascii="仿宋_GB2312" w:hAnsi="宋体" w:eastAsia="仿宋_GB2312"/>
                <w:color w:val="000000"/>
                <w:sz w:val="18"/>
                <w:szCs w:val="18"/>
              </w:rPr>
            </w:pPr>
          </w:p>
        </w:tc>
        <w:tc>
          <w:tcPr>
            <w:tcW w:w="720" w:type="dxa"/>
            <w:vAlign w:val="center"/>
          </w:tcPr>
          <w:p w14:paraId="6C74D5FD">
            <w:pPr>
              <w:adjustRightInd w:val="0"/>
              <w:snapToGrid w:val="0"/>
              <w:jc w:val="center"/>
              <w:rPr>
                <w:rFonts w:ascii="仿宋_GB2312" w:hAnsi="宋体" w:eastAsia="仿宋_GB2312"/>
                <w:color w:val="000000"/>
                <w:sz w:val="18"/>
                <w:szCs w:val="18"/>
              </w:rPr>
            </w:pPr>
          </w:p>
        </w:tc>
        <w:tc>
          <w:tcPr>
            <w:tcW w:w="709" w:type="dxa"/>
            <w:vAlign w:val="center"/>
          </w:tcPr>
          <w:p w14:paraId="2A9F1176">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51" w:type="dxa"/>
            <w:vAlign w:val="center"/>
          </w:tcPr>
          <w:p w14:paraId="44F24B13">
            <w:pPr>
              <w:adjustRightInd w:val="0"/>
              <w:snapToGrid w:val="0"/>
              <w:jc w:val="center"/>
              <w:rPr>
                <w:rFonts w:ascii="仿宋_GB2312" w:hAnsi="宋体" w:eastAsia="仿宋_GB2312"/>
                <w:color w:val="000000"/>
                <w:sz w:val="18"/>
                <w:szCs w:val="18"/>
              </w:rPr>
            </w:pPr>
          </w:p>
        </w:tc>
        <w:tc>
          <w:tcPr>
            <w:tcW w:w="720" w:type="dxa"/>
            <w:vAlign w:val="center"/>
          </w:tcPr>
          <w:p w14:paraId="72B5D32E">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CA57724">
            <w:pPr>
              <w:widowControl/>
              <w:jc w:val="center"/>
              <w:rPr>
                <w:rFonts w:ascii="仿宋_GB2312" w:hAnsi="宋体" w:eastAsia="仿宋_GB2312"/>
                <w:color w:val="000000"/>
                <w:sz w:val="18"/>
                <w:szCs w:val="18"/>
              </w:rPr>
            </w:pPr>
          </w:p>
        </w:tc>
        <w:tc>
          <w:tcPr>
            <w:tcW w:w="720" w:type="dxa"/>
            <w:vAlign w:val="center"/>
          </w:tcPr>
          <w:p w14:paraId="0005161C">
            <w:pPr>
              <w:widowControl/>
              <w:jc w:val="center"/>
              <w:rPr>
                <w:rFonts w:ascii="仿宋_GB2312" w:hAnsi="宋体" w:eastAsia="仿宋_GB2312"/>
                <w:color w:val="000000"/>
                <w:sz w:val="18"/>
                <w:szCs w:val="18"/>
              </w:rPr>
            </w:pPr>
          </w:p>
        </w:tc>
      </w:tr>
      <w:tr w14:paraId="308B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7963D4">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28C17F5">
            <w:pPr>
              <w:adjustRightInd w:val="0"/>
              <w:snapToGrid w:val="0"/>
              <w:rPr>
                <w:rFonts w:ascii="仿宋_GB2312" w:hAnsi="宋体" w:eastAsia="仿宋_GB2312"/>
                <w:color w:val="000000"/>
                <w:sz w:val="18"/>
                <w:szCs w:val="18"/>
              </w:rPr>
            </w:pPr>
          </w:p>
        </w:tc>
        <w:tc>
          <w:tcPr>
            <w:tcW w:w="900" w:type="dxa"/>
            <w:vAlign w:val="center"/>
          </w:tcPr>
          <w:p w14:paraId="4B25ABCC">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行政处罚决定</w:t>
            </w:r>
          </w:p>
        </w:tc>
        <w:tc>
          <w:tcPr>
            <w:tcW w:w="2520" w:type="dxa"/>
            <w:vAlign w:val="center"/>
          </w:tcPr>
          <w:p w14:paraId="3FF325E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行政处罚决定书（全文公开）</w:t>
            </w:r>
          </w:p>
        </w:tc>
        <w:tc>
          <w:tcPr>
            <w:tcW w:w="2700" w:type="dxa"/>
            <w:vMerge w:val="continue"/>
            <w:vAlign w:val="center"/>
          </w:tcPr>
          <w:p w14:paraId="4712DAB5">
            <w:pPr>
              <w:adjustRightInd w:val="0"/>
              <w:snapToGrid w:val="0"/>
              <w:rPr>
                <w:rFonts w:ascii="仿宋_GB2312" w:hAnsi="宋体" w:eastAsia="仿宋_GB2312"/>
                <w:color w:val="000000"/>
                <w:sz w:val="18"/>
                <w:szCs w:val="18"/>
              </w:rPr>
            </w:pPr>
          </w:p>
        </w:tc>
        <w:tc>
          <w:tcPr>
            <w:tcW w:w="1620" w:type="dxa"/>
            <w:vMerge w:val="continue"/>
            <w:vAlign w:val="center"/>
          </w:tcPr>
          <w:p w14:paraId="7D92D655">
            <w:pPr>
              <w:adjustRightInd w:val="0"/>
              <w:snapToGrid w:val="0"/>
              <w:rPr>
                <w:rFonts w:ascii="仿宋_GB2312" w:hAnsi="宋体" w:eastAsia="仿宋_GB2312"/>
                <w:color w:val="000000"/>
                <w:sz w:val="18"/>
                <w:szCs w:val="18"/>
              </w:rPr>
            </w:pPr>
          </w:p>
        </w:tc>
        <w:tc>
          <w:tcPr>
            <w:tcW w:w="720" w:type="dxa"/>
            <w:vMerge w:val="continue"/>
            <w:vAlign w:val="center"/>
          </w:tcPr>
          <w:p w14:paraId="4982F15C">
            <w:pPr>
              <w:adjustRightInd w:val="0"/>
              <w:snapToGrid w:val="0"/>
              <w:jc w:val="center"/>
              <w:rPr>
                <w:rFonts w:ascii="仿宋_GB2312" w:hAnsi="宋体" w:eastAsia="仿宋_GB2312"/>
                <w:color w:val="000000"/>
                <w:sz w:val="18"/>
                <w:szCs w:val="18"/>
              </w:rPr>
            </w:pPr>
          </w:p>
        </w:tc>
        <w:tc>
          <w:tcPr>
            <w:tcW w:w="1620" w:type="dxa"/>
            <w:vAlign w:val="center"/>
          </w:tcPr>
          <w:p w14:paraId="572F3DD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59FE79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725C68A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7EFBEDC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75E386A1">
            <w:pPr>
              <w:adjustRightInd w:val="0"/>
              <w:snapToGrid w:val="0"/>
              <w:rPr>
                <w:rFonts w:ascii="仿宋_GB2312" w:hAnsi="宋体" w:eastAsia="仿宋_GB2312"/>
                <w:color w:val="000000"/>
                <w:sz w:val="18"/>
                <w:szCs w:val="18"/>
              </w:rPr>
            </w:pPr>
          </w:p>
        </w:tc>
        <w:tc>
          <w:tcPr>
            <w:tcW w:w="720" w:type="dxa"/>
            <w:vAlign w:val="center"/>
          </w:tcPr>
          <w:p w14:paraId="43DDECB6">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A507301">
            <w:pPr>
              <w:adjustRightInd w:val="0"/>
              <w:snapToGrid w:val="0"/>
              <w:jc w:val="center"/>
              <w:rPr>
                <w:rFonts w:ascii="仿宋_GB2312" w:hAnsi="宋体" w:eastAsia="仿宋_GB2312"/>
                <w:color w:val="000000"/>
                <w:sz w:val="18"/>
                <w:szCs w:val="18"/>
              </w:rPr>
            </w:pPr>
          </w:p>
        </w:tc>
        <w:tc>
          <w:tcPr>
            <w:tcW w:w="551" w:type="dxa"/>
            <w:vAlign w:val="center"/>
          </w:tcPr>
          <w:p w14:paraId="28915333">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2664AEA">
            <w:pPr>
              <w:adjustRightInd w:val="0"/>
              <w:snapToGrid w:val="0"/>
              <w:jc w:val="center"/>
              <w:rPr>
                <w:rFonts w:ascii="仿宋_GB2312" w:hAnsi="宋体" w:eastAsia="仿宋_GB2312"/>
                <w:color w:val="000000"/>
                <w:sz w:val="18"/>
                <w:szCs w:val="18"/>
              </w:rPr>
            </w:pPr>
          </w:p>
        </w:tc>
        <w:tc>
          <w:tcPr>
            <w:tcW w:w="720" w:type="dxa"/>
            <w:vAlign w:val="center"/>
          </w:tcPr>
          <w:p w14:paraId="530967C5">
            <w:pPr>
              <w:widowControl/>
              <w:jc w:val="center"/>
              <w:rPr>
                <w:rFonts w:ascii="仿宋_GB2312" w:hAnsi="宋体" w:eastAsia="仿宋_GB2312"/>
                <w:color w:val="000000"/>
                <w:sz w:val="18"/>
                <w:szCs w:val="18"/>
              </w:rPr>
            </w:pPr>
          </w:p>
        </w:tc>
        <w:tc>
          <w:tcPr>
            <w:tcW w:w="720" w:type="dxa"/>
            <w:vAlign w:val="center"/>
          </w:tcPr>
          <w:p w14:paraId="1921CD15">
            <w:pPr>
              <w:widowControl/>
              <w:jc w:val="center"/>
              <w:rPr>
                <w:rFonts w:ascii="仿宋_GB2312" w:hAnsi="宋体" w:eastAsia="仿宋_GB2312"/>
                <w:color w:val="000000"/>
                <w:sz w:val="18"/>
                <w:szCs w:val="18"/>
              </w:rPr>
            </w:pPr>
          </w:p>
        </w:tc>
      </w:tr>
      <w:tr w14:paraId="3A5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9CD2F9">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5EE7F247">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行政处罚行政强制和行政</w:t>
            </w:r>
            <w:r>
              <w:rPr>
                <w:rFonts w:ascii="仿宋_GB2312" w:hAnsi="宋体" w:eastAsia="仿宋_GB2312"/>
                <w:color w:val="000000"/>
                <w:sz w:val="18"/>
                <w:szCs w:val="18"/>
              </w:rPr>
              <w:t>命令</w:t>
            </w:r>
          </w:p>
        </w:tc>
        <w:tc>
          <w:tcPr>
            <w:tcW w:w="900" w:type="dxa"/>
            <w:vAlign w:val="center"/>
          </w:tcPr>
          <w:p w14:paraId="4B37D39F">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行政强制流程</w:t>
            </w:r>
          </w:p>
        </w:tc>
        <w:tc>
          <w:tcPr>
            <w:tcW w:w="2520" w:type="dxa"/>
            <w:vAlign w:val="center"/>
          </w:tcPr>
          <w:p w14:paraId="3CB466B6">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查封</w:t>
            </w:r>
            <w:r>
              <w:rPr>
                <w:rFonts w:ascii="仿宋_GB2312" w:hAnsi="宋体" w:eastAsia="仿宋_GB2312"/>
                <w:color w:val="000000"/>
                <w:sz w:val="18"/>
                <w:szCs w:val="18"/>
              </w:rPr>
              <w:t>、扣押清单</w:t>
            </w:r>
            <w:r>
              <w:rPr>
                <w:rFonts w:hint="eastAsia" w:ascii="仿宋_GB2312" w:hAnsi="宋体" w:eastAsia="仿宋_GB2312"/>
                <w:color w:val="000000"/>
                <w:sz w:val="18"/>
                <w:szCs w:val="18"/>
              </w:rPr>
              <w:t>；查封</w:t>
            </w:r>
            <w:r>
              <w:rPr>
                <w:rFonts w:ascii="仿宋_GB2312" w:hAnsi="宋体" w:eastAsia="仿宋_GB2312"/>
                <w:color w:val="000000"/>
                <w:sz w:val="18"/>
                <w:szCs w:val="18"/>
              </w:rPr>
              <w:t>（</w:t>
            </w:r>
            <w:r>
              <w:rPr>
                <w:rFonts w:hint="eastAsia" w:ascii="仿宋_GB2312" w:hAnsi="宋体" w:eastAsia="仿宋_GB2312"/>
                <w:color w:val="000000"/>
                <w:sz w:val="18"/>
                <w:szCs w:val="18"/>
              </w:rPr>
              <w:t>扣押</w:t>
            </w:r>
            <w:r>
              <w:rPr>
                <w:rFonts w:ascii="仿宋_GB2312" w:hAnsi="宋体" w:eastAsia="仿宋_GB2312"/>
                <w:color w:val="000000"/>
                <w:sz w:val="18"/>
                <w:szCs w:val="18"/>
              </w:rPr>
              <w:t>）</w:t>
            </w:r>
            <w:r>
              <w:rPr>
                <w:rFonts w:hint="eastAsia" w:ascii="仿宋_GB2312" w:hAnsi="宋体" w:eastAsia="仿宋_GB2312"/>
                <w:color w:val="000000"/>
                <w:sz w:val="18"/>
                <w:szCs w:val="18"/>
              </w:rPr>
              <w:t>延期</w:t>
            </w:r>
            <w:r>
              <w:rPr>
                <w:rFonts w:ascii="仿宋_GB2312" w:hAnsi="宋体" w:eastAsia="仿宋_GB2312"/>
                <w:color w:val="000000"/>
                <w:sz w:val="18"/>
                <w:szCs w:val="18"/>
              </w:rPr>
              <w:t>通知书</w:t>
            </w:r>
            <w:r>
              <w:rPr>
                <w:rFonts w:hint="eastAsia" w:ascii="仿宋_GB2312" w:hAnsi="宋体" w:eastAsia="仿宋_GB2312"/>
                <w:color w:val="000000"/>
                <w:sz w:val="18"/>
                <w:szCs w:val="18"/>
              </w:rPr>
              <w:t>；解除</w:t>
            </w:r>
            <w:r>
              <w:rPr>
                <w:rFonts w:ascii="仿宋_GB2312" w:hAnsi="宋体" w:eastAsia="仿宋_GB2312"/>
                <w:color w:val="000000"/>
                <w:sz w:val="18"/>
                <w:szCs w:val="18"/>
              </w:rPr>
              <w:t>查封（</w:t>
            </w:r>
            <w:r>
              <w:rPr>
                <w:rFonts w:hint="eastAsia" w:ascii="仿宋_GB2312" w:hAnsi="宋体" w:eastAsia="仿宋_GB2312"/>
                <w:color w:val="000000"/>
                <w:sz w:val="18"/>
                <w:szCs w:val="18"/>
              </w:rPr>
              <w:t>扣押</w:t>
            </w:r>
            <w:r>
              <w:rPr>
                <w:rFonts w:ascii="仿宋_GB2312" w:hAnsi="宋体" w:eastAsia="仿宋_GB2312"/>
                <w:color w:val="000000"/>
                <w:sz w:val="18"/>
                <w:szCs w:val="18"/>
              </w:rPr>
              <w:t>）</w:t>
            </w:r>
            <w:r>
              <w:rPr>
                <w:rFonts w:hint="eastAsia" w:ascii="仿宋_GB2312" w:hAnsi="宋体" w:eastAsia="仿宋_GB2312"/>
                <w:color w:val="000000"/>
                <w:sz w:val="18"/>
                <w:szCs w:val="18"/>
              </w:rPr>
              <w:t>决定书</w:t>
            </w:r>
          </w:p>
        </w:tc>
        <w:tc>
          <w:tcPr>
            <w:tcW w:w="2700" w:type="dxa"/>
            <w:vMerge w:val="restart"/>
            <w:vAlign w:val="center"/>
          </w:tcPr>
          <w:p w14:paraId="38D1EEB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《环境保护法》、《水污染防治法》、《海洋环境保护法》、《大气污染防治法》、《环境噪声污染防治法》、《土壤污染防治法》、《固体废物污染环境防治法》、《放射性污染防治法》、《</w:t>
            </w:r>
            <w:r>
              <w:rPr>
                <w:rFonts w:ascii="仿宋_GB2312" w:hAnsi="宋体" w:eastAsia="仿宋_GB2312"/>
                <w:color w:val="000000"/>
                <w:sz w:val="18"/>
                <w:szCs w:val="18"/>
              </w:rPr>
              <w:t>核安全法</w:t>
            </w:r>
            <w:r>
              <w:rPr>
                <w:rFonts w:hint="eastAsia" w:ascii="仿宋_GB2312" w:hAnsi="宋体" w:eastAsia="仿宋_GB2312"/>
                <w:color w:val="000000"/>
                <w:sz w:val="18"/>
                <w:szCs w:val="18"/>
              </w:rPr>
              <w:t>》、《环境影响评价法》、《政府信息公开条例》、《环境行政处罚办法》</w:t>
            </w:r>
          </w:p>
        </w:tc>
        <w:tc>
          <w:tcPr>
            <w:tcW w:w="1620" w:type="dxa"/>
            <w:vAlign w:val="center"/>
          </w:tcPr>
          <w:p w14:paraId="60F2431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w:t>
            </w:r>
          </w:p>
        </w:tc>
        <w:tc>
          <w:tcPr>
            <w:tcW w:w="720" w:type="dxa"/>
            <w:vAlign w:val="center"/>
          </w:tcPr>
          <w:p w14:paraId="2E0CFA28">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2638862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■精准推送</w:t>
            </w:r>
          </w:p>
        </w:tc>
        <w:tc>
          <w:tcPr>
            <w:tcW w:w="720" w:type="dxa"/>
            <w:vAlign w:val="center"/>
          </w:tcPr>
          <w:p w14:paraId="50F87C8D">
            <w:pPr>
              <w:adjustRightInd w:val="0"/>
              <w:snapToGrid w:val="0"/>
              <w:jc w:val="center"/>
              <w:rPr>
                <w:rFonts w:ascii="仿宋_GB2312" w:hAnsi="宋体" w:eastAsia="仿宋_GB2312"/>
                <w:color w:val="000000"/>
                <w:sz w:val="18"/>
                <w:szCs w:val="18"/>
              </w:rPr>
            </w:pPr>
          </w:p>
        </w:tc>
        <w:tc>
          <w:tcPr>
            <w:tcW w:w="709" w:type="dxa"/>
            <w:vAlign w:val="center"/>
          </w:tcPr>
          <w:p w14:paraId="144C267C">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51" w:type="dxa"/>
            <w:vAlign w:val="center"/>
          </w:tcPr>
          <w:p w14:paraId="3A6BCD49">
            <w:pPr>
              <w:adjustRightInd w:val="0"/>
              <w:snapToGrid w:val="0"/>
              <w:jc w:val="center"/>
              <w:rPr>
                <w:rFonts w:ascii="仿宋_GB2312" w:hAnsi="宋体" w:eastAsia="仿宋_GB2312"/>
                <w:color w:val="000000"/>
                <w:sz w:val="18"/>
                <w:szCs w:val="18"/>
              </w:rPr>
            </w:pPr>
          </w:p>
        </w:tc>
        <w:tc>
          <w:tcPr>
            <w:tcW w:w="720" w:type="dxa"/>
            <w:vAlign w:val="center"/>
          </w:tcPr>
          <w:p w14:paraId="25E6FB13">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C99ED0">
            <w:pPr>
              <w:widowControl/>
              <w:jc w:val="center"/>
              <w:rPr>
                <w:rFonts w:ascii="仿宋_GB2312" w:hAnsi="宋体" w:eastAsia="仿宋_GB2312"/>
                <w:color w:val="000000"/>
                <w:sz w:val="18"/>
                <w:szCs w:val="18"/>
              </w:rPr>
            </w:pPr>
          </w:p>
        </w:tc>
        <w:tc>
          <w:tcPr>
            <w:tcW w:w="720" w:type="dxa"/>
            <w:vAlign w:val="center"/>
          </w:tcPr>
          <w:p w14:paraId="351A6C4B">
            <w:pPr>
              <w:widowControl/>
              <w:jc w:val="center"/>
              <w:rPr>
                <w:rFonts w:ascii="仿宋_GB2312" w:hAnsi="宋体" w:eastAsia="仿宋_GB2312"/>
                <w:color w:val="000000"/>
                <w:sz w:val="18"/>
                <w:szCs w:val="18"/>
              </w:rPr>
            </w:pPr>
          </w:p>
        </w:tc>
      </w:tr>
      <w:tr w14:paraId="039B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387A53">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664D5C9D">
            <w:pPr>
              <w:adjustRightInd w:val="0"/>
              <w:snapToGrid w:val="0"/>
              <w:rPr>
                <w:rFonts w:ascii="仿宋_GB2312" w:hAnsi="宋体" w:eastAsia="仿宋_GB2312"/>
                <w:color w:val="000000"/>
                <w:sz w:val="18"/>
                <w:szCs w:val="18"/>
              </w:rPr>
            </w:pPr>
          </w:p>
        </w:tc>
        <w:tc>
          <w:tcPr>
            <w:tcW w:w="900" w:type="dxa"/>
            <w:vAlign w:val="center"/>
          </w:tcPr>
          <w:p w14:paraId="1767F1FB">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行政强制决定</w:t>
            </w:r>
          </w:p>
        </w:tc>
        <w:tc>
          <w:tcPr>
            <w:tcW w:w="2520" w:type="dxa"/>
            <w:vAlign w:val="center"/>
          </w:tcPr>
          <w:p w14:paraId="6BB91B0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查封、</w:t>
            </w:r>
            <w:r>
              <w:rPr>
                <w:rFonts w:ascii="仿宋_GB2312" w:hAnsi="宋体" w:eastAsia="仿宋_GB2312"/>
                <w:color w:val="000000"/>
                <w:sz w:val="18"/>
                <w:szCs w:val="18"/>
              </w:rPr>
              <w:t>扣押</w:t>
            </w:r>
            <w:r>
              <w:rPr>
                <w:rFonts w:hint="eastAsia" w:ascii="仿宋_GB2312" w:hAnsi="宋体" w:eastAsia="仿宋_GB2312"/>
                <w:color w:val="000000"/>
                <w:sz w:val="18"/>
                <w:szCs w:val="18"/>
              </w:rPr>
              <w:t>决定书（全文</w:t>
            </w:r>
            <w:r>
              <w:rPr>
                <w:rFonts w:ascii="仿宋_GB2312" w:hAnsi="宋体" w:eastAsia="仿宋_GB2312"/>
                <w:color w:val="000000"/>
                <w:sz w:val="18"/>
                <w:szCs w:val="18"/>
              </w:rPr>
              <w:t>公开</w:t>
            </w:r>
            <w:r>
              <w:rPr>
                <w:rFonts w:hint="eastAsia" w:ascii="仿宋_GB2312" w:hAnsi="宋体" w:eastAsia="仿宋_GB2312"/>
                <w:color w:val="000000"/>
                <w:sz w:val="18"/>
                <w:szCs w:val="18"/>
              </w:rPr>
              <w:t>）</w:t>
            </w:r>
          </w:p>
        </w:tc>
        <w:tc>
          <w:tcPr>
            <w:tcW w:w="2700" w:type="dxa"/>
            <w:vMerge w:val="continue"/>
            <w:vAlign w:val="center"/>
          </w:tcPr>
          <w:p w14:paraId="68CE4F73">
            <w:pPr>
              <w:adjustRightInd w:val="0"/>
              <w:snapToGrid w:val="0"/>
              <w:rPr>
                <w:rFonts w:ascii="仿宋_GB2312" w:hAnsi="宋体" w:eastAsia="仿宋_GB2312"/>
                <w:color w:val="000000"/>
                <w:sz w:val="18"/>
                <w:szCs w:val="18"/>
              </w:rPr>
            </w:pPr>
          </w:p>
        </w:tc>
        <w:tc>
          <w:tcPr>
            <w:tcW w:w="1620" w:type="dxa"/>
            <w:vAlign w:val="center"/>
          </w:tcPr>
          <w:p w14:paraId="13A9146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016497EB">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restart"/>
            <w:vAlign w:val="center"/>
          </w:tcPr>
          <w:p w14:paraId="66CD7A1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52E0E0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7719BCB9">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37E09CB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1314E526">
            <w:pPr>
              <w:adjustRightInd w:val="0"/>
              <w:snapToGrid w:val="0"/>
              <w:rPr>
                <w:rFonts w:ascii="仿宋_GB2312" w:hAnsi="宋体" w:eastAsia="仿宋_GB2312"/>
                <w:color w:val="000000"/>
                <w:sz w:val="18"/>
                <w:szCs w:val="18"/>
              </w:rPr>
            </w:pPr>
          </w:p>
        </w:tc>
        <w:tc>
          <w:tcPr>
            <w:tcW w:w="720" w:type="dxa"/>
            <w:vAlign w:val="center"/>
          </w:tcPr>
          <w:p w14:paraId="041EE578">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D647026">
            <w:pPr>
              <w:adjustRightInd w:val="0"/>
              <w:snapToGrid w:val="0"/>
              <w:jc w:val="center"/>
              <w:rPr>
                <w:rFonts w:ascii="仿宋_GB2312" w:hAnsi="宋体" w:eastAsia="仿宋_GB2312"/>
                <w:color w:val="000000"/>
                <w:sz w:val="18"/>
                <w:szCs w:val="18"/>
              </w:rPr>
            </w:pPr>
          </w:p>
        </w:tc>
        <w:tc>
          <w:tcPr>
            <w:tcW w:w="551" w:type="dxa"/>
            <w:vAlign w:val="center"/>
          </w:tcPr>
          <w:p w14:paraId="3A5C5225">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D25EE42">
            <w:pPr>
              <w:adjustRightInd w:val="0"/>
              <w:snapToGrid w:val="0"/>
              <w:jc w:val="center"/>
              <w:rPr>
                <w:rFonts w:ascii="仿宋_GB2312" w:hAnsi="宋体" w:eastAsia="仿宋_GB2312"/>
                <w:color w:val="000000"/>
                <w:sz w:val="18"/>
                <w:szCs w:val="18"/>
              </w:rPr>
            </w:pPr>
          </w:p>
        </w:tc>
        <w:tc>
          <w:tcPr>
            <w:tcW w:w="720" w:type="dxa"/>
            <w:vAlign w:val="center"/>
          </w:tcPr>
          <w:p w14:paraId="43A7DC36">
            <w:pPr>
              <w:widowControl/>
              <w:jc w:val="center"/>
              <w:rPr>
                <w:rFonts w:ascii="仿宋_GB2312" w:hAnsi="宋体" w:eastAsia="仿宋_GB2312"/>
                <w:color w:val="000000"/>
                <w:sz w:val="18"/>
                <w:szCs w:val="18"/>
              </w:rPr>
            </w:pPr>
          </w:p>
        </w:tc>
        <w:tc>
          <w:tcPr>
            <w:tcW w:w="720" w:type="dxa"/>
            <w:vAlign w:val="center"/>
          </w:tcPr>
          <w:p w14:paraId="585B962A">
            <w:pPr>
              <w:widowControl/>
              <w:jc w:val="center"/>
              <w:rPr>
                <w:rFonts w:ascii="仿宋_GB2312" w:hAnsi="宋体" w:eastAsia="仿宋_GB2312"/>
                <w:color w:val="000000"/>
                <w:sz w:val="18"/>
                <w:szCs w:val="18"/>
              </w:rPr>
            </w:pPr>
          </w:p>
        </w:tc>
      </w:tr>
      <w:tr w14:paraId="2C2B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97E512">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continue"/>
            <w:vAlign w:val="center"/>
          </w:tcPr>
          <w:p w14:paraId="3F1BC26F">
            <w:pPr>
              <w:adjustRightInd w:val="0"/>
              <w:snapToGrid w:val="0"/>
              <w:rPr>
                <w:rFonts w:ascii="仿宋_GB2312" w:hAnsi="宋体" w:eastAsia="仿宋_GB2312"/>
                <w:color w:val="000000"/>
                <w:sz w:val="18"/>
                <w:szCs w:val="18"/>
              </w:rPr>
            </w:pPr>
          </w:p>
        </w:tc>
        <w:tc>
          <w:tcPr>
            <w:tcW w:w="900" w:type="dxa"/>
            <w:vAlign w:val="center"/>
          </w:tcPr>
          <w:p w14:paraId="6C02FE78">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t>命令</w:t>
            </w:r>
          </w:p>
        </w:tc>
        <w:tc>
          <w:tcPr>
            <w:tcW w:w="2520" w:type="dxa"/>
            <w:vAlign w:val="center"/>
          </w:tcPr>
          <w:p w14:paraId="209FD62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责令</w:t>
            </w:r>
            <w:r>
              <w:rPr>
                <w:rFonts w:ascii="仿宋_GB2312" w:hAnsi="宋体" w:eastAsia="仿宋_GB2312"/>
                <w:color w:val="000000"/>
                <w:sz w:val="18"/>
                <w:szCs w:val="18"/>
              </w:rPr>
              <w:t>改正违法行为决定书（</w:t>
            </w:r>
            <w:r>
              <w:rPr>
                <w:rFonts w:hint="eastAsia" w:ascii="仿宋_GB2312" w:hAnsi="宋体" w:eastAsia="仿宋_GB2312"/>
                <w:color w:val="000000"/>
                <w:sz w:val="18"/>
                <w:szCs w:val="18"/>
              </w:rPr>
              <w:t>全文</w:t>
            </w:r>
            <w:r>
              <w:rPr>
                <w:rFonts w:ascii="仿宋_GB2312" w:hAnsi="宋体" w:eastAsia="仿宋_GB2312"/>
                <w:color w:val="000000"/>
                <w:sz w:val="18"/>
                <w:szCs w:val="18"/>
              </w:rPr>
              <w:t>公开）</w:t>
            </w:r>
          </w:p>
        </w:tc>
        <w:tc>
          <w:tcPr>
            <w:tcW w:w="2700" w:type="dxa"/>
            <w:vMerge w:val="continue"/>
            <w:vAlign w:val="center"/>
          </w:tcPr>
          <w:p w14:paraId="4EDEEE76">
            <w:pPr>
              <w:adjustRightInd w:val="0"/>
              <w:snapToGrid w:val="0"/>
              <w:rPr>
                <w:rFonts w:ascii="仿宋_GB2312" w:hAnsi="宋体" w:eastAsia="仿宋_GB2312"/>
                <w:color w:val="000000"/>
                <w:sz w:val="18"/>
                <w:szCs w:val="18"/>
              </w:rPr>
            </w:pPr>
          </w:p>
        </w:tc>
        <w:tc>
          <w:tcPr>
            <w:tcW w:w="1620" w:type="dxa"/>
            <w:vAlign w:val="center"/>
          </w:tcPr>
          <w:p w14:paraId="74501333">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36577184">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continue"/>
            <w:vAlign w:val="center"/>
          </w:tcPr>
          <w:p w14:paraId="49F7667B">
            <w:pPr>
              <w:adjustRightInd w:val="0"/>
              <w:snapToGrid w:val="0"/>
              <w:rPr>
                <w:rFonts w:ascii="仿宋_GB2312" w:hAnsi="宋体" w:eastAsia="仿宋_GB2312"/>
                <w:color w:val="000000"/>
                <w:sz w:val="18"/>
                <w:szCs w:val="18"/>
              </w:rPr>
            </w:pPr>
          </w:p>
        </w:tc>
        <w:tc>
          <w:tcPr>
            <w:tcW w:w="720" w:type="dxa"/>
            <w:vAlign w:val="center"/>
          </w:tcPr>
          <w:p w14:paraId="1261F96D">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5DBD267">
            <w:pPr>
              <w:adjustRightInd w:val="0"/>
              <w:snapToGrid w:val="0"/>
              <w:jc w:val="center"/>
              <w:rPr>
                <w:rFonts w:ascii="仿宋_GB2312" w:hAnsi="宋体" w:eastAsia="仿宋_GB2312"/>
                <w:color w:val="000000"/>
                <w:sz w:val="18"/>
                <w:szCs w:val="18"/>
              </w:rPr>
            </w:pPr>
          </w:p>
        </w:tc>
        <w:tc>
          <w:tcPr>
            <w:tcW w:w="551" w:type="dxa"/>
            <w:vAlign w:val="center"/>
          </w:tcPr>
          <w:p w14:paraId="18A7C988">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085FF00">
            <w:pPr>
              <w:adjustRightInd w:val="0"/>
              <w:snapToGrid w:val="0"/>
              <w:jc w:val="center"/>
              <w:rPr>
                <w:rFonts w:ascii="仿宋_GB2312" w:hAnsi="宋体" w:eastAsia="仿宋_GB2312"/>
                <w:color w:val="000000"/>
                <w:sz w:val="18"/>
                <w:szCs w:val="18"/>
              </w:rPr>
            </w:pPr>
          </w:p>
        </w:tc>
        <w:tc>
          <w:tcPr>
            <w:tcW w:w="720" w:type="dxa"/>
            <w:vAlign w:val="center"/>
          </w:tcPr>
          <w:p w14:paraId="5573AA74">
            <w:pPr>
              <w:widowControl/>
              <w:jc w:val="center"/>
              <w:rPr>
                <w:rFonts w:ascii="仿宋_GB2312" w:hAnsi="宋体" w:eastAsia="仿宋_GB2312"/>
                <w:color w:val="000000"/>
                <w:sz w:val="18"/>
                <w:szCs w:val="18"/>
              </w:rPr>
            </w:pPr>
          </w:p>
        </w:tc>
        <w:tc>
          <w:tcPr>
            <w:tcW w:w="720" w:type="dxa"/>
            <w:vAlign w:val="center"/>
          </w:tcPr>
          <w:p w14:paraId="3447B735">
            <w:pPr>
              <w:widowControl/>
              <w:jc w:val="center"/>
              <w:rPr>
                <w:rFonts w:ascii="仿宋_GB2312" w:hAnsi="宋体" w:eastAsia="仿宋_GB2312"/>
                <w:color w:val="000000"/>
                <w:sz w:val="18"/>
                <w:szCs w:val="18"/>
              </w:rPr>
            </w:pPr>
          </w:p>
        </w:tc>
      </w:tr>
      <w:tr w14:paraId="5BFB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0FF23">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Align w:val="center"/>
          </w:tcPr>
          <w:p w14:paraId="1309A8BA">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管理</w:t>
            </w:r>
          </w:p>
        </w:tc>
        <w:tc>
          <w:tcPr>
            <w:tcW w:w="900" w:type="dxa"/>
            <w:vAlign w:val="center"/>
          </w:tcPr>
          <w:p w14:paraId="2C45DA29">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行政奖励</w:t>
            </w:r>
          </w:p>
        </w:tc>
        <w:tc>
          <w:tcPr>
            <w:tcW w:w="2520" w:type="dxa"/>
            <w:vAlign w:val="center"/>
          </w:tcPr>
          <w:p w14:paraId="62154FC7">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奖励办法、奖励公告、奖励决定</w:t>
            </w:r>
          </w:p>
        </w:tc>
        <w:tc>
          <w:tcPr>
            <w:tcW w:w="2700" w:type="dxa"/>
            <w:vAlign w:val="center"/>
          </w:tcPr>
          <w:p w14:paraId="073D6CB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《环境保护法》、《水污染防治法》、《海洋环境保护法》、《大气污染防治法》、《环境噪声污染防治法》、《土壤污染防治法》、《固体废物污染环境防治法》、《放射性污染防治法》、《</w:t>
            </w:r>
            <w:r>
              <w:rPr>
                <w:rFonts w:ascii="仿宋_GB2312" w:hAnsi="宋体" w:eastAsia="仿宋_GB2312"/>
                <w:color w:val="000000"/>
                <w:sz w:val="18"/>
                <w:szCs w:val="18"/>
              </w:rPr>
              <w:t>核安全法</w:t>
            </w:r>
            <w:r>
              <w:rPr>
                <w:rFonts w:hint="eastAsia" w:ascii="仿宋_GB2312" w:hAnsi="宋体" w:eastAsia="仿宋_GB2312"/>
                <w:color w:val="000000"/>
                <w:sz w:val="18"/>
                <w:szCs w:val="18"/>
              </w:rPr>
              <w:t>》、《环境影响评价法》、《政府信息公开条例》</w:t>
            </w:r>
          </w:p>
        </w:tc>
        <w:tc>
          <w:tcPr>
            <w:tcW w:w="1620" w:type="dxa"/>
            <w:vAlign w:val="center"/>
          </w:tcPr>
          <w:p w14:paraId="34496A2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5E82FE56">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122B711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96D5AD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7DBAA4D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7565747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611305AD">
            <w:pPr>
              <w:adjustRightInd w:val="0"/>
              <w:snapToGrid w:val="0"/>
              <w:rPr>
                <w:rFonts w:ascii="仿宋_GB2312" w:hAnsi="宋体" w:eastAsia="仿宋_GB2312"/>
                <w:color w:val="000000"/>
                <w:sz w:val="18"/>
                <w:szCs w:val="18"/>
              </w:rPr>
            </w:pPr>
          </w:p>
        </w:tc>
        <w:tc>
          <w:tcPr>
            <w:tcW w:w="720" w:type="dxa"/>
            <w:vAlign w:val="center"/>
          </w:tcPr>
          <w:p w14:paraId="35641338">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6B51B17">
            <w:pPr>
              <w:adjustRightInd w:val="0"/>
              <w:snapToGrid w:val="0"/>
              <w:jc w:val="center"/>
              <w:rPr>
                <w:rFonts w:ascii="仿宋_GB2312" w:hAnsi="宋体" w:eastAsia="仿宋_GB2312"/>
                <w:color w:val="000000"/>
                <w:sz w:val="18"/>
                <w:szCs w:val="18"/>
              </w:rPr>
            </w:pPr>
          </w:p>
        </w:tc>
        <w:tc>
          <w:tcPr>
            <w:tcW w:w="551" w:type="dxa"/>
            <w:vAlign w:val="center"/>
          </w:tcPr>
          <w:p w14:paraId="3564A3E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8A3A9C1">
            <w:pPr>
              <w:adjustRightInd w:val="0"/>
              <w:snapToGrid w:val="0"/>
              <w:jc w:val="center"/>
              <w:rPr>
                <w:rFonts w:ascii="仿宋_GB2312" w:hAnsi="宋体" w:eastAsia="仿宋_GB2312"/>
                <w:color w:val="000000"/>
                <w:sz w:val="18"/>
                <w:szCs w:val="18"/>
              </w:rPr>
            </w:pPr>
          </w:p>
        </w:tc>
        <w:tc>
          <w:tcPr>
            <w:tcW w:w="720" w:type="dxa"/>
            <w:vAlign w:val="center"/>
          </w:tcPr>
          <w:p w14:paraId="131129B9">
            <w:pPr>
              <w:widowControl/>
              <w:jc w:val="center"/>
              <w:rPr>
                <w:rFonts w:ascii="仿宋_GB2312" w:hAnsi="宋体" w:eastAsia="仿宋_GB2312"/>
                <w:color w:val="000000"/>
                <w:sz w:val="18"/>
                <w:szCs w:val="18"/>
              </w:rPr>
            </w:pPr>
          </w:p>
        </w:tc>
        <w:tc>
          <w:tcPr>
            <w:tcW w:w="720" w:type="dxa"/>
            <w:vAlign w:val="center"/>
          </w:tcPr>
          <w:p w14:paraId="1D3BB4FD">
            <w:pPr>
              <w:widowControl/>
              <w:jc w:val="center"/>
              <w:rPr>
                <w:rFonts w:ascii="仿宋_GB2312" w:hAnsi="宋体" w:eastAsia="仿宋_GB2312"/>
                <w:color w:val="000000"/>
                <w:sz w:val="18"/>
                <w:szCs w:val="18"/>
              </w:rPr>
            </w:pPr>
          </w:p>
        </w:tc>
      </w:tr>
      <w:tr w14:paraId="5274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5FB0AB">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0</w:t>
            </w:r>
          </w:p>
        </w:tc>
        <w:tc>
          <w:tcPr>
            <w:tcW w:w="720" w:type="dxa"/>
            <w:vMerge w:val="restart"/>
            <w:vAlign w:val="center"/>
          </w:tcPr>
          <w:p w14:paraId="7FE570B1">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管理</w:t>
            </w:r>
          </w:p>
        </w:tc>
        <w:tc>
          <w:tcPr>
            <w:tcW w:w="900" w:type="dxa"/>
            <w:vAlign w:val="center"/>
          </w:tcPr>
          <w:p w14:paraId="5B89B003">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行政确认</w:t>
            </w:r>
          </w:p>
        </w:tc>
        <w:tc>
          <w:tcPr>
            <w:tcW w:w="2520" w:type="dxa"/>
            <w:vAlign w:val="center"/>
          </w:tcPr>
          <w:p w14:paraId="32748FCF">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运行环节：受理、确认、送达、事后监管；责任事项</w:t>
            </w:r>
          </w:p>
        </w:tc>
        <w:tc>
          <w:tcPr>
            <w:tcW w:w="2700" w:type="dxa"/>
            <w:vAlign w:val="center"/>
          </w:tcPr>
          <w:p w14:paraId="420E1AE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w:t>
            </w:r>
          </w:p>
        </w:tc>
        <w:tc>
          <w:tcPr>
            <w:tcW w:w="1620" w:type="dxa"/>
            <w:vAlign w:val="center"/>
          </w:tcPr>
          <w:p w14:paraId="5CA94563">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41F70306">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restart"/>
            <w:vAlign w:val="center"/>
          </w:tcPr>
          <w:p w14:paraId="7CBC8D4C">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3CAE35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3916CF83">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5FF1BF93">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2AD46789">
            <w:pPr>
              <w:adjustRightInd w:val="0"/>
              <w:snapToGrid w:val="0"/>
              <w:rPr>
                <w:rFonts w:ascii="仿宋_GB2312" w:hAnsi="宋体" w:eastAsia="仿宋_GB2312"/>
                <w:color w:val="000000"/>
                <w:sz w:val="18"/>
                <w:szCs w:val="18"/>
              </w:rPr>
            </w:pPr>
          </w:p>
        </w:tc>
        <w:tc>
          <w:tcPr>
            <w:tcW w:w="720" w:type="dxa"/>
            <w:vAlign w:val="center"/>
          </w:tcPr>
          <w:p w14:paraId="4D1942CC">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EA750E7">
            <w:pPr>
              <w:adjustRightInd w:val="0"/>
              <w:snapToGrid w:val="0"/>
              <w:jc w:val="center"/>
              <w:rPr>
                <w:rFonts w:ascii="仿宋_GB2312" w:hAnsi="宋体" w:eastAsia="仿宋_GB2312"/>
                <w:color w:val="000000"/>
                <w:sz w:val="18"/>
                <w:szCs w:val="18"/>
              </w:rPr>
            </w:pPr>
          </w:p>
        </w:tc>
        <w:tc>
          <w:tcPr>
            <w:tcW w:w="551" w:type="dxa"/>
            <w:vAlign w:val="center"/>
          </w:tcPr>
          <w:p w14:paraId="5DD393C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57D3589">
            <w:pPr>
              <w:adjustRightInd w:val="0"/>
              <w:snapToGrid w:val="0"/>
              <w:jc w:val="center"/>
              <w:rPr>
                <w:rFonts w:ascii="仿宋_GB2312" w:hAnsi="宋体" w:eastAsia="仿宋_GB2312"/>
                <w:color w:val="000000"/>
                <w:sz w:val="18"/>
                <w:szCs w:val="18"/>
              </w:rPr>
            </w:pPr>
          </w:p>
        </w:tc>
        <w:tc>
          <w:tcPr>
            <w:tcW w:w="720" w:type="dxa"/>
            <w:vAlign w:val="center"/>
          </w:tcPr>
          <w:p w14:paraId="471A1624">
            <w:pPr>
              <w:widowControl/>
              <w:jc w:val="center"/>
              <w:rPr>
                <w:rFonts w:ascii="仿宋_GB2312" w:hAnsi="宋体" w:eastAsia="仿宋_GB2312"/>
                <w:color w:val="000000"/>
                <w:sz w:val="18"/>
                <w:szCs w:val="18"/>
              </w:rPr>
            </w:pPr>
          </w:p>
        </w:tc>
        <w:tc>
          <w:tcPr>
            <w:tcW w:w="720" w:type="dxa"/>
            <w:vAlign w:val="center"/>
          </w:tcPr>
          <w:p w14:paraId="16158BA7">
            <w:pPr>
              <w:widowControl/>
              <w:jc w:val="center"/>
              <w:rPr>
                <w:rFonts w:ascii="仿宋_GB2312" w:hAnsi="宋体" w:eastAsia="仿宋_GB2312"/>
                <w:color w:val="000000"/>
                <w:sz w:val="18"/>
                <w:szCs w:val="18"/>
              </w:rPr>
            </w:pPr>
          </w:p>
        </w:tc>
      </w:tr>
      <w:tr w14:paraId="6FC6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32D2F1">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1</w:t>
            </w:r>
          </w:p>
        </w:tc>
        <w:tc>
          <w:tcPr>
            <w:tcW w:w="720" w:type="dxa"/>
            <w:vMerge w:val="continue"/>
            <w:vAlign w:val="center"/>
          </w:tcPr>
          <w:p w14:paraId="7F79FA4D">
            <w:pPr>
              <w:adjustRightInd w:val="0"/>
              <w:snapToGrid w:val="0"/>
              <w:rPr>
                <w:rFonts w:ascii="仿宋_GB2312" w:hAnsi="宋体" w:eastAsia="仿宋_GB2312"/>
                <w:color w:val="000000"/>
                <w:sz w:val="18"/>
                <w:szCs w:val="18"/>
              </w:rPr>
            </w:pPr>
          </w:p>
        </w:tc>
        <w:tc>
          <w:tcPr>
            <w:tcW w:w="900" w:type="dxa"/>
            <w:vAlign w:val="center"/>
          </w:tcPr>
          <w:p w14:paraId="2D867CDB">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行政裁决和</w:t>
            </w:r>
            <w:r>
              <w:rPr>
                <w:rFonts w:ascii="仿宋_GB2312" w:hAnsi="宋体" w:eastAsia="仿宋_GB2312"/>
                <w:color w:val="000000"/>
                <w:sz w:val="18"/>
                <w:szCs w:val="18"/>
              </w:rPr>
              <w:t>行政调解</w:t>
            </w:r>
          </w:p>
        </w:tc>
        <w:tc>
          <w:tcPr>
            <w:tcW w:w="2520" w:type="dxa"/>
            <w:vAlign w:val="center"/>
          </w:tcPr>
          <w:p w14:paraId="3987B94B">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运行环节：受理、审理、裁决或</w:t>
            </w:r>
            <w:r>
              <w:rPr>
                <w:rFonts w:ascii="仿宋_GB2312" w:hAnsi="宋体" w:eastAsia="仿宋_GB2312"/>
                <w:color w:val="000000"/>
                <w:sz w:val="18"/>
                <w:szCs w:val="18"/>
              </w:rPr>
              <w:t>调解</w:t>
            </w:r>
            <w:r>
              <w:rPr>
                <w:rFonts w:hint="eastAsia" w:ascii="仿宋_GB2312" w:hAnsi="宋体" w:eastAsia="仿宋_GB2312"/>
                <w:color w:val="000000"/>
                <w:sz w:val="18"/>
                <w:szCs w:val="18"/>
              </w:rPr>
              <w:t>、执行；责任事项</w:t>
            </w:r>
          </w:p>
        </w:tc>
        <w:tc>
          <w:tcPr>
            <w:tcW w:w="2700" w:type="dxa"/>
            <w:vAlign w:val="center"/>
          </w:tcPr>
          <w:p w14:paraId="5B17C52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《环境保护法》、《水污染防治法》、《海洋环境保护法》、《噪声污染防治法》、《</w:t>
            </w:r>
            <w:r>
              <w:rPr>
                <w:rFonts w:ascii="仿宋_GB2312" w:hAnsi="宋体" w:eastAsia="仿宋_GB2312"/>
                <w:color w:val="000000"/>
                <w:sz w:val="18"/>
                <w:szCs w:val="18"/>
              </w:rPr>
              <w:t>土壤污染防治法</w:t>
            </w:r>
            <w:r>
              <w:rPr>
                <w:rFonts w:hint="eastAsia" w:ascii="仿宋_GB2312" w:hAnsi="宋体" w:eastAsia="仿宋_GB2312"/>
                <w:color w:val="000000"/>
                <w:sz w:val="18"/>
                <w:szCs w:val="18"/>
              </w:rPr>
              <w:t>》、《固体废物污染环境防治法》、《政府信息公开条例》、《关于全面推进政务公开工作的意见》</w:t>
            </w:r>
          </w:p>
        </w:tc>
        <w:tc>
          <w:tcPr>
            <w:tcW w:w="1620" w:type="dxa"/>
            <w:vAlign w:val="center"/>
          </w:tcPr>
          <w:p w14:paraId="53F35EB4">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0ED87D72">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continue"/>
            <w:vAlign w:val="center"/>
          </w:tcPr>
          <w:p w14:paraId="051F0C90">
            <w:pPr>
              <w:adjustRightInd w:val="0"/>
              <w:snapToGrid w:val="0"/>
              <w:rPr>
                <w:rFonts w:ascii="仿宋_GB2312" w:hAnsi="宋体" w:eastAsia="仿宋_GB2312"/>
                <w:color w:val="000000"/>
                <w:sz w:val="18"/>
                <w:szCs w:val="18"/>
              </w:rPr>
            </w:pPr>
          </w:p>
        </w:tc>
        <w:tc>
          <w:tcPr>
            <w:tcW w:w="720" w:type="dxa"/>
            <w:vAlign w:val="center"/>
          </w:tcPr>
          <w:p w14:paraId="589FF8FE">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5F6B901">
            <w:pPr>
              <w:adjustRightInd w:val="0"/>
              <w:snapToGrid w:val="0"/>
              <w:jc w:val="center"/>
              <w:rPr>
                <w:rFonts w:ascii="仿宋_GB2312" w:hAnsi="宋体" w:eastAsia="仿宋_GB2312"/>
                <w:color w:val="000000"/>
                <w:sz w:val="18"/>
                <w:szCs w:val="18"/>
              </w:rPr>
            </w:pPr>
          </w:p>
        </w:tc>
        <w:tc>
          <w:tcPr>
            <w:tcW w:w="551" w:type="dxa"/>
            <w:vAlign w:val="center"/>
          </w:tcPr>
          <w:p w14:paraId="5CB4D446">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F3251A0">
            <w:pPr>
              <w:adjustRightInd w:val="0"/>
              <w:snapToGrid w:val="0"/>
              <w:jc w:val="center"/>
              <w:rPr>
                <w:rFonts w:ascii="仿宋_GB2312" w:hAnsi="宋体" w:eastAsia="仿宋_GB2312"/>
                <w:color w:val="000000"/>
                <w:sz w:val="18"/>
                <w:szCs w:val="18"/>
              </w:rPr>
            </w:pPr>
          </w:p>
        </w:tc>
        <w:tc>
          <w:tcPr>
            <w:tcW w:w="720" w:type="dxa"/>
            <w:vAlign w:val="center"/>
          </w:tcPr>
          <w:p w14:paraId="224D7F2F">
            <w:pPr>
              <w:widowControl/>
              <w:jc w:val="center"/>
              <w:rPr>
                <w:rFonts w:ascii="仿宋_GB2312" w:hAnsi="宋体" w:eastAsia="仿宋_GB2312"/>
                <w:color w:val="000000"/>
                <w:sz w:val="18"/>
                <w:szCs w:val="18"/>
              </w:rPr>
            </w:pPr>
          </w:p>
        </w:tc>
        <w:tc>
          <w:tcPr>
            <w:tcW w:w="720" w:type="dxa"/>
            <w:vAlign w:val="center"/>
          </w:tcPr>
          <w:p w14:paraId="378AA76F">
            <w:pPr>
              <w:widowControl/>
              <w:jc w:val="center"/>
              <w:rPr>
                <w:rFonts w:ascii="仿宋_GB2312" w:hAnsi="宋体" w:eastAsia="仿宋_GB2312"/>
                <w:color w:val="000000"/>
                <w:sz w:val="18"/>
                <w:szCs w:val="18"/>
              </w:rPr>
            </w:pPr>
          </w:p>
        </w:tc>
      </w:tr>
      <w:tr w14:paraId="070E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B7315F">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2</w:t>
            </w:r>
          </w:p>
        </w:tc>
        <w:tc>
          <w:tcPr>
            <w:tcW w:w="720" w:type="dxa"/>
            <w:vMerge w:val="restart"/>
            <w:vAlign w:val="center"/>
          </w:tcPr>
          <w:p w14:paraId="652A2285">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管理</w:t>
            </w:r>
          </w:p>
        </w:tc>
        <w:tc>
          <w:tcPr>
            <w:tcW w:w="900" w:type="dxa"/>
            <w:vAlign w:val="center"/>
          </w:tcPr>
          <w:p w14:paraId="3E27A119">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行政给付</w:t>
            </w:r>
          </w:p>
        </w:tc>
        <w:tc>
          <w:tcPr>
            <w:tcW w:w="2520" w:type="dxa"/>
            <w:vAlign w:val="center"/>
          </w:tcPr>
          <w:p w14:paraId="304318E7">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运行环节：受理、审查、决定、给付、事后监管；责任事项</w:t>
            </w:r>
          </w:p>
        </w:tc>
        <w:tc>
          <w:tcPr>
            <w:tcW w:w="2700" w:type="dxa"/>
            <w:vMerge w:val="restart"/>
            <w:vAlign w:val="center"/>
          </w:tcPr>
          <w:p w14:paraId="4B278B2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w:t>
            </w:r>
          </w:p>
        </w:tc>
        <w:tc>
          <w:tcPr>
            <w:tcW w:w="1620" w:type="dxa"/>
            <w:vAlign w:val="center"/>
          </w:tcPr>
          <w:p w14:paraId="4C9CCAD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283FBAB0">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restart"/>
            <w:vAlign w:val="center"/>
          </w:tcPr>
          <w:p w14:paraId="646770C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36BFC3F">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00A9E7C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0F3BDFE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tc>
        <w:tc>
          <w:tcPr>
            <w:tcW w:w="720" w:type="dxa"/>
            <w:vAlign w:val="center"/>
          </w:tcPr>
          <w:p w14:paraId="5F5A6B12">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E005E01">
            <w:pPr>
              <w:adjustRightInd w:val="0"/>
              <w:snapToGrid w:val="0"/>
              <w:jc w:val="center"/>
              <w:rPr>
                <w:rFonts w:ascii="仿宋_GB2312" w:hAnsi="宋体" w:eastAsia="仿宋_GB2312"/>
                <w:color w:val="000000"/>
                <w:sz w:val="18"/>
                <w:szCs w:val="18"/>
              </w:rPr>
            </w:pPr>
          </w:p>
        </w:tc>
        <w:tc>
          <w:tcPr>
            <w:tcW w:w="551" w:type="dxa"/>
            <w:vAlign w:val="center"/>
          </w:tcPr>
          <w:p w14:paraId="1EABCCEA">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F62C21C">
            <w:pPr>
              <w:adjustRightInd w:val="0"/>
              <w:snapToGrid w:val="0"/>
              <w:jc w:val="center"/>
              <w:rPr>
                <w:rFonts w:ascii="仿宋_GB2312" w:hAnsi="宋体" w:eastAsia="仿宋_GB2312"/>
                <w:color w:val="000000"/>
                <w:sz w:val="18"/>
                <w:szCs w:val="18"/>
              </w:rPr>
            </w:pPr>
          </w:p>
        </w:tc>
        <w:tc>
          <w:tcPr>
            <w:tcW w:w="720" w:type="dxa"/>
            <w:vAlign w:val="center"/>
          </w:tcPr>
          <w:p w14:paraId="2921D80F">
            <w:pPr>
              <w:widowControl/>
              <w:jc w:val="center"/>
              <w:rPr>
                <w:rFonts w:ascii="仿宋_GB2312" w:hAnsi="宋体" w:eastAsia="仿宋_GB2312"/>
                <w:color w:val="000000"/>
                <w:sz w:val="18"/>
                <w:szCs w:val="18"/>
              </w:rPr>
            </w:pPr>
          </w:p>
        </w:tc>
        <w:tc>
          <w:tcPr>
            <w:tcW w:w="720" w:type="dxa"/>
            <w:vAlign w:val="center"/>
          </w:tcPr>
          <w:p w14:paraId="64665A49">
            <w:pPr>
              <w:widowControl/>
              <w:jc w:val="center"/>
              <w:rPr>
                <w:rFonts w:ascii="仿宋_GB2312" w:hAnsi="宋体" w:eastAsia="仿宋_GB2312"/>
                <w:color w:val="000000"/>
                <w:sz w:val="18"/>
                <w:szCs w:val="18"/>
              </w:rPr>
            </w:pPr>
          </w:p>
        </w:tc>
      </w:tr>
      <w:tr w14:paraId="2C9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631EF5">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3</w:t>
            </w:r>
          </w:p>
        </w:tc>
        <w:tc>
          <w:tcPr>
            <w:tcW w:w="720" w:type="dxa"/>
            <w:vMerge w:val="continue"/>
            <w:vAlign w:val="center"/>
          </w:tcPr>
          <w:p w14:paraId="4F1F0B34">
            <w:pPr>
              <w:adjustRightInd w:val="0"/>
              <w:snapToGrid w:val="0"/>
              <w:rPr>
                <w:rFonts w:ascii="仿宋_GB2312" w:hAnsi="宋体" w:eastAsia="仿宋_GB2312"/>
                <w:color w:val="000000"/>
                <w:sz w:val="18"/>
                <w:szCs w:val="18"/>
              </w:rPr>
            </w:pPr>
          </w:p>
        </w:tc>
        <w:tc>
          <w:tcPr>
            <w:tcW w:w="900" w:type="dxa"/>
            <w:vAlign w:val="center"/>
          </w:tcPr>
          <w:p w14:paraId="1404421F">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行政检查</w:t>
            </w:r>
          </w:p>
        </w:tc>
        <w:tc>
          <w:tcPr>
            <w:tcW w:w="2520" w:type="dxa"/>
            <w:vAlign w:val="center"/>
          </w:tcPr>
          <w:p w14:paraId="34D36E33">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运行环节：制定方案、实施检查、事后监管；责任事项</w:t>
            </w:r>
          </w:p>
        </w:tc>
        <w:tc>
          <w:tcPr>
            <w:tcW w:w="2700" w:type="dxa"/>
            <w:vMerge w:val="continue"/>
            <w:vAlign w:val="center"/>
          </w:tcPr>
          <w:p w14:paraId="0BC7DA38">
            <w:pPr>
              <w:adjustRightInd w:val="0"/>
              <w:snapToGrid w:val="0"/>
              <w:rPr>
                <w:rFonts w:ascii="仿宋_GB2312" w:hAnsi="宋体" w:eastAsia="仿宋_GB2312"/>
                <w:color w:val="000000"/>
                <w:sz w:val="18"/>
                <w:szCs w:val="18"/>
              </w:rPr>
            </w:pPr>
          </w:p>
        </w:tc>
        <w:tc>
          <w:tcPr>
            <w:tcW w:w="1620" w:type="dxa"/>
            <w:vAlign w:val="center"/>
          </w:tcPr>
          <w:p w14:paraId="6409D30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7BC6AEA0">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continue"/>
            <w:vAlign w:val="center"/>
          </w:tcPr>
          <w:p w14:paraId="020F2F44">
            <w:pPr>
              <w:adjustRightInd w:val="0"/>
              <w:snapToGrid w:val="0"/>
              <w:rPr>
                <w:rFonts w:ascii="仿宋_GB2312" w:hAnsi="宋体" w:eastAsia="仿宋_GB2312"/>
                <w:color w:val="000000"/>
                <w:sz w:val="18"/>
                <w:szCs w:val="18"/>
              </w:rPr>
            </w:pPr>
          </w:p>
        </w:tc>
        <w:tc>
          <w:tcPr>
            <w:tcW w:w="720" w:type="dxa"/>
            <w:vAlign w:val="center"/>
          </w:tcPr>
          <w:p w14:paraId="087B1136">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40B030B">
            <w:pPr>
              <w:adjustRightInd w:val="0"/>
              <w:snapToGrid w:val="0"/>
              <w:jc w:val="center"/>
              <w:rPr>
                <w:rFonts w:ascii="仿宋_GB2312" w:hAnsi="宋体" w:eastAsia="仿宋_GB2312"/>
                <w:color w:val="000000"/>
                <w:sz w:val="18"/>
                <w:szCs w:val="18"/>
              </w:rPr>
            </w:pPr>
          </w:p>
        </w:tc>
        <w:tc>
          <w:tcPr>
            <w:tcW w:w="551" w:type="dxa"/>
            <w:vAlign w:val="center"/>
          </w:tcPr>
          <w:p w14:paraId="5E8E1CF7">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60B7AB8">
            <w:pPr>
              <w:adjustRightInd w:val="0"/>
              <w:snapToGrid w:val="0"/>
              <w:jc w:val="center"/>
              <w:rPr>
                <w:rFonts w:ascii="仿宋_GB2312" w:hAnsi="宋体" w:eastAsia="仿宋_GB2312"/>
                <w:color w:val="000000"/>
                <w:sz w:val="18"/>
                <w:szCs w:val="18"/>
              </w:rPr>
            </w:pPr>
          </w:p>
        </w:tc>
        <w:tc>
          <w:tcPr>
            <w:tcW w:w="720" w:type="dxa"/>
            <w:vAlign w:val="center"/>
          </w:tcPr>
          <w:p w14:paraId="7A166091">
            <w:pPr>
              <w:widowControl/>
              <w:jc w:val="center"/>
              <w:rPr>
                <w:rFonts w:ascii="仿宋_GB2312" w:hAnsi="宋体" w:eastAsia="仿宋_GB2312"/>
                <w:color w:val="000000"/>
                <w:sz w:val="18"/>
                <w:szCs w:val="18"/>
              </w:rPr>
            </w:pPr>
          </w:p>
        </w:tc>
        <w:tc>
          <w:tcPr>
            <w:tcW w:w="720" w:type="dxa"/>
            <w:vAlign w:val="center"/>
          </w:tcPr>
          <w:p w14:paraId="0D7C441A">
            <w:pPr>
              <w:widowControl/>
              <w:jc w:val="center"/>
              <w:rPr>
                <w:rFonts w:ascii="仿宋_GB2312" w:hAnsi="宋体" w:eastAsia="仿宋_GB2312"/>
                <w:color w:val="000000"/>
                <w:sz w:val="18"/>
                <w:szCs w:val="18"/>
              </w:rPr>
            </w:pPr>
          </w:p>
        </w:tc>
      </w:tr>
      <w:tr w14:paraId="08E2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FDFFB7">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4</w:t>
            </w:r>
          </w:p>
        </w:tc>
        <w:tc>
          <w:tcPr>
            <w:tcW w:w="720" w:type="dxa"/>
            <w:vAlign w:val="center"/>
          </w:tcPr>
          <w:p w14:paraId="1459B671">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其他行政职责</w:t>
            </w:r>
          </w:p>
        </w:tc>
        <w:tc>
          <w:tcPr>
            <w:tcW w:w="900" w:type="dxa"/>
            <w:vAlign w:val="center"/>
          </w:tcPr>
          <w:p w14:paraId="5DB5B408">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重大建设项目环境管理</w:t>
            </w:r>
          </w:p>
        </w:tc>
        <w:tc>
          <w:tcPr>
            <w:tcW w:w="2520" w:type="dxa"/>
            <w:vAlign w:val="center"/>
          </w:tcPr>
          <w:p w14:paraId="427A3E73">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重大建设项目生态环境行政许可情况；重大建设项目落实生态</w:t>
            </w:r>
            <w:r>
              <w:rPr>
                <w:rFonts w:ascii="仿宋_GB2312" w:hAnsi="宋体" w:eastAsia="仿宋_GB2312"/>
                <w:color w:val="000000"/>
                <w:sz w:val="18"/>
                <w:szCs w:val="18"/>
              </w:rPr>
              <w:t>环境要求</w:t>
            </w:r>
            <w:r>
              <w:rPr>
                <w:rFonts w:hint="eastAsia" w:ascii="仿宋_GB2312" w:hAnsi="宋体" w:eastAsia="仿宋_GB2312"/>
                <w:color w:val="000000"/>
                <w:sz w:val="18"/>
                <w:szCs w:val="18"/>
              </w:rPr>
              <w:t>情况；重大建设项目生态</w:t>
            </w:r>
            <w:r>
              <w:rPr>
                <w:rFonts w:ascii="仿宋_GB2312" w:hAnsi="宋体" w:eastAsia="仿宋_GB2312"/>
                <w:color w:val="000000"/>
                <w:sz w:val="18"/>
                <w:szCs w:val="18"/>
              </w:rPr>
              <w:t>环境监督</w:t>
            </w:r>
            <w:r>
              <w:rPr>
                <w:rFonts w:hint="eastAsia" w:ascii="仿宋_GB2312" w:hAnsi="宋体" w:eastAsia="仿宋_GB2312"/>
                <w:color w:val="000000"/>
                <w:sz w:val="18"/>
                <w:szCs w:val="18"/>
              </w:rPr>
              <w:t>管理情况</w:t>
            </w:r>
          </w:p>
        </w:tc>
        <w:tc>
          <w:tcPr>
            <w:tcW w:w="2700" w:type="dxa"/>
            <w:vAlign w:val="center"/>
          </w:tcPr>
          <w:p w14:paraId="218734D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《政府信息公开条例》、《关于全面推进政务公开工作的意见》、《开展基层政务公开标准化规范化试点工作方案》</w:t>
            </w:r>
          </w:p>
        </w:tc>
        <w:tc>
          <w:tcPr>
            <w:tcW w:w="1620" w:type="dxa"/>
            <w:vAlign w:val="center"/>
          </w:tcPr>
          <w:p w14:paraId="1B03743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404BEDD3">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1132C77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74E64A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1505B414">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6636907C">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096C15B0">
            <w:pPr>
              <w:adjustRightInd w:val="0"/>
              <w:snapToGrid w:val="0"/>
              <w:rPr>
                <w:rFonts w:ascii="仿宋_GB2312" w:hAnsi="宋体" w:eastAsia="仿宋_GB2312"/>
                <w:color w:val="000000"/>
                <w:sz w:val="18"/>
                <w:szCs w:val="18"/>
              </w:rPr>
            </w:pPr>
          </w:p>
        </w:tc>
        <w:tc>
          <w:tcPr>
            <w:tcW w:w="720" w:type="dxa"/>
            <w:vAlign w:val="center"/>
          </w:tcPr>
          <w:p w14:paraId="5351B53A">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482F43C">
            <w:pPr>
              <w:adjustRightInd w:val="0"/>
              <w:snapToGrid w:val="0"/>
              <w:jc w:val="center"/>
              <w:rPr>
                <w:rFonts w:ascii="仿宋_GB2312" w:hAnsi="宋体" w:eastAsia="仿宋_GB2312"/>
                <w:color w:val="000000"/>
                <w:sz w:val="18"/>
                <w:szCs w:val="18"/>
              </w:rPr>
            </w:pPr>
          </w:p>
        </w:tc>
        <w:tc>
          <w:tcPr>
            <w:tcW w:w="551" w:type="dxa"/>
            <w:vAlign w:val="center"/>
          </w:tcPr>
          <w:p w14:paraId="2CE57C7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B519567">
            <w:pPr>
              <w:adjustRightInd w:val="0"/>
              <w:snapToGrid w:val="0"/>
              <w:jc w:val="center"/>
              <w:rPr>
                <w:rFonts w:ascii="仿宋_GB2312" w:hAnsi="宋体" w:eastAsia="仿宋_GB2312"/>
                <w:color w:val="000000"/>
                <w:sz w:val="18"/>
                <w:szCs w:val="18"/>
              </w:rPr>
            </w:pPr>
          </w:p>
        </w:tc>
        <w:tc>
          <w:tcPr>
            <w:tcW w:w="720" w:type="dxa"/>
            <w:vAlign w:val="center"/>
          </w:tcPr>
          <w:p w14:paraId="46DF2D84">
            <w:pPr>
              <w:widowControl/>
              <w:jc w:val="center"/>
              <w:rPr>
                <w:rFonts w:ascii="仿宋_GB2312" w:hAnsi="宋体" w:eastAsia="仿宋_GB2312"/>
                <w:color w:val="000000"/>
                <w:sz w:val="18"/>
                <w:szCs w:val="18"/>
              </w:rPr>
            </w:pPr>
          </w:p>
        </w:tc>
        <w:tc>
          <w:tcPr>
            <w:tcW w:w="720" w:type="dxa"/>
            <w:vAlign w:val="center"/>
          </w:tcPr>
          <w:p w14:paraId="78A974D7">
            <w:pPr>
              <w:widowControl/>
              <w:jc w:val="center"/>
              <w:rPr>
                <w:rFonts w:ascii="仿宋_GB2312" w:hAnsi="宋体" w:eastAsia="仿宋_GB2312"/>
                <w:color w:val="000000"/>
                <w:sz w:val="18"/>
                <w:szCs w:val="18"/>
              </w:rPr>
            </w:pPr>
          </w:p>
        </w:tc>
      </w:tr>
      <w:tr w14:paraId="07E6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644C69">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5</w:t>
            </w:r>
          </w:p>
        </w:tc>
        <w:tc>
          <w:tcPr>
            <w:tcW w:w="720" w:type="dxa"/>
            <w:vMerge w:val="restart"/>
            <w:vAlign w:val="center"/>
          </w:tcPr>
          <w:p w14:paraId="59AA684D">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其他行政职责</w:t>
            </w:r>
          </w:p>
        </w:tc>
        <w:tc>
          <w:tcPr>
            <w:tcW w:w="900" w:type="dxa"/>
            <w:vAlign w:val="center"/>
          </w:tcPr>
          <w:p w14:paraId="4CDFE532">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生态环境保护督察</w:t>
            </w:r>
          </w:p>
        </w:tc>
        <w:tc>
          <w:tcPr>
            <w:tcW w:w="2520" w:type="dxa"/>
            <w:vAlign w:val="center"/>
          </w:tcPr>
          <w:p w14:paraId="5CFF7BE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按要求公开生态环境</w:t>
            </w:r>
            <w:r>
              <w:rPr>
                <w:rFonts w:ascii="仿宋_GB2312" w:hAnsi="宋体" w:eastAsia="仿宋_GB2312"/>
                <w:color w:val="000000"/>
                <w:sz w:val="18"/>
                <w:szCs w:val="18"/>
              </w:rPr>
              <w:t>保护</w:t>
            </w:r>
            <w:r>
              <w:rPr>
                <w:rFonts w:hint="eastAsia" w:ascii="仿宋_GB2312" w:hAnsi="宋体" w:eastAsia="仿宋_GB2312"/>
                <w:color w:val="000000"/>
                <w:sz w:val="18"/>
                <w:szCs w:val="18"/>
              </w:rPr>
              <w:t>督察进驻时限，受理投诉、举报途径，督察反馈问题，受理投诉、举报查处情况，反馈问题整改情况。</w:t>
            </w:r>
          </w:p>
        </w:tc>
        <w:tc>
          <w:tcPr>
            <w:tcW w:w="2700" w:type="dxa"/>
            <w:vMerge w:val="restart"/>
            <w:vAlign w:val="center"/>
          </w:tcPr>
          <w:p w14:paraId="600BF429">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《政府信息公开条例》、《关于全面推进政务公开工作的意见》、《开展基层政务公开标准化规范化试点工作方案》</w:t>
            </w:r>
          </w:p>
        </w:tc>
        <w:tc>
          <w:tcPr>
            <w:tcW w:w="1620" w:type="dxa"/>
            <w:vAlign w:val="center"/>
          </w:tcPr>
          <w:p w14:paraId="4F769FF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7BE78796">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restart"/>
            <w:vAlign w:val="center"/>
          </w:tcPr>
          <w:p w14:paraId="0ECF957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13420F4">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57C5F25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485D71F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6C1F447C">
            <w:pPr>
              <w:adjustRightInd w:val="0"/>
              <w:snapToGrid w:val="0"/>
              <w:rPr>
                <w:rFonts w:ascii="仿宋_GB2312" w:hAnsi="宋体" w:eastAsia="仿宋_GB2312"/>
                <w:color w:val="000000"/>
                <w:sz w:val="18"/>
                <w:szCs w:val="18"/>
              </w:rPr>
            </w:pPr>
          </w:p>
        </w:tc>
        <w:tc>
          <w:tcPr>
            <w:tcW w:w="720" w:type="dxa"/>
            <w:vAlign w:val="center"/>
          </w:tcPr>
          <w:p w14:paraId="17CCD315">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988BF90">
            <w:pPr>
              <w:adjustRightInd w:val="0"/>
              <w:snapToGrid w:val="0"/>
              <w:jc w:val="center"/>
              <w:rPr>
                <w:rFonts w:ascii="仿宋_GB2312" w:hAnsi="宋体" w:eastAsia="仿宋_GB2312"/>
                <w:color w:val="000000"/>
                <w:sz w:val="18"/>
                <w:szCs w:val="18"/>
              </w:rPr>
            </w:pPr>
          </w:p>
        </w:tc>
        <w:tc>
          <w:tcPr>
            <w:tcW w:w="551" w:type="dxa"/>
            <w:vAlign w:val="center"/>
          </w:tcPr>
          <w:p w14:paraId="21AE6ABD">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D09170B">
            <w:pPr>
              <w:adjustRightInd w:val="0"/>
              <w:snapToGrid w:val="0"/>
              <w:jc w:val="center"/>
              <w:rPr>
                <w:rFonts w:ascii="仿宋_GB2312" w:hAnsi="宋体" w:eastAsia="仿宋_GB2312"/>
                <w:color w:val="000000"/>
                <w:sz w:val="18"/>
                <w:szCs w:val="18"/>
              </w:rPr>
            </w:pPr>
          </w:p>
        </w:tc>
        <w:tc>
          <w:tcPr>
            <w:tcW w:w="720" w:type="dxa"/>
            <w:vAlign w:val="center"/>
          </w:tcPr>
          <w:p w14:paraId="02A7491C">
            <w:pPr>
              <w:widowControl/>
              <w:jc w:val="center"/>
              <w:rPr>
                <w:rFonts w:ascii="仿宋_GB2312" w:hAnsi="宋体" w:eastAsia="仿宋_GB2312"/>
                <w:color w:val="000000"/>
                <w:sz w:val="18"/>
                <w:szCs w:val="18"/>
              </w:rPr>
            </w:pPr>
          </w:p>
        </w:tc>
        <w:tc>
          <w:tcPr>
            <w:tcW w:w="720" w:type="dxa"/>
            <w:vAlign w:val="center"/>
          </w:tcPr>
          <w:p w14:paraId="25E85154">
            <w:pPr>
              <w:widowControl/>
              <w:jc w:val="center"/>
              <w:rPr>
                <w:rFonts w:ascii="仿宋_GB2312" w:hAnsi="宋体" w:eastAsia="仿宋_GB2312"/>
                <w:color w:val="000000"/>
                <w:sz w:val="18"/>
                <w:szCs w:val="18"/>
              </w:rPr>
            </w:pPr>
          </w:p>
        </w:tc>
      </w:tr>
      <w:tr w14:paraId="287D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94531C">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6</w:t>
            </w:r>
          </w:p>
        </w:tc>
        <w:tc>
          <w:tcPr>
            <w:tcW w:w="720" w:type="dxa"/>
            <w:vMerge w:val="continue"/>
            <w:vAlign w:val="center"/>
          </w:tcPr>
          <w:p w14:paraId="518C9840">
            <w:pPr>
              <w:adjustRightInd w:val="0"/>
              <w:snapToGrid w:val="0"/>
              <w:rPr>
                <w:rFonts w:ascii="仿宋_GB2312" w:hAnsi="宋体" w:eastAsia="仿宋_GB2312"/>
                <w:color w:val="000000"/>
                <w:sz w:val="18"/>
                <w:szCs w:val="18"/>
              </w:rPr>
            </w:pPr>
          </w:p>
        </w:tc>
        <w:tc>
          <w:tcPr>
            <w:tcW w:w="900" w:type="dxa"/>
            <w:vAlign w:val="center"/>
          </w:tcPr>
          <w:p w14:paraId="3B15F638">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生态建设</w:t>
            </w:r>
          </w:p>
        </w:tc>
        <w:tc>
          <w:tcPr>
            <w:tcW w:w="2520" w:type="dxa"/>
            <w:vAlign w:val="center"/>
          </w:tcPr>
          <w:p w14:paraId="370F194C">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生态乡镇、生态村、生态示范户创建情况；生态文明建设示范区和“绿水青山就是金山银山”实践创新基地创建情况；农村环境综合整治情况；各类自然保护地生态</w:t>
            </w:r>
            <w:r>
              <w:rPr>
                <w:rFonts w:ascii="仿宋_GB2312" w:hAnsi="宋体" w:eastAsia="仿宋_GB2312"/>
                <w:color w:val="000000"/>
                <w:sz w:val="18"/>
                <w:szCs w:val="18"/>
              </w:rPr>
              <w:t>环境</w:t>
            </w:r>
            <w:r>
              <w:rPr>
                <w:rFonts w:hint="eastAsia" w:ascii="仿宋_GB2312" w:hAnsi="宋体" w:eastAsia="仿宋_GB2312"/>
                <w:color w:val="000000"/>
                <w:sz w:val="18"/>
                <w:szCs w:val="18"/>
              </w:rPr>
              <w:t>监管执法信息；生物多样性保护、生物物种资源保护相关信息</w:t>
            </w:r>
          </w:p>
        </w:tc>
        <w:tc>
          <w:tcPr>
            <w:tcW w:w="2700" w:type="dxa"/>
            <w:vMerge w:val="continue"/>
            <w:vAlign w:val="center"/>
          </w:tcPr>
          <w:p w14:paraId="4A6D031E">
            <w:pPr>
              <w:adjustRightInd w:val="0"/>
              <w:snapToGrid w:val="0"/>
              <w:rPr>
                <w:rFonts w:ascii="仿宋_GB2312" w:hAnsi="宋体" w:eastAsia="仿宋_GB2312"/>
                <w:color w:val="000000"/>
                <w:sz w:val="18"/>
                <w:szCs w:val="18"/>
              </w:rPr>
            </w:pPr>
          </w:p>
        </w:tc>
        <w:tc>
          <w:tcPr>
            <w:tcW w:w="1620" w:type="dxa"/>
            <w:vAlign w:val="center"/>
          </w:tcPr>
          <w:p w14:paraId="22367F7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7D7D6AEC">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continue"/>
            <w:vAlign w:val="center"/>
          </w:tcPr>
          <w:p w14:paraId="26D9B3BB">
            <w:pPr>
              <w:adjustRightInd w:val="0"/>
              <w:snapToGrid w:val="0"/>
              <w:rPr>
                <w:rFonts w:ascii="仿宋_GB2312" w:hAnsi="宋体" w:eastAsia="仿宋_GB2312"/>
                <w:color w:val="000000"/>
                <w:sz w:val="18"/>
                <w:szCs w:val="18"/>
              </w:rPr>
            </w:pPr>
          </w:p>
        </w:tc>
        <w:tc>
          <w:tcPr>
            <w:tcW w:w="720" w:type="dxa"/>
            <w:vAlign w:val="center"/>
          </w:tcPr>
          <w:p w14:paraId="4D7CCDA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B42BC1C">
            <w:pPr>
              <w:adjustRightInd w:val="0"/>
              <w:snapToGrid w:val="0"/>
              <w:jc w:val="center"/>
              <w:rPr>
                <w:rFonts w:ascii="仿宋_GB2312" w:hAnsi="宋体" w:eastAsia="仿宋_GB2312"/>
                <w:color w:val="000000"/>
                <w:sz w:val="18"/>
                <w:szCs w:val="18"/>
              </w:rPr>
            </w:pPr>
          </w:p>
        </w:tc>
        <w:tc>
          <w:tcPr>
            <w:tcW w:w="551" w:type="dxa"/>
            <w:vAlign w:val="center"/>
          </w:tcPr>
          <w:p w14:paraId="26FBB253">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2AE2F9E">
            <w:pPr>
              <w:adjustRightInd w:val="0"/>
              <w:snapToGrid w:val="0"/>
              <w:jc w:val="center"/>
              <w:rPr>
                <w:rFonts w:ascii="仿宋_GB2312" w:hAnsi="宋体" w:eastAsia="仿宋_GB2312"/>
                <w:color w:val="000000"/>
                <w:sz w:val="18"/>
                <w:szCs w:val="18"/>
              </w:rPr>
            </w:pPr>
          </w:p>
        </w:tc>
        <w:tc>
          <w:tcPr>
            <w:tcW w:w="720" w:type="dxa"/>
            <w:vAlign w:val="center"/>
          </w:tcPr>
          <w:p w14:paraId="34633E49">
            <w:pPr>
              <w:widowControl/>
              <w:jc w:val="center"/>
              <w:rPr>
                <w:rFonts w:ascii="仿宋_GB2312" w:hAnsi="宋体" w:eastAsia="仿宋_GB2312"/>
                <w:color w:val="000000"/>
                <w:sz w:val="18"/>
                <w:szCs w:val="18"/>
              </w:rPr>
            </w:pPr>
          </w:p>
        </w:tc>
        <w:tc>
          <w:tcPr>
            <w:tcW w:w="720" w:type="dxa"/>
            <w:vAlign w:val="center"/>
          </w:tcPr>
          <w:p w14:paraId="4785F096">
            <w:pPr>
              <w:widowControl/>
              <w:jc w:val="center"/>
              <w:rPr>
                <w:rFonts w:ascii="仿宋_GB2312" w:hAnsi="宋体" w:eastAsia="仿宋_GB2312"/>
                <w:color w:val="000000"/>
                <w:sz w:val="18"/>
                <w:szCs w:val="18"/>
              </w:rPr>
            </w:pPr>
          </w:p>
        </w:tc>
      </w:tr>
      <w:tr w14:paraId="5761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780F64">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7</w:t>
            </w:r>
          </w:p>
        </w:tc>
        <w:tc>
          <w:tcPr>
            <w:tcW w:w="720" w:type="dxa"/>
            <w:vMerge w:val="continue"/>
            <w:vAlign w:val="center"/>
          </w:tcPr>
          <w:p w14:paraId="32415C05">
            <w:pPr>
              <w:adjustRightInd w:val="0"/>
              <w:snapToGrid w:val="0"/>
              <w:rPr>
                <w:rFonts w:ascii="仿宋_GB2312" w:hAnsi="宋体" w:eastAsia="仿宋_GB2312"/>
                <w:color w:val="000000"/>
                <w:sz w:val="18"/>
                <w:szCs w:val="18"/>
              </w:rPr>
            </w:pPr>
          </w:p>
        </w:tc>
        <w:tc>
          <w:tcPr>
            <w:tcW w:w="900" w:type="dxa"/>
            <w:vAlign w:val="center"/>
          </w:tcPr>
          <w:p w14:paraId="08CA91CF">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企业事业单位突发环境事件应急预案备案</w:t>
            </w:r>
          </w:p>
        </w:tc>
        <w:tc>
          <w:tcPr>
            <w:tcW w:w="2520" w:type="dxa"/>
            <w:vAlign w:val="center"/>
          </w:tcPr>
          <w:p w14:paraId="3300F4C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企业事业单位突发环境事件应急预案备案情况</w:t>
            </w:r>
          </w:p>
        </w:tc>
        <w:tc>
          <w:tcPr>
            <w:tcW w:w="2700" w:type="dxa"/>
            <w:vAlign w:val="center"/>
          </w:tcPr>
          <w:p w14:paraId="6723E56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《环境保护法》、《突发事件应对法》、《政府信息公开条例》、《企业事业单位突发环境事件应急预案备案管理办法（试行）》</w:t>
            </w:r>
          </w:p>
        </w:tc>
        <w:tc>
          <w:tcPr>
            <w:tcW w:w="1620" w:type="dxa"/>
            <w:vAlign w:val="center"/>
          </w:tcPr>
          <w:p w14:paraId="5C963DB9">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6A640EDD">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01F06A5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8431B0D">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4BD89EF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2F36349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tc>
        <w:tc>
          <w:tcPr>
            <w:tcW w:w="720" w:type="dxa"/>
            <w:vAlign w:val="center"/>
          </w:tcPr>
          <w:p w14:paraId="59DF0326">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6219628">
            <w:pPr>
              <w:adjustRightInd w:val="0"/>
              <w:snapToGrid w:val="0"/>
              <w:jc w:val="center"/>
              <w:rPr>
                <w:rFonts w:ascii="仿宋_GB2312" w:hAnsi="宋体" w:eastAsia="仿宋_GB2312"/>
                <w:color w:val="000000"/>
                <w:sz w:val="18"/>
                <w:szCs w:val="18"/>
              </w:rPr>
            </w:pPr>
          </w:p>
        </w:tc>
        <w:tc>
          <w:tcPr>
            <w:tcW w:w="551" w:type="dxa"/>
            <w:vAlign w:val="center"/>
          </w:tcPr>
          <w:p w14:paraId="42632C22">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5C43C38">
            <w:pPr>
              <w:adjustRightInd w:val="0"/>
              <w:snapToGrid w:val="0"/>
              <w:jc w:val="center"/>
              <w:rPr>
                <w:rFonts w:ascii="仿宋_GB2312" w:hAnsi="宋体" w:eastAsia="仿宋_GB2312"/>
                <w:color w:val="000000"/>
                <w:sz w:val="18"/>
                <w:szCs w:val="18"/>
              </w:rPr>
            </w:pPr>
          </w:p>
        </w:tc>
        <w:tc>
          <w:tcPr>
            <w:tcW w:w="720" w:type="dxa"/>
            <w:vAlign w:val="center"/>
          </w:tcPr>
          <w:p w14:paraId="1D7F5273">
            <w:pPr>
              <w:widowControl/>
              <w:jc w:val="center"/>
              <w:rPr>
                <w:rFonts w:ascii="仿宋_GB2312" w:hAnsi="宋体" w:eastAsia="仿宋_GB2312"/>
                <w:color w:val="000000"/>
                <w:sz w:val="18"/>
                <w:szCs w:val="18"/>
              </w:rPr>
            </w:pPr>
          </w:p>
        </w:tc>
        <w:tc>
          <w:tcPr>
            <w:tcW w:w="720" w:type="dxa"/>
            <w:vAlign w:val="center"/>
          </w:tcPr>
          <w:p w14:paraId="18C6A02E">
            <w:pPr>
              <w:widowControl/>
              <w:jc w:val="center"/>
              <w:rPr>
                <w:rFonts w:ascii="仿宋_GB2312" w:hAnsi="宋体" w:eastAsia="仿宋_GB2312"/>
                <w:color w:val="000000"/>
                <w:sz w:val="18"/>
                <w:szCs w:val="18"/>
              </w:rPr>
            </w:pPr>
          </w:p>
        </w:tc>
      </w:tr>
      <w:tr w14:paraId="22A8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D6EA8C">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restart"/>
            <w:vAlign w:val="center"/>
          </w:tcPr>
          <w:p w14:paraId="41F8566E">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公共服务事项</w:t>
            </w:r>
          </w:p>
        </w:tc>
        <w:tc>
          <w:tcPr>
            <w:tcW w:w="900" w:type="dxa"/>
            <w:vAlign w:val="center"/>
          </w:tcPr>
          <w:p w14:paraId="47D41098">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生态环境保护政策与业务</w:t>
            </w:r>
          </w:p>
          <w:p w14:paraId="35DD4233">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咨询</w:t>
            </w:r>
          </w:p>
        </w:tc>
        <w:tc>
          <w:tcPr>
            <w:tcW w:w="2520" w:type="dxa"/>
            <w:vAlign w:val="center"/>
          </w:tcPr>
          <w:p w14:paraId="5C8B6854">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生态环境保护政策与业务咨询答复函</w:t>
            </w:r>
          </w:p>
        </w:tc>
        <w:tc>
          <w:tcPr>
            <w:tcW w:w="2700" w:type="dxa"/>
            <w:vMerge w:val="restart"/>
            <w:vAlign w:val="center"/>
          </w:tcPr>
          <w:p w14:paraId="11642DF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w:t>
            </w:r>
          </w:p>
        </w:tc>
        <w:tc>
          <w:tcPr>
            <w:tcW w:w="1620" w:type="dxa"/>
            <w:vMerge w:val="restart"/>
            <w:vAlign w:val="center"/>
          </w:tcPr>
          <w:p w14:paraId="39DF471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Merge w:val="restart"/>
            <w:vAlign w:val="center"/>
          </w:tcPr>
          <w:p w14:paraId="19E70A7F">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restart"/>
            <w:vAlign w:val="center"/>
          </w:tcPr>
          <w:p w14:paraId="751A9E9D">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D910C3D">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7C44B56D">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068DE4D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74FE9A8C">
            <w:pPr>
              <w:adjustRightInd w:val="0"/>
              <w:snapToGrid w:val="0"/>
              <w:rPr>
                <w:rFonts w:ascii="仿宋_GB2312" w:hAnsi="宋体" w:eastAsia="仿宋_GB2312"/>
                <w:color w:val="000000"/>
                <w:sz w:val="18"/>
                <w:szCs w:val="18"/>
              </w:rPr>
            </w:pPr>
          </w:p>
        </w:tc>
        <w:tc>
          <w:tcPr>
            <w:tcW w:w="720" w:type="dxa"/>
            <w:vAlign w:val="center"/>
          </w:tcPr>
          <w:p w14:paraId="5FEC5E2C">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35C731">
            <w:pPr>
              <w:adjustRightInd w:val="0"/>
              <w:snapToGrid w:val="0"/>
              <w:jc w:val="center"/>
              <w:rPr>
                <w:rFonts w:ascii="仿宋_GB2312" w:hAnsi="宋体" w:eastAsia="仿宋_GB2312"/>
                <w:color w:val="000000"/>
                <w:sz w:val="18"/>
                <w:szCs w:val="18"/>
              </w:rPr>
            </w:pPr>
          </w:p>
        </w:tc>
        <w:tc>
          <w:tcPr>
            <w:tcW w:w="551" w:type="dxa"/>
            <w:vAlign w:val="center"/>
          </w:tcPr>
          <w:p w14:paraId="7CA72397">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F0012B0">
            <w:pPr>
              <w:adjustRightInd w:val="0"/>
              <w:snapToGrid w:val="0"/>
              <w:jc w:val="center"/>
              <w:rPr>
                <w:rFonts w:ascii="仿宋_GB2312" w:hAnsi="宋体" w:eastAsia="仿宋_GB2312"/>
                <w:color w:val="000000"/>
                <w:sz w:val="18"/>
                <w:szCs w:val="18"/>
              </w:rPr>
            </w:pPr>
          </w:p>
        </w:tc>
        <w:tc>
          <w:tcPr>
            <w:tcW w:w="720" w:type="dxa"/>
            <w:vAlign w:val="center"/>
          </w:tcPr>
          <w:p w14:paraId="00B86543">
            <w:pPr>
              <w:widowControl/>
              <w:jc w:val="center"/>
              <w:rPr>
                <w:rFonts w:ascii="仿宋_GB2312" w:hAnsi="宋体" w:eastAsia="仿宋_GB2312"/>
                <w:color w:val="000000"/>
                <w:sz w:val="18"/>
                <w:szCs w:val="18"/>
              </w:rPr>
            </w:pPr>
          </w:p>
        </w:tc>
        <w:tc>
          <w:tcPr>
            <w:tcW w:w="720" w:type="dxa"/>
            <w:vAlign w:val="center"/>
          </w:tcPr>
          <w:p w14:paraId="553213F0">
            <w:pPr>
              <w:widowControl/>
              <w:jc w:val="center"/>
              <w:rPr>
                <w:rFonts w:ascii="仿宋_GB2312" w:hAnsi="宋体" w:eastAsia="仿宋_GB2312"/>
                <w:color w:val="000000"/>
                <w:sz w:val="18"/>
                <w:szCs w:val="18"/>
              </w:rPr>
            </w:pPr>
          </w:p>
        </w:tc>
      </w:tr>
      <w:tr w14:paraId="66D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05AD3A">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14:paraId="57094080">
            <w:pPr>
              <w:adjustRightInd w:val="0"/>
              <w:snapToGrid w:val="0"/>
              <w:rPr>
                <w:rFonts w:ascii="仿宋_GB2312" w:hAnsi="宋体" w:eastAsia="仿宋_GB2312"/>
                <w:color w:val="000000"/>
                <w:sz w:val="18"/>
                <w:szCs w:val="18"/>
              </w:rPr>
            </w:pPr>
          </w:p>
        </w:tc>
        <w:tc>
          <w:tcPr>
            <w:tcW w:w="900" w:type="dxa"/>
            <w:vAlign w:val="center"/>
          </w:tcPr>
          <w:p w14:paraId="20441A51">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生态环境主题活动组织情况</w:t>
            </w:r>
          </w:p>
        </w:tc>
        <w:tc>
          <w:tcPr>
            <w:tcW w:w="2520" w:type="dxa"/>
            <w:vAlign w:val="center"/>
          </w:tcPr>
          <w:p w14:paraId="7571AD41">
            <w:pPr>
              <w:pStyle w:val="16"/>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环保公众开放活动通知、活动开展情况；参观环境宣传教育基地活动开展情况；在公共场所开展环境保护宣传教育活动通知、活动开展情况；六五环境日、全国低碳日等主题宣传活动通知、活动开展情况；开展生态、环保类教育培训活动通知、活动开展情况</w:t>
            </w:r>
          </w:p>
        </w:tc>
        <w:tc>
          <w:tcPr>
            <w:tcW w:w="2700" w:type="dxa"/>
            <w:vMerge w:val="continue"/>
            <w:vAlign w:val="center"/>
          </w:tcPr>
          <w:p w14:paraId="569DF1FD">
            <w:pPr>
              <w:adjustRightInd w:val="0"/>
              <w:snapToGrid w:val="0"/>
              <w:rPr>
                <w:rFonts w:ascii="仿宋_GB2312" w:hAnsi="宋体" w:eastAsia="仿宋_GB2312"/>
                <w:color w:val="000000"/>
                <w:sz w:val="18"/>
                <w:szCs w:val="18"/>
              </w:rPr>
            </w:pPr>
          </w:p>
        </w:tc>
        <w:tc>
          <w:tcPr>
            <w:tcW w:w="1620" w:type="dxa"/>
            <w:vMerge w:val="continue"/>
            <w:vAlign w:val="center"/>
          </w:tcPr>
          <w:p w14:paraId="047D1DB3">
            <w:pPr>
              <w:adjustRightInd w:val="0"/>
              <w:snapToGrid w:val="0"/>
              <w:rPr>
                <w:rFonts w:ascii="仿宋_GB2312" w:hAnsi="宋体" w:eastAsia="仿宋_GB2312"/>
                <w:color w:val="000000"/>
                <w:sz w:val="18"/>
                <w:szCs w:val="18"/>
              </w:rPr>
            </w:pPr>
          </w:p>
        </w:tc>
        <w:tc>
          <w:tcPr>
            <w:tcW w:w="720" w:type="dxa"/>
            <w:vMerge w:val="continue"/>
            <w:vAlign w:val="center"/>
          </w:tcPr>
          <w:p w14:paraId="2477F36E">
            <w:pPr>
              <w:adjustRightInd w:val="0"/>
              <w:snapToGrid w:val="0"/>
              <w:jc w:val="center"/>
              <w:rPr>
                <w:rFonts w:ascii="仿宋_GB2312" w:hAnsi="宋体" w:eastAsia="仿宋_GB2312"/>
                <w:color w:val="000000"/>
                <w:sz w:val="18"/>
                <w:szCs w:val="18"/>
              </w:rPr>
            </w:pPr>
          </w:p>
        </w:tc>
        <w:tc>
          <w:tcPr>
            <w:tcW w:w="1620" w:type="dxa"/>
            <w:vMerge w:val="continue"/>
            <w:vAlign w:val="center"/>
          </w:tcPr>
          <w:p w14:paraId="240A9A4F">
            <w:pPr>
              <w:adjustRightInd w:val="0"/>
              <w:snapToGrid w:val="0"/>
              <w:rPr>
                <w:rFonts w:ascii="仿宋_GB2312" w:hAnsi="宋体" w:eastAsia="仿宋_GB2312"/>
                <w:color w:val="000000"/>
                <w:sz w:val="18"/>
                <w:szCs w:val="18"/>
              </w:rPr>
            </w:pPr>
          </w:p>
        </w:tc>
        <w:tc>
          <w:tcPr>
            <w:tcW w:w="720" w:type="dxa"/>
            <w:vAlign w:val="center"/>
          </w:tcPr>
          <w:p w14:paraId="4752F8E3">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B0AC76C">
            <w:pPr>
              <w:adjustRightInd w:val="0"/>
              <w:snapToGrid w:val="0"/>
              <w:jc w:val="center"/>
              <w:rPr>
                <w:rFonts w:ascii="仿宋_GB2312" w:hAnsi="宋体" w:eastAsia="仿宋_GB2312"/>
                <w:color w:val="000000"/>
                <w:sz w:val="18"/>
                <w:szCs w:val="18"/>
              </w:rPr>
            </w:pPr>
          </w:p>
        </w:tc>
        <w:tc>
          <w:tcPr>
            <w:tcW w:w="551" w:type="dxa"/>
            <w:vAlign w:val="center"/>
          </w:tcPr>
          <w:p w14:paraId="28FF6836">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6B32CFF">
            <w:pPr>
              <w:adjustRightInd w:val="0"/>
              <w:snapToGrid w:val="0"/>
              <w:jc w:val="center"/>
              <w:rPr>
                <w:rFonts w:ascii="仿宋_GB2312" w:hAnsi="宋体" w:eastAsia="仿宋_GB2312"/>
                <w:color w:val="000000"/>
                <w:sz w:val="18"/>
                <w:szCs w:val="18"/>
              </w:rPr>
            </w:pPr>
          </w:p>
        </w:tc>
        <w:tc>
          <w:tcPr>
            <w:tcW w:w="720" w:type="dxa"/>
            <w:vAlign w:val="center"/>
          </w:tcPr>
          <w:p w14:paraId="25FDE3AE">
            <w:pPr>
              <w:widowControl/>
              <w:jc w:val="center"/>
              <w:rPr>
                <w:rFonts w:ascii="仿宋_GB2312" w:hAnsi="宋体" w:eastAsia="仿宋_GB2312"/>
                <w:color w:val="000000"/>
                <w:sz w:val="18"/>
                <w:szCs w:val="18"/>
              </w:rPr>
            </w:pPr>
          </w:p>
        </w:tc>
        <w:tc>
          <w:tcPr>
            <w:tcW w:w="720" w:type="dxa"/>
            <w:vAlign w:val="center"/>
          </w:tcPr>
          <w:p w14:paraId="43819EE8">
            <w:pPr>
              <w:widowControl/>
              <w:jc w:val="center"/>
              <w:rPr>
                <w:rFonts w:ascii="仿宋_GB2312" w:hAnsi="宋体" w:eastAsia="仿宋_GB2312"/>
                <w:color w:val="000000"/>
                <w:sz w:val="18"/>
                <w:szCs w:val="18"/>
              </w:rPr>
            </w:pPr>
          </w:p>
        </w:tc>
      </w:tr>
      <w:tr w14:paraId="4FA2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AB631B">
            <w:pPr>
              <w:pStyle w:val="16"/>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14:paraId="1E268872">
            <w:pPr>
              <w:adjustRightInd w:val="0"/>
              <w:snapToGrid w:val="0"/>
              <w:rPr>
                <w:rFonts w:ascii="仿宋_GB2312" w:hAnsi="宋体" w:eastAsia="仿宋_GB2312"/>
                <w:color w:val="000000"/>
                <w:sz w:val="18"/>
                <w:szCs w:val="18"/>
              </w:rPr>
            </w:pPr>
          </w:p>
        </w:tc>
        <w:tc>
          <w:tcPr>
            <w:tcW w:w="900" w:type="dxa"/>
            <w:vAlign w:val="center"/>
          </w:tcPr>
          <w:p w14:paraId="279E1604">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生态环境污染举报咨询</w:t>
            </w:r>
          </w:p>
        </w:tc>
        <w:tc>
          <w:tcPr>
            <w:tcW w:w="2520" w:type="dxa"/>
            <w:vAlign w:val="center"/>
          </w:tcPr>
          <w:p w14:paraId="438E1F0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生态环境</w:t>
            </w:r>
            <w:r>
              <w:rPr>
                <w:rFonts w:ascii="仿宋_GB2312" w:hAnsi="宋体" w:eastAsia="仿宋_GB2312"/>
                <w:color w:val="000000"/>
                <w:sz w:val="18"/>
                <w:szCs w:val="18"/>
              </w:rPr>
              <w:t>举报、</w:t>
            </w:r>
            <w:r>
              <w:rPr>
                <w:rFonts w:hint="eastAsia" w:ascii="仿宋_GB2312" w:hAnsi="宋体" w:eastAsia="仿宋_GB2312"/>
                <w:color w:val="000000"/>
                <w:sz w:val="18"/>
                <w:szCs w:val="18"/>
              </w:rPr>
              <w:t>咨询方式（电话、地址等）</w:t>
            </w:r>
          </w:p>
        </w:tc>
        <w:tc>
          <w:tcPr>
            <w:tcW w:w="2700" w:type="dxa"/>
            <w:vAlign w:val="center"/>
          </w:tcPr>
          <w:p w14:paraId="73277B36">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《环境保护法》、《政府信息公开条例》、《环境信访办法》</w:t>
            </w:r>
          </w:p>
        </w:tc>
        <w:tc>
          <w:tcPr>
            <w:tcW w:w="1620" w:type="dxa"/>
            <w:vAlign w:val="center"/>
          </w:tcPr>
          <w:p w14:paraId="377CA1F1">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3E1CCCE5">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2F30C75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22CDD4D">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777DED4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3E3AC0D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1E2FE843">
            <w:pPr>
              <w:adjustRightInd w:val="0"/>
              <w:snapToGrid w:val="0"/>
              <w:rPr>
                <w:rFonts w:ascii="仿宋_GB2312" w:hAnsi="宋体" w:eastAsia="仿宋_GB2312"/>
                <w:color w:val="000000"/>
                <w:sz w:val="18"/>
                <w:szCs w:val="18"/>
              </w:rPr>
            </w:pPr>
          </w:p>
        </w:tc>
        <w:tc>
          <w:tcPr>
            <w:tcW w:w="720" w:type="dxa"/>
            <w:vAlign w:val="center"/>
          </w:tcPr>
          <w:p w14:paraId="717D54E7">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935DC61">
            <w:pPr>
              <w:adjustRightInd w:val="0"/>
              <w:snapToGrid w:val="0"/>
              <w:jc w:val="center"/>
              <w:rPr>
                <w:rFonts w:ascii="仿宋_GB2312" w:hAnsi="宋体" w:eastAsia="仿宋_GB2312"/>
                <w:color w:val="000000"/>
                <w:sz w:val="18"/>
                <w:szCs w:val="18"/>
              </w:rPr>
            </w:pPr>
          </w:p>
        </w:tc>
        <w:tc>
          <w:tcPr>
            <w:tcW w:w="551" w:type="dxa"/>
            <w:vAlign w:val="center"/>
          </w:tcPr>
          <w:p w14:paraId="4CE5AC58">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67E6336">
            <w:pPr>
              <w:adjustRightInd w:val="0"/>
              <w:snapToGrid w:val="0"/>
              <w:jc w:val="center"/>
              <w:rPr>
                <w:rFonts w:ascii="仿宋_GB2312" w:hAnsi="宋体" w:eastAsia="仿宋_GB2312"/>
                <w:color w:val="000000"/>
                <w:sz w:val="18"/>
                <w:szCs w:val="18"/>
              </w:rPr>
            </w:pPr>
          </w:p>
        </w:tc>
        <w:tc>
          <w:tcPr>
            <w:tcW w:w="720" w:type="dxa"/>
            <w:vAlign w:val="center"/>
          </w:tcPr>
          <w:p w14:paraId="006CD257">
            <w:pPr>
              <w:widowControl/>
              <w:jc w:val="center"/>
              <w:rPr>
                <w:rFonts w:ascii="仿宋_GB2312" w:hAnsi="宋体" w:eastAsia="仿宋_GB2312"/>
                <w:color w:val="000000"/>
                <w:sz w:val="18"/>
                <w:szCs w:val="18"/>
              </w:rPr>
            </w:pPr>
          </w:p>
        </w:tc>
        <w:tc>
          <w:tcPr>
            <w:tcW w:w="720" w:type="dxa"/>
            <w:vAlign w:val="center"/>
          </w:tcPr>
          <w:p w14:paraId="271EDB66">
            <w:pPr>
              <w:widowControl/>
              <w:jc w:val="center"/>
              <w:rPr>
                <w:rFonts w:ascii="仿宋_GB2312" w:hAnsi="宋体" w:eastAsia="仿宋_GB2312"/>
                <w:color w:val="000000"/>
                <w:sz w:val="18"/>
                <w:szCs w:val="18"/>
              </w:rPr>
            </w:pPr>
          </w:p>
        </w:tc>
      </w:tr>
      <w:tr w14:paraId="52DB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F3FEEF">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1</w:t>
            </w:r>
          </w:p>
        </w:tc>
        <w:tc>
          <w:tcPr>
            <w:tcW w:w="720" w:type="dxa"/>
            <w:vMerge w:val="restart"/>
            <w:vAlign w:val="center"/>
          </w:tcPr>
          <w:p w14:paraId="650260DE">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公共服务事项</w:t>
            </w:r>
          </w:p>
        </w:tc>
        <w:tc>
          <w:tcPr>
            <w:tcW w:w="900" w:type="dxa"/>
            <w:vAlign w:val="center"/>
          </w:tcPr>
          <w:p w14:paraId="0EF1CDAE">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污染源监督监测</w:t>
            </w:r>
          </w:p>
        </w:tc>
        <w:tc>
          <w:tcPr>
            <w:tcW w:w="2520" w:type="dxa"/>
            <w:vAlign w:val="center"/>
          </w:tcPr>
          <w:p w14:paraId="73B0469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重点排污</w:t>
            </w:r>
            <w:r>
              <w:rPr>
                <w:rFonts w:ascii="仿宋_GB2312" w:hAnsi="宋体" w:eastAsia="仿宋_GB2312"/>
                <w:color w:val="000000"/>
                <w:sz w:val="18"/>
                <w:szCs w:val="18"/>
              </w:rPr>
              <w:t>单位</w:t>
            </w:r>
            <w:r>
              <w:rPr>
                <w:rFonts w:hint="eastAsia" w:ascii="仿宋_GB2312" w:hAnsi="宋体" w:eastAsia="仿宋_GB2312"/>
                <w:color w:val="000000"/>
                <w:sz w:val="18"/>
                <w:szCs w:val="18"/>
              </w:rPr>
              <w:t>监督性监测信息</w:t>
            </w:r>
          </w:p>
        </w:tc>
        <w:tc>
          <w:tcPr>
            <w:tcW w:w="2700" w:type="dxa"/>
            <w:vAlign w:val="center"/>
          </w:tcPr>
          <w:p w14:paraId="0F8406E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《政府信息公开条例》、《国家重点监控企业污染源监督性监测及信息公开办法》、《国家生态环境监测方案》、每年印发的全国生态环境监测工作要点</w:t>
            </w:r>
          </w:p>
        </w:tc>
        <w:tc>
          <w:tcPr>
            <w:tcW w:w="1620" w:type="dxa"/>
            <w:vAlign w:val="center"/>
          </w:tcPr>
          <w:p w14:paraId="069A53C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48947A06">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1C66B60F">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E18346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6177EED9">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771283E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259B8C3B">
            <w:pPr>
              <w:adjustRightInd w:val="0"/>
              <w:snapToGrid w:val="0"/>
              <w:rPr>
                <w:rFonts w:ascii="仿宋_GB2312" w:hAnsi="宋体" w:eastAsia="仿宋_GB2312"/>
                <w:color w:val="000000"/>
                <w:sz w:val="18"/>
                <w:szCs w:val="18"/>
              </w:rPr>
            </w:pPr>
          </w:p>
        </w:tc>
        <w:tc>
          <w:tcPr>
            <w:tcW w:w="720" w:type="dxa"/>
            <w:vAlign w:val="center"/>
          </w:tcPr>
          <w:p w14:paraId="433A2B8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F1A32E4">
            <w:pPr>
              <w:adjustRightInd w:val="0"/>
              <w:snapToGrid w:val="0"/>
              <w:jc w:val="center"/>
              <w:rPr>
                <w:rFonts w:ascii="仿宋_GB2312" w:hAnsi="宋体" w:eastAsia="仿宋_GB2312"/>
                <w:color w:val="000000"/>
                <w:sz w:val="18"/>
                <w:szCs w:val="18"/>
              </w:rPr>
            </w:pPr>
          </w:p>
        </w:tc>
        <w:tc>
          <w:tcPr>
            <w:tcW w:w="551" w:type="dxa"/>
            <w:vAlign w:val="center"/>
          </w:tcPr>
          <w:p w14:paraId="067DA58F">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3BACC6E">
            <w:pPr>
              <w:adjustRightInd w:val="0"/>
              <w:snapToGrid w:val="0"/>
              <w:jc w:val="center"/>
              <w:rPr>
                <w:rFonts w:ascii="仿宋_GB2312" w:hAnsi="宋体" w:eastAsia="仿宋_GB2312"/>
                <w:color w:val="000000"/>
                <w:sz w:val="18"/>
                <w:szCs w:val="18"/>
              </w:rPr>
            </w:pPr>
          </w:p>
        </w:tc>
        <w:tc>
          <w:tcPr>
            <w:tcW w:w="720" w:type="dxa"/>
            <w:vAlign w:val="center"/>
          </w:tcPr>
          <w:p w14:paraId="61AA41CC">
            <w:pPr>
              <w:widowControl/>
              <w:jc w:val="center"/>
              <w:rPr>
                <w:rFonts w:ascii="仿宋_GB2312" w:hAnsi="宋体" w:eastAsia="仿宋_GB2312"/>
                <w:color w:val="000000"/>
                <w:sz w:val="18"/>
                <w:szCs w:val="18"/>
              </w:rPr>
            </w:pPr>
          </w:p>
        </w:tc>
        <w:tc>
          <w:tcPr>
            <w:tcW w:w="720" w:type="dxa"/>
            <w:vAlign w:val="center"/>
          </w:tcPr>
          <w:p w14:paraId="4D00E43E">
            <w:pPr>
              <w:widowControl/>
              <w:jc w:val="center"/>
              <w:rPr>
                <w:rFonts w:ascii="仿宋_GB2312" w:hAnsi="宋体" w:eastAsia="仿宋_GB2312"/>
                <w:color w:val="000000"/>
                <w:sz w:val="18"/>
                <w:szCs w:val="18"/>
              </w:rPr>
            </w:pPr>
          </w:p>
        </w:tc>
      </w:tr>
      <w:tr w14:paraId="6992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BDA35F">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2</w:t>
            </w:r>
          </w:p>
        </w:tc>
        <w:tc>
          <w:tcPr>
            <w:tcW w:w="720" w:type="dxa"/>
            <w:vMerge w:val="continue"/>
            <w:vAlign w:val="center"/>
          </w:tcPr>
          <w:p w14:paraId="45B85869">
            <w:pPr>
              <w:adjustRightInd w:val="0"/>
              <w:snapToGrid w:val="0"/>
              <w:rPr>
                <w:rFonts w:ascii="仿宋_GB2312" w:hAnsi="宋体" w:eastAsia="仿宋_GB2312"/>
                <w:color w:val="000000"/>
                <w:sz w:val="18"/>
                <w:szCs w:val="18"/>
              </w:rPr>
            </w:pPr>
          </w:p>
        </w:tc>
        <w:tc>
          <w:tcPr>
            <w:tcW w:w="900" w:type="dxa"/>
            <w:vAlign w:val="center"/>
          </w:tcPr>
          <w:p w14:paraId="48C843AE">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污染源信息发布</w:t>
            </w:r>
          </w:p>
        </w:tc>
        <w:tc>
          <w:tcPr>
            <w:tcW w:w="2520" w:type="dxa"/>
            <w:vAlign w:val="center"/>
          </w:tcPr>
          <w:p w14:paraId="010452A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重点排污单位基本情况</w:t>
            </w:r>
            <w:r>
              <w:rPr>
                <w:rFonts w:ascii="仿宋_GB2312" w:hAnsi="宋体" w:eastAsia="仿宋_GB2312"/>
                <w:color w:val="000000"/>
                <w:sz w:val="18"/>
                <w:szCs w:val="18"/>
              </w:rPr>
              <w:t>、</w:t>
            </w:r>
            <w:r>
              <w:rPr>
                <w:rFonts w:hint="eastAsia" w:ascii="仿宋_GB2312" w:hAnsi="宋体" w:eastAsia="仿宋_GB2312"/>
                <w:color w:val="000000"/>
                <w:sz w:val="18"/>
                <w:szCs w:val="18"/>
              </w:rPr>
              <w:t>总量控制、污染防治等信息，重点</w:t>
            </w:r>
            <w:r>
              <w:rPr>
                <w:rFonts w:ascii="仿宋_GB2312" w:hAnsi="宋体" w:eastAsia="仿宋_GB2312"/>
                <w:color w:val="000000"/>
                <w:sz w:val="18"/>
                <w:szCs w:val="18"/>
              </w:rPr>
              <w:t>排污单位</w:t>
            </w:r>
            <w:r>
              <w:rPr>
                <w:rFonts w:hint="eastAsia" w:ascii="仿宋_GB2312" w:hAnsi="宋体" w:eastAsia="仿宋_GB2312"/>
                <w:color w:val="000000"/>
                <w:sz w:val="18"/>
                <w:szCs w:val="18"/>
              </w:rPr>
              <w:t>环境信息公开情况监管信息</w:t>
            </w:r>
          </w:p>
        </w:tc>
        <w:tc>
          <w:tcPr>
            <w:tcW w:w="2700" w:type="dxa"/>
            <w:vMerge w:val="restart"/>
            <w:vAlign w:val="center"/>
          </w:tcPr>
          <w:p w14:paraId="3DCD36D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w:t>
            </w:r>
          </w:p>
        </w:tc>
        <w:tc>
          <w:tcPr>
            <w:tcW w:w="1620" w:type="dxa"/>
            <w:vMerge w:val="restart"/>
            <w:vAlign w:val="center"/>
          </w:tcPr>
          <w:p w14:paraId="1AAA328C">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Merge w:val="restart"/>
            <w:vAlign w:val="center"/>
          </w:tcPr>
          <w:p w14:paraId="1F435142">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Merge w:val="restart"/>
            <w:vAlign w:val="center"/>
          </w:tcPr>
          <w:p w14:paraId="5D5F34A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BD770F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1FF06357">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35B4ED49">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344F9415">
            <w:pPr>
              <w:adjustRightInd w:val="0"/>
              <w:snapToGrid w:val="0"/>
              <w:rPr>
                <w:rFonts w:ascii="仿宋_GB2312" w:hAnsi="宋体" w:eastAsia="仿宋_GB2312"/>
                <w:color w:val="000000"/>
                <w:sz w:val="18"/>
                <w:szCs w:val="18"/>
              </w:rPr>
            </w:pPr>
          </w:p>
        </w:tc>
        <w:tc>
          <w:tcPr>
            <w:tcW w:w="720" w:type="dxa"/>
            <w:vAlign w:val="center"/>
          </w:tcPr>
          <w:p w14:paraId="29E77377">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1FA32D1">
            <w:pPr>
              <w:adjustRightInd w:val="0"/>
              <w:snapToGrid w:val="0"/>
              <w:jc w:val="center"/>
              <w:rPr>
                <w:rFonts w:ascii="仿宋_GB2312" w:hAnsi="宋体" w:eastAsia="仿宋_GB2312"/>
                <w:color w:val="000000"/>
                <w:sz w:val="18"/>
                <w:szCs w:val="18"/>
              </w:rPr>
            </w:pPr>
          </w:p>
        </w:tc>
        <w:tc>
          <w:tcPr>
            <w:tcW w:w="551" w:type="dxa"/>
            <w:vAlign w:val="center"/>
          </w:tcPr>
          <w:p w14:paraId="02338D77">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561752">
            <w:pPr>
              <w:adjustRightInd w:val="0"/>
              <w:snapToGrid w:val="0"/>
              <w:jc w:val="center"/>
              <w:rPr>
                <w:rFonts w:ascii="仿宋_GB2312" w:hAnsi="宋体" w:eastAsia="仿宋_GB2312"/>
                <w:color w:val="000000"/>
                <w:sz w:val="18"/>
                <w:szCs w:val="18"/>
              </w:rPr>
            </w:pPr>
          </w:p>
        </w:tc>
        <w:tc>
          <w:tcPr>
            <w:tcW w:w="720" w:type="dxa"/>
            <w:vAlign w:val="center"/>
          </w:tcPr>
          <w:p w14:paraId="5BD776E0">
            <w:pPr>
              <w:widowControl/>
              <w:jc w:val="center"/>
              <w:rPr>
                <w:rFonts w:ascii="仿宋_GB2312" w:hAnsi="宋体" w:eastAsia="仿宋_GB2312"/>
                <w:color w:val="000000"/>
                <w:sz w:val="18"/>
                <w:szCs w:val="18"/>
              </w:rPr>
            </w:pPr>
          </w:p>
        </w:tc>
        <w:tc>
          <w:tcPr>
            <w:tcW w:w="720" w:type="dxa"/>
            <w:vAlign w:val="center"/>
          </w:tcPr>
          <w:p w14:paraId="737014E7">
            <w:pPr>
              <w:widowControl/>
              <w:jc w:val="center"/>
              <w:rPr>
                <w:rFonts w:ascii="仿宋_GB2312" w:hAnsi="宋体" w:eastAsia="仿宋_GB2312"/>
                <w:color w:val="000000"/>
                <w:sz w:val="18"/>
                <w:szCs w:val="18"/>
              </w:rPr>
            </w:pPr>
          </w:p>
        </w:tc>
      </w:tr>
      <w:tr w14:paraId="376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2DDBBE">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3</w:t>
            </w:r>
          </w:p>
        </w:tc>
        <w:tc>
          <w:tcPr>
            <w:tcW w:w="720" w:type="dxa"/>
            <w:vMerge w:val="continue"/>
            <w:vAlign w:val="center"/>
          </w:tcPr>
          <w:p w14:paraId="7AAF8D53">
            <w:pPr>
              <w:adjustRightInd w:val="0"/>
              <w:snapToGrid w:val="0"/>
              <w:rPr>
                <w:rFonts w:ascii="仿宋_GB2312" w:hAnsi="宋体" w:eastAsia="仿宋_GB2312"/>
                <w:color w:val="000000"/>
                <w:sz w:val="18"/>
                <w:szCs w:val="18"/>
              </w:rPr>
            </w:pPr>
          </w:p>
        </w:tc>
        <w:tc>
          <w:tcPr>
            <w:tcW w:w="900" w:type="dxa"/>
            <w:vAlign w:val="center"/>
          </w:tcPr>
          <w:p w14:paraId="320BA70B">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生态环境举报信访</w:t>
            </w:r>
            <w:r>
              <w:rPr>
                <w:rFonts w:ascii="仿宋_GB2312" w:hAnsi="宋体" w:eastAsia="仿宋_GB2312"/>
                <w:color w:val="000000"/>
                <w:sz w:val="18"/>
                <w:szCs w:val="18"/>
              </w:rPr>
              <w:t>信息</w:t>
            </w:r>
            <w:r>
              <w:rPr>
                <w:rFonts w:hint="eastAsia" w:ascii="仿宋_GB2312" w:hAnsi="宋体" w:eastAsia="仿宋_GB2312"/>
                <w:color w:val="000000"/>
                <w:sz w:val="18"/>
                <w:szCs w:val="18"/>
              </w:rPr>
              <w:t>发布</w:t>
            </w:r>
          </w:p>
        </w:tc>
        <w:tc>
          <w:tcPr>
            <w:tcW w:w="2520" w:type="dxa"/>
            <w:vAlign w:val="center"/>
          </w:tcPr>
          <w:p w14:paraId="06125EC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公开重点生态环境举报、信访案件及处理情况</w:t>
            </w:r>
          </w:p>
        </w:tc>
        <w:tc>
          <w:tcPr>
            <w:tcW w:w="2700" w:type="dxa"/>
            <w:vMerge w:val="continue"/>
            <w:vAlign w:val="center"/>
          </w:tcPr>
          <w:p w14:paraId="22509B48">
            <w:pPr>
              <w:adjustRightInd w:val="0"/>
              <w:snapToGrid w:val="0"/>
              <w:rPr>
                <w:rFonts w:ascii="仿宋_GB2312" w:hAnsi="宋体" w:eastAsia="仿宋_GB2312"/>
                <w:color w:val="000000"/>
                <w:sz w:val="18"/>
                <w:szCs w:val="18"/>
              </w:rPr>
            </w:pPr>
          </w:p>
        </w:tc>
        <w:tc>
          <w:tcPr>
            <w:tcW w:w="1620" w:type="dxa"/>
            <w:vMerge w:val="continue"/>
            <w:vAlign w:val="center"/>
          </w:tcPr>
          <w:p w14:paraId="75CF4DF1">
            <w:pPr>
              <w:adjustRightInd w:val="0"/>
              <w:snapToGrid w:val="0"/>
              <w:rPr>
                <w:rFonts w:ascii="仿宋_GB2312" w:hAnsi="宋体" w:eastAsia="仿宋_GB2312"/>
                <w:color w:val="000000"/>
                <w:sz w:val="18"/>
                <w:szCs w:val="18"/>
              </w:rPr>
            </w:pPr>
          </w:p>
        </w:tc>
        <w:tc>
          <w:tcPr>
            <w:tcW w:w="720" w:type="dxa"/>
            <w:vMerge w:val="continue"/>
            <w:vAlign w:val="center"/>
          </w:tcPr>
          <w:p w14:paraId="3038B624">
            <w:pPr>
              <w:adjustRightInd w:val="0"/>
              <w:snapToGrid w:val="0"/>
              <w:jc w:val="center"/>
              <w:rPr>
                <w:rFonts w:ascii="仿宋_GB2312" w:hAnsi="宋体" w:eastAsia="仿宋_GB2312"/>
                <w:color w:val="000000"/>
                <w:sz w:val="18"/>
                <w:szCs w:val="18"/>
              </w:rPr>
            </w:pPr>
          </w:p>
        </w:tc>
        <w:tc>
          <w:tcPr>
            <w:tcW w:w="1620" w:type="dxa"/>
            <w:vMerge w:val="continue"/>
            <w:vAlign w:val="center"/>
          </w:tcPr>
          <w:p w14:paraId="02B0B12F">
            <w:pPr>
              <w:adjustRightInd w:val="0"/>
              <w:snapToGrid w:val="0"/>
              <w:rPr>
                <w:rFonts w:ascii="仿宋_GB2312" w:hAnsi="宋体" w:eastAsia="仿宋_GB2312"/>
                <w:color w:val="000000"/>
                <w:sz w:val="18"/>
                <w:szCs w:val="18"/>
              </w:rPr>
            </w:pPr>
          </w:p>
        </w:tc>
        <w:tc>
          <w:tcPr>
            <w:tcW w:w="720" w:type="dxa"/>
            <w:vAlign w:val="center"/>
          </w:tcPr>
          <w:p w14:paraId="11DAC44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8D7F807">
            <w:pPr>
              <w:adjustRightInd w:val="0"/>
              <w:snapToGrid w:val="0"/>
              <w:jc w:val="center"/>
              <w:rPr>
                <w:rFonts w:ascii="仿宋_GB2312" w:hAnsi="宋体" w:eastAsia="仿宋_GB2312"/>
                <w:color w:val="000000"/>
                <w:sz w:val="18"/>
                <w:szCs w:val="18"/>
              </w:rPr>
            </w:pPr>
          </w:p>
        </w:tc>
        <w:tc>
          <w:tcPr>
            <w:tcW w:w="551" w:type="dxa"/>
            <w:vAlign w:val="center"/>
          </w:tcPr>
          <w:p w14:paraId="42161C99">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7B34464">
            <w:pPr>
              <w:adjustRightInd w:val="0"/>
              <w:snapToGrid w:val="0"/>
              <w:jc w:val="center"/>
              <w:rPr>
                <w:rFonts w:ascii="仿宋_GB2312" w:hAnsi="宋体" w:eastAsia="仿宋_GB2312"/>
                <w:color w:val="000000"/>
                <w:sz w:val="18"/>
                <w:szCs w:val="18"/>
              </w:rPr>
            </w:pPr>
          </w:p>
        </w:tc>
        <w:tc>
          <w:tcPr>
            <w:tcW w:w="720" w:type="dxa"/>
            <w:vAlign w:val="center"/>
          </w:tcPr>
          <w:p w14:paraId="6F049194">
            <w:pPr>
              <w:widowControl/>
              <w:jc w:val="center"/>
              <w:rPr>
                <w:rFonts w:ascii="仿宋_GB2312" w:hAnsi="宋体" w:eastAsia="仿宋_GB2312"/>
                <w:color w:val="000000"/>
                <w:sz w:val="18"/>
                <w:szCs w:val="18"/>
              </w:rPr>
            </w:pPr>
          </w:p>
        </w:tc>
        <w:tc>
          <w:tcPr>
            <w:tcW w:w="720" w:type="dxa"/>
            <w:vAlign w:val="center"/>
          </w:tcPr>
          <w:p w14:paraId="333B49D7">
            <w:pPr>
              <w:widowControl/>
              <w:jc w:val="center"/>
              <w:rPr>
                <w:rFonts w:ascii="仿宋_GB2312" w:hAnsi="宋体" w:eastAsia="仿宋_GB2312"/>
                <w:color w:val="000000"/>
                <w:sz w:val="18"/>
                <w:szCs w:val="18"/>
              </w:rPr>
            </w:pPr>
          </w:p>
        </w:tc>
      </w:tr>
      <w:tr w14:paraId="709D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BB41CA">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4</w:t>
            </w:r>
          </w:p>
        </w:tc>
        <w:tc>
          <w:tcPr>
            <w:tcW w:w="720" w:type="dxa"/>
            <w:vMerge w:val="restart"/>
            <w:vAlign w:val="center"/>
          </w:tcPr>
          <w:p w14:paraId="7A30FFFC">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公共服务事项</w:t>
            </w:r>
          </w:p>
        </w:tc>
        <w:tc>
          <w:tcPr>
            <w:tcW w:w="900" w:type="dxa"/>
            <w:vAlign w:val="center"/>
          </w:tcPr>
          <w:p w14:paraId="490FC9B1">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生态环境质量信息发布</w:t>
            </w:r>
          </w:p>
        </w:tc>
        <w:tc>
          <w:tcPr>
            <w:tcW w:w="2520" w:type="dxa"/>
            <w:vAlign w:val="center"/>
          </w:tcPr>
          <w:p w14:paraId="67FE0D7A">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水环境质量信息（地表水监测结果和集中式生活饮用水水源水质状况报告）；实时空气质量指数（AQI）和PM2.5浓度；声环境功能区监测结果（包括声环境功能区类别、监测点位、执行标准、监测结果）；其他环境质量信息</w:t>
            </w:r>
          </w:p>
        </w:tc>
        <w:tc>
          <w:tcPr>
            <w:tcW w:w="2700" w:type="dxa"/>
            <w:vAlign w:val="center"/>
          </w:tcPr>
          <w:p w14:paraId="3450DF7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《环境保护法》、《政府信息公开条例》、《国务院关于印发水污染防治行动计划的通知》</w:t>
            </w:r>
          </w:p>
        </w:tc>
        <w:tc>
          <w:tcPr>
            <w:tcW w:w="1620" w:type="dxa"/>
            <w:vAlign w:val="center"/>
          </w:tcPr>
          <w:p w14:paraId="6FD75225">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20" w:type="dxa"/>
            <w:vAlign w:val="center"/>
          </w:tcPr>
          <w:p w14:paraId="2844F2B1">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71AC3FE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97EC93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359CCB04">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5BDA03B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19F3F576">
            <w:pPr>
              <w:adjustRightInd w:val="0"/>
              <w:snapToGrid w:val="0"/>
              <w:rPr>
                <w:rFonts w:ascii="仿宋_GB2312" w:hAnsi="宋体" w:eastAsia="仿宋_GB2312"/>
                <w:color w:val="000000"/>
                <w:sz w:val="18"/>
                <w:szCs w:val="18"/>
              </w:rPr>
            </w:pPr>
          </w:p>
        </w:tc>
        <w:tc>
          <w:tcPr>
            <w:tcW w:w="720" w:type="dxa"/>
            <w:vAlign w:val="center"/>
          </w:tcPr>
          <w:p w14:paraId="622172E4">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C6A44BD">
            <w:pPr>
              <w:adjustRightInd w:val="0"/>
              <w:snapToGrid w:val="0"/>
              <w:jc w:val="center"/>
              <w:rPr>
                <w:rFonts w:ascii="仿宋_GB2312" w:hAnsi="宋体" w:eastAsia="仿宋_GB2312"/>
                <w:color w:val="000000"/>
                <w:sz w:val="18"/>
                <w:szCs w:val="18"/>
              </w:rPr>
            </w:pPr>
          </w:p>
        </w:tc>
        <w:tc>
          <w:tcPr>
            <w:tcW w:w="551" w:type="dxa"/>
            <w:vAlign w:val="center"/>
          </w:tcPr>
          <w:p w14:paraId="4285189A">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80CE235">
            <w:pPr>
              <w:adjustRightInd w:val="0"/>
              <w:snapToGrid w:val="0"/>
              <w:jc w:val="center"/>
              <w:rPr>
                <w:rFonts w:ascii="仿宋_GB2312" w:hAnsi="宋体" w:eastAsia="仿宋_GB2312"/>
                <w:color w:val="000000"/>
                <w:sz w:val="18"/>
                <w:szCs w:val="18"/>
              </w:rPr>
            </w:pPr>
          </w:p>
        </w:tc>
        <w:tc>
          <w:tcPr>
            <w:tcW w:w="720" w:type="dxa"/>
            <w:vAlign w:val="center"/>
          </w:tcPr>
          <w:p w14:paraId="1511E1DB">
            <w:pPr>
              <w:widowControl/>
              <w:jc w:val="center"/>
              <w:rPr>
                <w:rFonts w:ascii="仿宋_GB2312" w:hAnsi="宋体" w:eastAsia="仿宋_GB2312"/>
                <w:color w:val="000000"/>
                <w:sz w:val="18"/>
                <w:szCs w:val="18"/>
              </w:rPr>
            </w:pPr>
          </w:p>
        </w:tc>
        <w:tc>
          <w:tcPr>
            <w:tcW w:w="720" w:type="dxa"/>
            <w:vAlign w:val="center"/>
          </w:tcPr>
          <w:p w14:paraId="4482A499">
            <w:pPr>
              <w:widowControl/>
              <w:jc w:val="center"/>
              <w:rPr>
                <w:rFonts w:ascii="仿宋_GB2312" w:hAnsi="宋体" w:eastAsia="仿宋_GB2312"/>
                <w:color w:val="000000"/>
                <w:sz w:val="18"/>
                <w:szCs w:val="18"/>
              </w:rPr>
            </w:pPr>
          </w:p>
        </w:tc>
      </w:tr>
      <w:tr w14:paraId="2DA4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127F53">
            <w:pPr>
              <w:pStyle w:val="16"/>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5</w:t>
            </w:r>
          </w:p>
        </w:tc>
        <w:tc>
          <w:tcPr>
            <w:tcW w:w="720" w:type="dxa"/>
            <w:vMerge w:val="continue"/>
            <w:vAlign w:val="center"/>
          </w:tcPr>
          <w:p w14:paraId="5B5A9C19">
            <w:pPr>
              <w:adjustRightInd w:val="0"/>
              <w:snapToGrid w:val="0"/>
              <w:rPr>
                <w:rFonts w:ascii="仿宋_GB2312" w:hAnsi="宋体" w:eastAsia="仿宋_GB2312"/>
                <w:color w:val="000000"/>
                <w:sz w:val="18"/>
                <w:szCs w:val="18"/>
              </w:rPr>
            </w:pPr>
          </w:p>
        </w:tc>
        <w:tc>
          <w:tcPr>
            <w:tcW w:w="900" w:type="dxa"/>
            <w:vAlign w:val="center"/>
          </w:tcPr>
          <w:p w14:paraId="4096678E">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生态环境统计报告</w:t>
            </w:r>
          </w:p>
        </w:tc>
        <w:tc>
          <w:tcPr>
            <w:tcW w:w="2520" w:type="dxa"/>
            <w:vAlign w:val="center"/>
          </w:tcPr>
          <w:p w14:paraId="7B570CC2">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本行政机关的政府信息公开工作年度报告、环境统计年度报告</w:t>
            </w:r>
          </w:p>
        </w:tc>
        <w:tc>
          <w:tcPr>
            <w:tcW w:w="2700" w:type="dxa"/>
            <w:vAlign w:val="center"/>
          </w:tcPr>
          <w:p w14:paraId="48878968">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《政府信息公开条例》、《关于全面推进政务公开工作的意见》、《开展基层政务公开标准化规范化试点工作方案》</w:t>
            </w:r>
          </w:p>
        </w:tc>
        <w:tc>
          <w:tcPr>
            <w:tcW w:w="1620" w:type="dxa"/>
            <w:vAlign w:val="center"/>
          </w:tcPr>
          <w:p w14:paraId="75CB122B">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自该信息形成或者变更之日起20个工作日内;政府信息公开工作年度报告按照《政府信息公开条例》要求的时限公开</w:t>
            </w:r>
          </w:p>
        </w:tc>
        <w:tc>
          <w:tcPr>
            <w:tcW w:w="720" w:type="dxa"/>
            <w:vAlign w:val="center"/>
          </w:tcPr>
          <w:p w14:paraId="2E1D99B4">
            <w:pPr>
              <w:adjustRightInd w:val="0"/>
              <w:snapToGrid w:val="0"/>
              <w:jc w:val="center"/>
              <w:rPr>
                <w:rFonts w:ascii="仿宋_GB2312" w:hAnsi="宋体" w:eastAsia="仿宋_GB2312"/>
                <w:color w:val="000000"/>
                <w:sz w:val="18"/>
                <w:szCs w:val="18"/>
              </w:rPr>
            </w:pPr>
            <w:r>
              <w:rPr>
                <w:rFonts w:hint="eastAsia" w:ascii="仿宋_GB2312" w:hAnsi="宋体" w:eastAsia="仿宋_GB2312"/>
                <w:color w:val="000000"/>
                <w:sz w:val="18"/>
                <w:szCs w:val="18"/>
              </w:rPr>
              <w:t>市级生态环境部门</w:t>
            </w:r>
          </w:p>
        </w:tc>
        <w:tc>
          <w:tcPr>
            <w:tcW w:w="1620" w:type="dxa"/>
            <w:vAlign w:val="center"/>
          </w:tcPr>
          <w:p w14:paraId="7D080F39">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2144C30">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56D6F4FF">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7E9E6F9E">
            <w:pPr>
              <w:adjustRightInd w:val="0"/>
              <w:snapToGrid w:val="0"/>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14:paraId="31FD2BFE">
            <w:pPr>
              <w:adjustRightInd w:val="0"/>
              <w:snapToGrid w:val="0"/>
              <w:rPr>
                <w:rFonts w:ascii="仿宋_GB2312" w:hAnsi="宋体" w:eastAsia="仿宋_GB2312"/>
                <w:color w:val="000000"/>
                <w:sz w:val="18"/>
                <w:szCs w:val="18"/>
              </w:rPr>
            </w:pPr>
          </w:p>
        </w:tc>
        <w:tc>
          <w:tcPr>
            <w:tcW w:w="720" w:type="dxa"/>
            <w:vAlign w:val="center"/>
          </w:tcPr>
          <w:p w14:paraId="4A2A4763">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9DE5BFF">
            <w:pPr>
              <w:adjustRightInd w:val="0"/>
              <w:snapToGrid w:val="0"/>
              <w:jc w:val="center"/>
              <w:rPr>
                <w:rFonts w:ascii="仿宋_GB2312" w:hAnsi="宋体" w:eastAsia="仿宋_GB2312"/>
                <w:color w:val="000000"/>
                <w:sz w:val="18"/>
                <w:szCs w:val="18"/>
              </w:rPr>
            </w:pPr>
          </w:p>
        </w:tc>
        <w:tc>
          <w:tcPr>
            <w:tcW w:w="551" w:type="dxa"/>
            <w:vAlign w:val="center"/>
          </w:tcPr>
          <w:p w14:paraId="68177822">
            <w:pPr>
              <w:adjustRightInd w:val="0"/>
              <w:snapToGrid w:val="0"/>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D882D8C">
            <w:pPr>
              <w:adjustRightInd w:val="0"/>
              <w:snapToGrid w:val="0"/>
              <w:jc w:val="center"/>
              <w:rPr>
                <w:rFonts w:ascii="仿宋_GB2312" w:hAnsi="宋体" w:eastAsia="仿宋_GB2312"/>
                <w:color w:val="000000"/>
                <w:sz w:val="18"/>
                <w:szCs w:val="18"/>
              </w:rPr>
            </w:pPr>
          </w:p>
        </w:tc>
        <w:tc>
          <w:tcPr>
            <w:tcW w:w="720" w:type="dxa"/>
            <w:vAlign w:val="center"/>
          </w:tcPr>
          <w:p w14:paraId="065B705D">
            <w:pPr>
              <w:widowControl/>
              <w:jc w:val="center"/>
              <w:rPr>
                <w:rFonts w:ascii="仿宋_GB2312" w:hAnsi="宋体" w:eastAsia="仿宋_GB2312"/>
                <w:color w:val="000000"/>
                <w:sz w:val="18"/>
                <w:szCs w:val="18"/>
              </w:rPr>
            </w:pPr>
          </w:p>
        </w:tc>
        <w:tc>
          <w:tcPr>
            <w:tcW w:w="720" w:type="dxa"/>
            <w:vAlign w:val="center"/>
          </w:tcPr>
          <w:p w14:paraId="047E5565">
            <w:pPr>
              <w:widowControl/>
              <w:jc w:val="center"/>
              <w:rPr>
                <w:rFonts w:ascii="仿宋_GB2312" w:hAnsi="宋体" w:eastAsia="仿宋_GB2312"/>
                <w:color w:val="000000"/>
                <w:sz w:val="18"/>
                <w:szCs w:val="18"/>
              </w:rPr>
            </w:pPr>
          </w:p>
        </w:tc>
      </w:tr>
    </w:tbl>
    <w:p w14:paraId="022C799C">
      <w:pPr>
        <w:jc w:val="center"/>
        <w:rPr>
          <w:rFonts w:ascii="黑体" w:hAnsi="黑体" w:eastAsia="黑体"/>
          <w:szCs w:val="21"/>
        </w:rPr>
      </w:pPr>
    </w:p>
    <w:p w14:paraId="26E8B995">
      <w:pPr>
        <w:pStyle w:val="2"/>
        <w:jc w:val="center"/>
        <w:rPr>
          <w:rFonts w:ascii="方正小标宋_GBK" w:hAnsi="方正小标宋_GBK" w:eastAsia="方正小标宋_GBK"/>
          <w:b w:val="0"/>
          <w:bCs w:val="0"/>
          <w:sz w:val="30"/>
        </w:rPr>
      </w:pPr>
      <w:r>
        <w:rPr>
          <w:rFonts w:ascii="黑体" w:hAnsi="黑体" w:eastAsia="黑体"/>
          <w:szCs w:val="21"/>
        </w:rPr>
        <w:br w:type="page"/>
      </w:r>
      <w:bookmarkStart w:id="13" w:name="_Toc24724717"/>
      <w:r>
        <w:rPr>
          <w:rFonts w:hint="eastAsia" w:ascii="方正小标宋_GBK" w:hAnsi="方正小标宋_GBK" w:eastAsia="方正小标宋_GBK"/>
          <w:b w:val="0"/>
          <w:bCs w:val="0"/>
          <w:sz w:val="30"/>
        </w:rPr>
        <w:t>（十四）保障性住房领域基层政务公开标准目录</w:t>
      </w:r>
      <w:bookmarkEnd w:id="13"/>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3478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D6F26F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vAlign w:val="center"/>
          </w:tcPr>
          <w:p w14:paraId="34BAD2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6C6A88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14:paraId="035A44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14:paraId="26BD7B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D46A5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14:paraId="519B8F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19CF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4BEED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7AACD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4BF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0BEF76D">
            <w:pPr>
              <w:widowControl/>
              <w:jc w:val="left"/>
              <w:rPr>
                <w:rFonts w:ascii="Times New Roman" w:hAnsi="Times New Roman"/>
                <w:color w:val="000000"/>
                <w:kern w:val="0"/>
                <w:sz w:val="22"/>
              </w:rPr>
            </w:pPr>
          </w:p>
        </w:tc>
        <w:tc>
          <w:tcPr>
            <w:tcW w:w="720" w:type="dxa"/>
            <w:vAlign w:val="center"/>
          </w:tcPr>
          <w:p w14:paraId="514B19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14:paraId="3194F1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94ECB77">
            <w:pPr>
              <w:widowControl/>
              <w:jc w:val="left"/>
              <w:rPr>
                <w:rFonts w:ascii="黑体" w:hAnsi="宋体" w:eastAsia="黑体" w:cs="宋体"/>
                <w:color w:val="000000"/>
                <w:kern w:val="0"/>
                <w:sz w:val="22"/>
              </w:rPr>
            </w:pPr>
          </w:p>
        </w:tc>
        <w:tc>
          <w:tcPr>
            <w:tcW w:w="3600" w:type="dxa"/>
            <w:vMerge w:val="continue"/>
            <w:vAlign w:val="center"/>
          </w:tcPr>
          <w:p w14:paraId="5116C5A5">
            <w:pPr>
              <w:widowControl/>
              <w:jc w:val="left"/>
              <w:rPr>
                <w:rFonts w:ascii="黑体" w:hAnsi="宋体" w:eastAsia="黑体" w:cs="宋体"/>
                <w:color w:val="000000"/>
                <w:kern w:val="0"/>
                <w:sz w:val="22"/>
              </w:rPr>
            </w:pPr>
          </w:p>
        </w:tc>
        <w:tc>
          <w:tcPr>
            <w:tcW w:w="1080" w:type="dxa"/>
            <w:vMerge w:val="continue"/>
            <w:vAlign w:val="center"/>
          </w:tcPr>
          <w:p w14:paraId="59F23C40">
            <w:pPr>
              <w:widowControl/>
              <w:jc w:val="left"/>
              <w:rPr>
                <w:rFonts w:ascii="黑体" w:hAnsi="宋体" w:eastAsia="黑体" w:cs="宋体"/>
                <w:color w:val="000000"/>
                <w:kern w:val="0"/>
                <w:sz w:val="22"/>
              </w:rPr>
            </w:pPr>
          </w:p>
        </w:tc>
        <w:tc>
          <w:tcPr>
            <w:tcW w:w="1080" w:type="dxa"/>
            <w:vMerge w:val="continue"/>
            <w:vAlign w:val="center"/>
          </w:tcPr>
          <w:p w14:paraId="4DF1D300">
            <w:pPr>
              <w:widowControl/>
              <w:jc w:val="left"/>
              <w:rPr>
                <w:rFonts w:ascii="黑体" w:hAnsi="宋体" w:eastAsia="黑体" w:cs="宋体"/>
                <w:color w:val="000000"/>
                <w:kern w:val="0"/>
                <w:sz w:val="22"/>
              </w:rPr>
            </w:pPr>
          </w:p>
        </w:tc>
        <w:tc>
          <w:tcPr>
            <w:tcW w:w="1246" w:type="dxa"/>
            <w:vMerge w:val="continue"/>
            <w:vAlign w:val="center"/>
          </w:tcPr>
          <w:p w14:paraId="02002288">
            <w:pPr>
              <w:widowControl/>
              <w:jc w:val="left"/>
              <w:rPr>
                <w:rFonts w:ascii="黑体" w:hAnsi="宋体" w:eastAsia="黑体" w:cs="宋体"/>
                <w:kern w:val="0"/>
                <w:sz w:val="22"/>
              </w:rPr>
            </w:pPr>
          </w:p>
        </w:tc>
        <w:tc>
          <w:tcPr>
            <w:tcW w:w="720" w:type="dxa"/>
            <w:vAlign w:val="center"/>
          </w:tcPr>
          <w:p w14:paraId="342666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C8BCC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3DDE3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D7819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A4E2B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AC6CE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6D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769EA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C925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14:paraId="3FE22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0C37F3C9">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67EE4426">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14:paraId="4D5E3A5C">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6A46F225">
            <w:pPr>
              <w:rPr>
                <w:rFonts w:ascii="仿宋_GB2312" w:hAnsi="宋体" w:eastAsia="仿宋_GB2312"/>
                <w:color w:val="000000"/>
                <w:sz w:val="18"/>
                <w:szCs w:val="18"/>
              </w:rPr>
            </w:pPr>
            <w:r>
              <w:rPr>
                <w:rFonts w:hint="eastAsia" w:ascii="仿宋_GB2312" w:hAnsi="宋体" w:eastAsia="仿宋_GB2312"/>
                <w:color w:val="000000"/>
                <w:sz w:val="18"/>
                <w:szCs w:val="18"/>
              </w:rPr>
              <w:t>人民政府、住房保障行政主管部门</w:t>
            </w:r>
          </w:p>
        </w:tc>
        <w:tc>
          <w:tcPr>
            <w:tcW w:w="1246" w:type="dxa"/>
            <w:vMerge w:val="restart"/>
            <w:vAlign w:val="center"/>
          </w:tcPr>
          <w:p w14:paraId="3CF90DE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vAlign w:val="center"/>
          </w:tcPr>
          <w:p w14:paraId="139DA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BDDB7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30DCD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BA0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1F482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9B98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FB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C6C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AB47F83">
            <w:pPr>
              <w:jc w:val="center"/>
              <w:rPr>
                <w:rFonts w:ascii="仿宋_GB2312" w:hAnsi="宋体" w:eastAsia="仿宋_GB2312"/>
                <w:color w:val="000000"/>
                <w:sz w:val="18"/>
                <w:szCs w:val="18"/>
              </w:rPr>
            </w:pPr>
          </w:p>
        </w:tc>
        <w:tc>
          <w:tcPr>
            <w:tcW w:w="1274" w:type="dxa"/>
            <w:vAlign w:val="center"/>
          </w:tcPr>
          <w:p w14:paraId="34556DB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40EC2C59">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3A29732D">
            <w:pPr>
              <w:rPr>
                <w:rFonts w:ascii="仿宋_GB2312" w:hAnsi="宋体" w:eastAsia="仿宋_GB2312"/>
                <w:color w:val="000000"/>
                <w:sz w:val="18"/>
                <w:szCs w:val="18"/>
              </w:rPr>
            </w:pPr>
          </w:p>
        </w:tc>
        <w:tc>
          <w:tcPr>
            <w:tcW w:w="1080" w:type="dxa"/>
            <w:vMerge w:val="continue"/>
            <w:vAlign w:val="center"/>
          </w:tcPr>
          <w:p w14:paraId="6FF46A8B">
            <w:pPr>
              <w:rPr>
                <w:rFonts w:ascii="仿宋_GB2312" w:hAnsi="宋体" w:eastAsia="仿宋_GB2312"/>
                <w:color w:val="000000"/>
                <w:sz w:val="18"/>
                <w:szCs w:val="18"/>
              </w:rPr>
            </w:pPr>
          </w:p>
        </w:tc>
        <w:tc>
          <w:tcPr>
            <w:tcW w:w="1080" w:type="dxa"/>
            <w:vMerge w:val="continue"/>
            <w:vAlign w:val="center"/>
          </w:tcPr>
          <w:p w14:paraId="7D33A98B">
            <w:pPr>
              <w:rPr>
                <w:rFonts w:ascii="仿宋_GB2312" w:hAnsi="宋体" w:eastAsia="仿宋_GB2312"/>
                <w:color w:val="000000"/>
                <w:sz w:val="18"/>
                <w:szCs w:val="18"/>
              </w:rPr>
            </w:pPr>
          </w:p>
        </w:tc>
        <w:tc>
          <w:tcPr>
            <w:tcW w:w="1246" w:type="dxa"/>
            <w:vMerge w:val="continue"/>
            <w:vAlign w:val="center"/>
          </w:tcPr>
          <w:p w14:paraId="56AFE942">
            <w:pPr>
              <w:rPr>
                <w:rFonts w:ascii="仿宋_GB2312" w:hAnsi="宋体" w:eastAsia="仿宋_GB2312"/>
                <w:color w:val="000000"/>
                <w:sz w:val="18"/>
                <w:szCs w:val="18"/>
              </w:rPr>
            </w:pPr>
          </w:p>
        </w:tc>
        <w:tc>
          <w:tcPr>
            <w:tcW w:w="720" w:type="dxa"/>
            <w:vMerge w:val="continue"/>
            <w:vAlign w:val="center"/>
          </w:tcPr>
          <w:p w14:paraId="0125B0F2">
            <w:pPr>
              <w:rPr>
                <w:rFonts w:ascii="仿宋_GB2312" w:hAnsi="宋体" w:eastAsia="仿宋_GB2312"/>
                <w:color w:val="000000"/>
                <w:sz w:val="18"/>
                <w:szCs w:val="18"/>
              </w:rPr>
            </w:pPr>
          </w:p>
        </w:tc>
        <w:tc>
          <w:tcPr>
            <w:tcW w:w="709" w:type="dxa"/>
            <w:vMerge w:val="continue"/>
            <w:vAlign w:val="center"/>
          </w:tcPr>
          <w:p w14:paraId="2FFD308F">
            <w:pPr>
              <w:rPr>
                <w:rFonts w:ascii="仿宋_GB2312" w:hAnsi="宋体" w:eastAsia="仿宋_GB2312"/>
                <w:color w:val="000000"/>
                <w:sz w:val="18"/>
                <w:szCs w:val="18"/>
              </w:rPr>
            </w:pPr>
          </w:p>
        </w:tc>
        <w:tc>
          <w:tcPr>
            <w:tcW w:w="551" w:type="dxa"/>
            <w:vMerge w:val="continue"/>
            <w:vAlign w:val="center"/>
          </w:tcPr>
          <w:p w14:paraId="11529D27">
            <w:pPr>
              <w:rPr>
                <w:rFonts w:ascii="仿宋_GB2312" w:hAnsi="宋体" w:eastAsia="仿宋_GB2312"/>
                <w:color w:val="000000"/>
                <w:sz w:val="18"/>
                <w:szCs w:val="18"/>
              </w:rPr>
            </w:pPr>
          </w:p>
        </w:tc>
        <w:tc>
          <w:tcPr>
            <w:tcW w:w="720" w:type="dxa"/>
            <w:vMerge w:val="continue"/>
            <w:vAlign w:val="center"/>
          </w:tcPr>
          <w:p w14:paraId="78AB3C39">
            <w:pPr>
              <w:rPr>
                <w:rFonts w:ascii="仿宋_GB2312" w:hAnsi="宋体" w:eastAsia="仿宋_GB2312"/>
                <w:color w:val="000000"/>
                <w:sz w:val="18"/>
                <w:szCs w:val="18"/>
              </w:rPr>
            </w:pPr>
          </w:p>
        </w:tc>
        <w:tc>
          <w:tcPr>
            <w:tcW w:w="720" w:type="dxa"/>
            <w:vMerge w:val="continue"/>
            <w:vAlign w:val="center"/>
          </w:tcPr>
          <w:p w14:paraId="387C4D26">
            <w:pPr>
              <w:rPr>
                <w:rFonts w:ascii="仿宋_GB2312" w:hAnsi="宋体" w:eastAsia="仿宋_GB2312"/>
                <w:color w:val="000000"/>
                <w:sz w:val="18"/>
                <w:szCs w:val="18"/>
              </w:rPr>
            </w:pPr>
          </w:p>
        </w:tc>
        <w:tc>
          <w:tcPr>
            <w:tcW w:w="720" w:type="dxa"/>
            <w:vMerge w:val="continue"/>
            <w:vAlign w:val="center"/>
          </w:tcPr>
          <w:p w14:paraId="6816E7C1">
            <w:pPr>
              <w:rPr>
                <w:rFonts w:ascii="仿宋_GB2312" w:hAnsi="宋体" w:eastAsia="仿宋_GB2312"/>
                <w:color w:val="000000"/>
                <w:sz w:val="18"/>
                <w:szCs w:val="18"/>
              </w:rPr>
            </w:pPr>
          </w:p>
        </w:tc>
      </w:tr>
      <w:tr w14:paraId="5199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B1271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2610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14:paraId="2D9D275D">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14:paraId="4AE7BFCA">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13E030F7">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6792334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14:paraId="3920D59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692658C">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126648DB">
            <w:pPr>
              <w:rPr>
                <w:rFonts w:ascii="仿宋_GB2312" w:hAnsi="宋体" w:eastAsia="仿宋_GB2312"/>
                <w:color w:val="000000"/>
                <w:sz w:val="18"/>
                <w:szCs w:val="18"/>
              </w:rPr>
            </w:pPr>
          </w:p>
        </w:tc>
        <w:tc>
          <w:tcPr>
            <w:tcW w:w="1246" w:type="dxa"/>
            <w:vMerge w:val="restart"/>
            <w:vAlign w:val="center"/>
          </w:tcPr>
          <w:p w14:paraId="0A5FFA6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6EF6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1F2A2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4B5D3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2D223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54026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10E3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829A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47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778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743060C5">
            <w:pPr>
              <w:jc w:val="center"/>
              <w:rPr>
                <w:rFonts w:ascii="仿宋_GB2312" w:hAnsi="宋体" w:eastAsia="仿宋_GB2312"/>
                <w:color w:val="000000"/>
                <w:sz w:val="18"/>
                <w:szCs w:val="18"/>
              </w:rPr>
            </w:pPr>
          </w:p>
        </w:tc>
        <w:tc>
          <w:tcPr>
            <w:tcW w:w="1274" w:type="dxa"/>
            <w:vAlign w:val="center"/>
          </w:tcPr>
          <w:p w14:paraId="27C4DF5F">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3573C9A5">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52F51D29">
            <w:pPr>
              <w:rPr>
                <w:rFonts w:ascii="仿宋_GB2312" w:hAnsi="宋体" w:eastAsia="仿宋_GB2312"/>
                <w:color w:val="000000"/>
                <w:sz w:val="18"/>
                <w:szCs w:val="18"/>
              </w:rPr>
            </w:pPr>
          </w:p>
        </w:tc>
        <w:tc>
          <w:tcPr>
            <w:tcW w:w="1080" w:type="dxa"/>
            <w:vMerge w:val="continue"/>
            <w:vAlign w:val="center"/>
          </w:tcPr>
          <w:p w14:paraId="3C2EBA80">
            <w:pPr>
              <w:rPr>
                <w:rFonts w:ascii="仿宋_GB2312" w:hAnsi="宋体" w:eastAsia="仿宋_GB2312"/>
                <w:color w:val="000000"/>
                <w:sz w:val="18"/>
                <w:szCs w:val="18"/>
              </w:rPr>
            </w:pPr>
          </w:p>
        </w:tc>
        <w:tc>
          <w:tcPr>
            <w:tcW w:w="1080" w:type="dxa"/>
            <w:vMerge w:val="continue"/>
            <w:vAlign w:val="center"/>
          </w:tcPr>
          <w:p w14:paraId="39E87F32">
            <w:pPr>
              <w:rPr>
                <w:rFonts w:ascii="仿宋_GB2312" w:hAnsi="宋体" w:eastAsia="仿宋_GB2312"/>
                <w:color w:val="000000"/>
                <w:sz w:val="18"/>
                <w:szCs w:val="18"/>
              </w:rPr>
            </w:pPr>
          </w:p>
        </w:tc>
        <w:tc>
          <w:tcPr>
            <w:tcW w:w="1246" w:type="dxa"/>
            <w:vMerge w:val="continue"/>
            <w:vAlign w:val="center"/>
          </w:tcPr>
          <w:p w14:paraId="74882407">
            <w:pPr>
              <w:rPr>
                <w:rFonts w:ascii="仿宋_GB2312" w:hAnsi="宋体" w:eastAsia="仿宋_GB2312"/>
                <w:color w:val="000000"/>
                <w:sz w:val="18"/>
                <w:szCs w:val="18"/>
              </w:rPr>
            </w:pPr>
          </w:p>
        </w:tc>
        <w:tc>
          <w:tcPr>
            <w:tcW w:w="720" w:type="dxa"/>
            <w:vMerge w:val="continue"/>
            <w:vAlign w:val="center"/>
          </w:tcPr>
          <w:p w14:paraId="17C9398B">
            <w:pPr>
              <w:rPr>
                <w:rFonts w:ascii="仿宋_GB2312" w:hAnsi="宋体" w:eastAsia="仿宋_GB2312"/>
                <w:color w:val="000000"/>
                <w:sz w:val="18"/>
                <w:szCs w:val="18"/>
              </w:rPr>
            </w:pPr>
          </w:p>
        </w:tc>
        <w:tc>
          <w:tcPr>
            <w:tcW w:w="709" w:type="dxa"/>
            <w:vMerge w:val="continue"/>
            <w:vAlign w:val="center"/>
          </w:tcPr>
          <w:p w14:paraId="71A4F479">
            <w:pPr>
              <w:rPr>
                <w:rFonts w:ascii="仿宋_GB2312" w:hAnsi="宋体" w:eastAsia="仿宋_GB2312"/>
                <w:color w:val="000000"/>
                <w:sz w:val="18"/>
                <w:szCs w:val="18"/>
              </w:rPr>
            </w:pPr>
          </w:p>
        </w:tc>
        <w:tc>
          <w:tcPr>
            <w:tcW w:w="551" w:type="dxa"/>
            <w:vMerge w:val="continue"/>
            <w:vAlign w:val="center"/>
          </w:tcPr>
          <w:p w14:paraId="7C8EA6A6">
            <w:pPr>
              <w:rPr>
                <w:rFonts w:ascii="仿宋_GB2312" w:hAnsi="宋体" w:eastAsia="仿宋_GB2312"/>
                <w:color w:val="000000"/>
                <w:sz w:val="18"/>
                <w:szCs w:val="18"/>
              </w:rPr>
            </w:pPr>
          </w:p>
        </w:tc>
        <w:tc>
          <w:tcPr>
            <w:tcW w:w="720" w:type="dxa"/>
            <w:vMerge w:val="continue"/>
            <w:vAlign w:val="center"/>
          </w:tcPr>
          <w:p w14:paraId="26AAA071">
            <w:pPr>
              <w:rPr>
                <w:rFonts w:ascii="仿宋_GB2312" w:hAnsi="宋体" w:eastAsia="仿宋_GB2312"/>
                <w:color w:val="000000"/>
                <w:sz w:val="18"/>
                <w:szCs w:val="18"/>
              </w:rPr>
            </w:pPr>
          </w:p>
        </w:tc>
        <w:tc>
          <w:tcPr>
            <w:tcW w:w="720" w:type="dxa"/>
            <w:vMerge w:val="continue"/>
            <w:vAlign w:val="center"/>
          </w:tcPr>
          <w:p w14:paraId="20C26B70">
            <w:pPr>
              <w:rPr>
                <w:rFonts w:ascii="仿宋_GB2312" w:hAnsi="宋体" w:eastAsia="仿宋_GB2312"/>
                <w:color w:val="000000"/>
                <w:sz w:val="18"/>
                <w:szCs w:val="18"/>
              </w:rPr>
            </w:pPr>
          </w:p>
        </w:tc>
        <w:tc>
          <w:tcPr>
            <w:tcW w:w="720" w:type="dxa"/>
            <w:vMerge w:val="continue"/>
            <w:vAlign w:val="center"/>
          </w:tcPr>
          <w:p w14:paraId="79CA377A">
            <w:pPr>
              <w:rPr>
                <w:rFonts w:ascii="仿宋_GB2312" w:hAnsi="宋体" w:eastAsia="仿宋_GB2312"/>
                <w:color w:val="000000"/>
                <w:sz w:val="18"/>
                <w:szCs w:val="18"/>
              </w:rPr>
            </w:pPr>
          </w:p>
        </w:tc>
      </w:tr>
      <w:tr w14:paraId="3FA2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34B16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3743AEA">
            <w:pPr>
              <w:jc w:val="center"/>
              <w:rPr>
                <w:rFonts w:ascii="仿宋_GB2312" w:hAnsi="宋体" w:eastAsia="仿宋_GB2312"/>
                <w:color w:val="000000"/>
                <w:sz w:val="18"/>
                <w:szCs w:val="18"/>
              </w:rPr>
            </w:pPr>
          </w:p>
        </w:tc>
        <w:tc>
          <w:tcPr>
            <w:tcW w:w="1274" w:type="dxa"/>
            <w:vAlign w:val="center"/>
          </w:tcPr>
          <w:p w14:paraId="24C79E4A">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14:paraId="2F2D615A">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14:paraId="7E8C1E58">
            <w:pPr>
              <w:rPr>
                <w:rFonts w:ascii="仿宋_GB2312" w:hAnsi="宋体" w:eastAsia="仿宋_GB2312"/>
                <w:color w:val="000000"/>
                <w:sz w:val="18"/>
                <w:szCs w:val="18"/>
              </w:rPr>
            </w:pPr>
          </w:p>
        </w:tc>
        <w:tc>
          <w:tcPr>
            <w:tcW w:w="1080" w:type="dxa"/>
            <w:vMerge w:val="continue"/>
            <w:vAlign w:val="center"/>
          </w:tcPr>
          <w:p w14:paraId="13B377D4">
            <w:pPr>
              <w:rPr>
                <w:rFonts w:ascii="仿宋_GB2312" w:hAnsi="宋体" w:eastAsia="仿宋_GB2312"/>
                <w:color w:val="000000"/>
                <w:sz w:val="18"/>
                <w:szCs w:val="18"/>
              </w:rPr>
            </w:pPr>
          </w:p>
        </w:tc>
        <w:tc>
          <w:tcPr>
            <w:tcW w:w="1080" w:type="dxa"/>
            <w:vMerge w:val="continue"/>
            <w:vAlign w:val="center"/>
          </w:tcPr>
          <w:p w14:paraId="114B7331">
            <w:pPr>
              <w:rPr>
                <w:rFonts w:ascii="仿宋_GB2312" w:hAnsi="宋体" w:eastAsia="仿宋_GB2312"/>
                <w:color w:val="000000"/>
                <w:sz w:val="18"/>
                <w:szCs w:val="18"/>
              </w:rPr>
            </w:pPr>
          </w:p>
        </w:tc>
        <w:tc>
          <w:tcPr>
            <w:tcW w:w="1246" w:type="dxa"/>
            <w:vMerge w:val="continue"/>
            <w:vAlign w:val="center"/>
          </w:tcPr>
          <w:p w14:paraId="4A4B837F">
            <w:pPr>
              <w:rPr>
                <w:rFonts w:ascii="仿宋_GB2312" w:hAnsi="宋体" w:eastAsia="仿宋_GB2312"/>
                <w:color w:val="000000"/>
                <w:sz w:val="18"/>
                <w:szCs w:val="18"/>
              </w:rPr>
            </w:pPr>
          </w:p>
        </w:tc>
        <w:tc>
          <w:tcPr>
            <w:tcW w:w="720" w:type="dxa"/>
            <w:vMerge w:val="continue"/>
            <w:vAlign w:val="center"/>
          </w:tcPr>
          <w:p w14:paraId="78A2A770">
            <w:pPr>
              <w:rPr>
                <w:rFonts w:ascii="仿宋_GB2312" w:hAnsi="宋体" w:eastAsia="仿宋_GB2312"/>
                <w:color w:val="000000"/>
                <w:sz w:val="18"/>
                <w:szCs w:val="18"/>
              </w:rPr>
            </w:pPr>
          </w:p>
        </w:tc>
        <w:tc>
          <w:tcPr>
            <w:tcW w:w="709" w:type="dxa"/>
            <w:vMerge w:val="continue"/>
            <w:vAlign w:val="center"/>
          </w:tcPr>
          <w:p w14:paraId="32A8CF42">
            <w:pPr>
              <w:rPr>
                <w:rFonts w:ascii="仿宋_GB2312" w:hAnsi="宋体" w:eastAsia="仿宋_GB2312"/>
                <w:color w:val="000000"/>
                <w:sz w:val="18"/>
                <w:szCs w:val="18"/>
              </w:rPr>
            </w:pPr>
          </w:p>
        </w:tc>
        <w:tc>
          <w:tcPr>
            <w:tcW w:w="551" w:type="dxa"/>
            <w:vMerge w:val="continue"/>
            <w:vAlign w:val="center"/>
          </w:tcPr>
          <w:p w14:paraId="3A7F6D29">
            <w:pPr>
              <w:rPr>
                <w:rFonts w:ascii="仿宋_GB2312" w:hAnsi="宋体" w:eastAsia="仿宋_GB2312"/>
                <w:color w:val="000000"/>
                <w:sz w:val="18"/>
                <w:szCs w:val="18"/>
              </w:rPr>
            </w:pPr>
          </w:p>
        </w:tc>
        <w:tc>
          <w:tcPr>
            <w:tcW w:w="720" w:type="dxa"/>
            <w:vMerge w:val="continue"/>
            <w:vAlign w:val="center"/>
          </w:tcPr>
          <w:p w14:paraId="21E7C3E3">
            <w:pPr>
              <w:rPr>
                <w:rFonts w:ascii="仿宋_GB2312" w:hAnsi="宋体" w:eastAsia="仿宋_GB2312"/>
                <w:color w:val="000000"/>
                <w:sz w:val="18"/>
                <w:szCs w:val="18"/>
              </w:rPr>
            </w:pPr>
          </w:p>
        </w:tc>
        <w:tc>
          <w:tcPr>
            <w:tcW w:w="720" w:type="dxa"/>
            <w:vMerge w:val="continue"/>
            <w:vAlign w:val="center"/>
          </w:tcPr>
          <w:p w14:paraId="5EB10D07">
            <w:pPr>
              <w:rPr>
                <w:rFonts w:ascii="仿宋_GB2312" w:hAnsi="宋体" w:eastAsia="仿宋_GB2312"/>
                <w:color w:val="000000"/>
                <w:sz w:val="18"/>
                <w:szCs w:val="18"/>
              </w:rPr>
            </w:pPr>
          </w:p>
        </w:tc>
        <w:tc>
          <w:tcPr>
            <w:tcW w:w="720" w:type="dxa"/>
            <w:vMerge w:val="continue"/>
            <w:vAlign w:val="center"/>
          </w:tcPr>
          <w:p w14:paraId="0B44528E">
            <w:pPr>
              <w:rPr>
                <w:rFonts w:ascii="仿宋_GB2312" w:hAnsi="宋体" w:eastAsia="仿宋_GB2312"/>
                <w:color w:val="000000"/>
                <w:sz w:val="18"/>
                <w:szCs w:val="18"/>
              </w:rPr>
            </w:pPr>
          </w:p>
        </w:tc>
      </w:tr>
      <w:tr w14:paraId="295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7248C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1BE18AF">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14:paraId="52EED994">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51EF8A5B">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30EA72F7">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4482502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5926D23">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75918C5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A4856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42DAE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BC12F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AEE9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95C97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F3DA0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FA7B8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FA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D34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59D70323">
            <w:pPr>
              <w:jc w:val="center"/>
              <w:rPr>
                <w:rFonts w:ascii="仿宋_GB2312" w:hAnsi="宋体" w:eastAsia="仿宋_GB2312"/>
                <w:color w:val="000000"/>
                <w:sz w:val="18"/>
                <w:szCs w:val="18"/>
              </w:rPr>
            </w:pPr>
          </w:p>
        </w:tc>
        <w:tc>
          <w:tcPr>
            <w:tcW w:w="1274" w:type="dxa"/>
            <w:vAlign w:val="center"/>
          </w:tcPr>
          <w:p w14:paraId="5E5303B5">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5125CEBC">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52D25D27">
            <w:pPr>
              <w:rPr>
                <w:rFonts w:ascii="仿宋_GB2312" w:hAnsi="宋体" w:eastAsia="仿宋_GB2312"/>
                <w:color w:val="000000"/>
                <w:sz w:val="18"/>
                <w:szCs w:val="18"/>
              </w:rPr>
            </w:pPr>
          </w:p>
        </w:tc>
        <w:tc>
          <w:tcPr>
            <w:tcW w:w="1080" w:type="dxa"/>
            <w:vMerge w:val="continue"/>
            <w:vAlign w:val="center"/>
          </w:tcPr>
          <w:p w14:paraId="20AA6C4C">
            <w:pPr>
              <w:rPr>
                <w:rFonts w:ascii="仿宋_GB2312" w:hAnsi="宋体" w:eastAsia="仿宋_GB2312"/>
                <w:color w:val="000000"/>
                <w:sz w:val="18"/>
                <w:szCs w:val="18"/>
              </w:rPr>
            </w:pPr>
          </w:p>
        </w:tc>
        <w:tc>
          <w:tcPr>
            <w:tcW w:w="1080" w:type="dxa"/>
            <w:vMerge w:val="continue"/>
            <w:vAlign w:val="center"/>
          </w:tcPr>
          <w:p w14:paraId="66776DE6">
            <w:pPr>
              <w:rPr>
                <w:rFonts w:ascii="仿宋_GB2312" w:hAnsi="宋体" w:eastAsia="仿宋_GB2312"/>
                <w:color w:val="000000"/>
                <w:sz w:val="18"/>
                <w:szCs w:val="18"/>
              </w:rPr>
            </w:pPr>
          </w:p>
        </w:tc>
        <w:tc>
          <w:tcPr>
            <w:tcW w:w="1246" w:type="dxa"/>
            <w:vMerge w:val="continue"/>
            <w:vAlign w:val="center"/>
          </w:tcPr>
          <w:p w14:paraId="547040A2">
            <w:pPr>
              <w:rPr>
                <w:rFonts w:ascii="仿宋_GB2312" w:hAnsi="宋体" w:eastAsia="仿宋_GB2312"/>
                <w:color w:val="000000"/>
                <w:sz w:val="18"/>
                <w:szCs w:val="18"/>
              </w:rPr>
            </w:pPr>
          </w:p>
        </w:tc>
        <w:tc>
          <w:tcPr>
            <w:tcW w:w="720" w:type="dxa"/>
            <w:vMerge w:val="continue"/>
            <w:vAlign w:val="center"/>
          </w:tcPr>
          <w:p w14:paraId="0CE1795F">
            <w:pPr>
              <w:rPr>
                <w:rFonts w:ascii="仿宋_GB2312" w:hAnsi="宋体" w:eastAsia="仿宋_GB2312"/>
                <w:color w:val="000000"/>
                <w:sz w:val="18"/>
                <w:szCs w:val="18"/>
              </w:rPr>
            </w:pPr>
          </w:p>
        </w:tc>
        <w:tc>
          <w:tcPr>
            <w:tcW w:w="709" w:type="dxa"/>
            <w:vMerge w:val="continue"/>
            <w:vAlign w:val="center"/>
          </w:tcPr>
          <w:p w14:paraId="5BBA787D">
            <w:pPr>
              <w:rPr>
                <w:rFonts w:ascii="仿宋_GB2312" w:hAnsi="宋体" w:eastAsia="仿宋_GB2312"/>
                <w:color w:val="000000"/>
                <w:sz w:val="18"/>
                <w:szCs w:val="18"/>
              </w:rPr>
            </w:pPr>
          </w:p>
        </w:tc>
        <w:tc>
          <w:tcPr>
            <w:tcW w:w="551" w:type="dxa"/>
            <w:vMerge w:val="continue"/>
            <w:vAlign w:val="center"/>
          </w:tcPr>
          <w:p w14:paraId="474237F4">
            <w:pPr>
              <w:rPr>
                <w:rFonts w:ascii="仿宋_GB2312" w:hAnsi="宋体" w:eastAsia="仿宋_GB2312"/>
                <w:color w:val="000000"/>
                <w:sz w:val="18"/>
                <w:szCs w:val="18"/>
              </w:rPr>
            </w:pPr>
          </w:p>
        </w:tc>
        <w:tc>
          <w:tcPr>
            <w:tcW w:w="720" w:type="dxa"/>
            <w:vMerge w:val="continue"/>
            <w:vAlign w:val="center"/>
          </w:tcPr>
          <w:p w14:paraId="30007096">
            <w:pPr>
              <w:rPr>
                <w:rFonts w:ascii="仿宋_GB2312" w:hAnsi="宋体" w:eastAsia="仿宋_GB2312"/>
                <w:color w:val="000000"/>
                <w:sz w:val="18"/>
                <w:szCs w:val="18"/>
              </w:rPr>
            </w:pPr>
          </w:p>
        </w:tc>
        <w:tc>
          <w:tcPr>
            <w:tcW w:w="720" w:type="dxa"/>
            <w:vMerge w:val="continue"/>
            <w:vAlign w:val="center"/>
          </w:tcPr>
          <w:p w14:paraId="37A5784B">
            <w:pPr>
              <w:rPr>
                <w:rFonts w:ascii="仿宋_GB2312" w:hAnsi="宋体" w:eastAsia="仿宋_GB2312"/>
                <w:color w:val="000000"/>
                <w:sz w:val="18"/>
                <w:szCs w:val="18"/>
              </w:rPr>
            </w:pPr>
          </w:p>
        </w:tc>
        <w:tc>
          <w:tcPr>
            <w:tcW w:w="720" w:type="dxa"/>
            <w:vMerge w:val="continue"/>
            <w:vAlign w:val="center"/>
          </w:tcPr>
          <w:p w14:paraId="7263746C">
            <w:pPr>
              <w:rPr>
                <w:rFonts w:ascii="仿宋_GB2312" w:hAnsi="宋体" w:eastAsia="仿宋_GB2312"/>
                <w:color w:val="000000"/>
                <w:sz w:val="18"/>
                <w:szCs w:val="18"/>
              </w:rPr>
            </w:pPr>
          </w:p>
        </w:tc>
      </w:tr>
      <w:tr w14:paraId="258F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C40DCA">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4176BF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14:paraId="2DE25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3CD3636C">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797D82E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774F17A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3CC5E54">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3CD3E3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51A8E4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4D71A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722E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11274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6C51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61319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0C6BB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B0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0CF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403C0C78">
            <w:pPr>
              <w:jc w:val="center"/>
              <w:rPr>
                <w:rFonts w:ascii="仿宋_GB2312" w:hAnsi="宋体" w:eastAsia="仿宋_GB2312"/>
                <w:color w:val="000000"/>
                <w:sz w:val="18"/>
                <w:szCs w:val="18"/>
              </w:rPr>
            </w:pPr>
          </w:p>
        </w:tc>
        <w:tc>
          <w:tcPr>
            <w:tcW w:w="1274" w:type="dxa"/>
            <w:vAlign w:val="center"/>
          </w:tcPr>
          <w:p w14:paraId="4543202A">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17CAD7D0">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18914CA5">
            <w:pPr>
              <w:rPr>
                <w:rFonts w:ascii="仿宋_GB2312" w:hAnsi="宋体" w:eastAsia="仿宋_GB2312"/>
                <w:color w:val="000000"/>
                <w:sz w:val="18"/>
                <w:szCs w:val="18"/>
              </w:rPr>
            </w:pPr>
          </w:p>
        </w:tc>
        <w:tc>
          <w:tcPr>
            <w:tcW w:w="1080" w:type="dxa"/>
            <w:vMerge w:val="continue"/>
            <w:vAlign w:val="center"/>
          </w:tcPr>
          <w:p w14:paraId="0CCA2275">
            <w:pPr>
              <w:rPr>
                <w:rFonts w:ascii="仿宋_GB2312" w:hAnsi="宋体" w:eastAsia="仿宋_GB2312"/>
                <w:color w:val="000000"/>
                <w:sz w:val="18"/>
                <w:szCs w:val="18"/>
              </w:rPr>
            </w:pPr>
          </w:p>
        </w:tc>
        <w:tc>
          <w:tcPr>
            <w:tcW w:w="1080" w:type="dxa"/>
            <w:vMerge w:val="continue"/>
            <w:vAlign w:val="center"/>
          </w:tcPr>
          <w:p w14:paraId="638602AA">
            <w:pPr>
              <w:rPr>
                <w:rFonts w:ascii="仿宋_GB2312" w:hAnsi="宋体" w:eastAsia="仿宋_GB2312"/>
                <w:color w:val="000000"/>
                <w:sz w:val="18"/>
                <w:szCs w:val="18"/>
              </w:rPr>
            </w:pPr>
          </w:p>
        </w:tc>
        <w:tc>
          <w:tcPr>
            <w:tcW w:w="1246" w:type="dxa"/>
            <w:vMerge w:val="continue"/>
            <w:vAlign w:val="center"/>
          </w:tcPr>
          <w:p w14:paraId="2A338B49">
            <w:pPr>
              <w:rPr>
                <w:rFonts w:ascii="仿宋_GB2312" w:hAnsi="宋体" w:eastAsia="仿宋_GB2312"/>
                <w:color w:val="000000"/>
                <w:sz w:val="18"/>
                <w:szCs w:val="18"/>
              </w:rPr>
            </w:pPr>
          </w:p>
        </w:tc>
        <w:tc>
          <w:tcPr>
            <w:tcW w:w="720" w:type="dxa"/>
            <w:vMerge w:val="continue"/>
            <w:vAlign w:val="center"/>
          </w:tcPr>
          <w:p w14:paraId="01B538EA">
            <w:pPr>
              <w:rPr>
                <w:rFonts w:ascii="仿宋_GB2312" w:hAnsi="宋体" w:eastAsia="仿宋_GB2312"/>
                <w:color w:val="000000"/>
                <w:sz w:val="18"/>
                <w:szCs w:val="18"/>
              </w:rPr>
            </w:pPr>
          </w:p>
        </w:tc>
        <w:tc>
          <w:tcPr>
            <w:tcW w:w="709" w:type="dxa"/>
            <w:vMerge w:val="continue"/>
            <w:vAlign w:val="center"/>
          </w:tcPr>
          <w:p w14:paraId="14E821C3">
            <w:pPr>
              <w:rPr>
                <w:rFonts w:ascii="仿宋_GB2312" w:hAnsi="宋体" w:eastAsia="仿宋_GB2312"/>
                <w:color w:val="000000"/>
                <w:sz w:val="18"/>
                <w:szCs w:val="18"/>
              </w:rPr>
            </w:pPr>
          </w:p>
        </w:tc>
        <w:tc>
          <w:tcPr>
            <w:tcW w:w="551" w:type="dxa"/>
            <w:vMerge w:val="continue"/>
            <w:vAlign w:val="center"/>
          </w:tcPr>
          <w:p w14:paraId="463CDF4C">
            <w:pPr>
              <w:rPr>
                <w:rFonts w:ascii="仿宋_GB2312" w:hAnsi="宋体" w:eastAsia="仿宋_GB2312"/>
                <w:color w:val="000000"/>
                <w:sz w:val="18"/>
                <w:szCs w:val="18"/>
              </w:rPr>
            </w:pPr>
          </w:p>
        </w:tc>
        <w:tc>
          <w:tcPr>
            <w:tcW w:w="720" w:type="dxa"/>
            <w:vMerge w:val="continue"/>
            <w:vAlign w:val="center"/>
          </w:tcPr>
          <w:p w14:paraId="5E2E38CE">
            <w:pPr>
              <w:rPr>
                <w:rFonts w:ascii="仿宋_GB2312" w:hAnsi="宋体" w:eastAsia="仿宋_GB2312"/>
                <w:color w:val="000000"/>
                <w:sz w:val="18"/>
                <w:szCs w:val="18"/>
              </w:rPr>
            </w:pPr>
          </w:p>
        </w:tc>
        <w:tc>
          <w:tcPr>
            <w:tcW w:w="720" w:type="dxa"/>
            <w:vMerge w:val="continue"/>
            <w:vAlign w:val="center"/>
          </w:tcPr>
          <w:p w14:paraId="69D1BC23">
            <w:pPr>
              <w:rPr>
                <w:rFonts w:ascii="仿宋_GB2312" w:hAnsi="宋体" w:eastAsia="仿宋_GB2312"/>
                <w:color w:val="000000"/>
                <w:sz w:val="18"/>
                <w:szCs w:val="18"/>
              </w:rPr>
            </w:pPr>
          </w:p>
        </w:tc>
        <w:tc>
          <w:tcPr>
            <w:tcW w:w="720" w:type="dxa"/>
            <w:vMerge w:val="continue"/>
            <w:vAlign w:val="center"/>
          </w:tcPr>
          <w:p w14:paraId="6DE33114">
            <w:pPr>
              <w:rPr>
                <w:rFonts w:ascii="仿宋_GB2312" w:hAnsi="宋体" w:eastAsia="仿宋_GB2312"/>
                <w:color w:val="000000"/>
                <w:sz w:val="18"/>
                <w:szCs w:val="18"/>
              </w:rPr>
            </w:pPr>
          </w:p>
        </w:tc>
      </w:tr>
      <w:tr w14:paraId="74BB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DA5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59C832B3">
            <w:pPr>
              <w:jc w:val="center"/>
              <w:rPr>
                <w:rFonts w:ascii="仿宋_GB2312" w:hAnsi="宋体" w:eastAsia="仿宋_GB2312"/>
                <w:color w:val="000000"/>
                <w:sz w:val="18"/>
                <w:szCs w:val="18"/>
              </w:rPr>
            </w:pPr>
          </w:p>
        </w:tc>
        <w:tc>
          <w:tcPr>
            <w:tcW w:w="1274" w:type="dxa"/>
            <w:vAlign w:val="center"/>
          </w:tcPr>
          <w:p w14:paraId="2EC2DC99">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72F2F06A">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64C12798">
            <w:pPr>
              <w:rPr>
                <w:rFonts w:ascii="仿宋_GB2312" w:hAnsi="宋体" w:eastAsia="仿宋_GB2312"/>
                <w:color w:val="000000"/>
                <w:sz w:val="18"/>
                <w:szCs w:val="18"/>
              </w:rPr>
            </w:pPr>
          </w:p>
        </w:tc>
        <w:tc>
          <w:tcPr>
            <w:tcW w:w="1080" w:type="dxa"/>
            <w:vMerge w:val="continue"/>
            <w:vAlign w:val="center"/>
          </w:tcPr>
          <w:p w14:paraId="00E7FCC4">
            <w:pPr>
              <w:rPr>
                <w:rFonts w:ascii="仿宋_GB2312" w:hAnsi="宋体" w:eastAsia="仿宋_GB2312"/>
                <w:color w:val="000000"/>
                <w:sz w:val="18"/>
                <w:szCs w:val="18"/>
              </w:rPr>
            </w:pPr>
          </w:p>
        </w:tc>
        <w:tc>
          <w:tcPr>
            <w:tcW w:w="1080" w:type="dxa"/>
            <w:vMerge w:val="continue"/>
            <w:vAlign w:val="center"/>
          </w:tcPr>
          <w:p w14:paraId="4B67A088">
            <w:pPr>
              <w:rPr>
                <w:rFonts w:ascii="仿宋_GB2312" w:hAnsi="宋体" w:eastAsia="仿宋_GB2312"/>
                <w:color w:val="000000"/>
                <w:sz w:val="18"/>
                <w:szCs w:val="18"/>
              </w:rPr>
            </w:pPr>
          </w:p>
        </w:tc>
        <w:tc>
          <w:tcPr>
            <w:tcW w:w="1246" w:type="dxa"/>
            <w:vMerge w:val="continue"/>
            <w:vAlign w:val="center"/>
          </w:tcPr>
          <w:p w14:paraId="5AF33559">
            <w:pPr>
              <w:rPr>
                <w:rFonts w:ascii="仿宋_GB2312" w:hAnsi="宋体" w:eastAsia="仿宋_GB2312"/>
                <w:color w:val="000000"/>
                <w:sz w:val="18"/>
                <w:szCs w:val="18"/>
              </w:rPr>
            </w:pPr>
          </w:p>
        </w:tc>
        <w:tc>
          <w:tcPr>
            <w:tcW w:w="720" w:type="dxa"/>
            <w:vMerge w:val="continue"/>
            <w:vAlign w:val="center"/>
          </w:tcPr>
          <w:p w14:paraId="41C99EEE">
            <w:pPr>
              <w:rPr>
                <w:rFonts w:ascii="仿宋_GB2312" w:hAnsi="宋体" w:eastAsia="仿宋_GB2312"/>
                <w:color w:val="000000"/>
                <w:sz w:val="18"/>
                <w:szCs w:val="18"/>
              </w:rPr>
            </w:pPr>
          </w:p>
        </w:tc>
        <w:tc>
          <w:tcPr>
            <w:tcW w:w="709" w:type="dxa"/>
            <w:vMerge w:val="continue"/>
            <w:vAlign w:val="center"/>
          </w:tcPr>
          <w:p w14:paraId="4613ED4E">
            <w:pPr>
              <w:rPr>
                <w:rFonts w:ascii="仿宋_GB2312" w:hAnsi="宋体" w:eastAsia="仿宋_GB2312"/>
                <w:color w:val="000000"/>
                <w:sz w:val="18"/>
                <w:szCs w:val="18"/>
              </w:rPr>
            </w:pPr>
          </w:p>
        </w:tc>
        <w:tc>
          <w:tcPr>
            <w:tcW w:w="551" w:type="dxa"/>
            <w:vMerge w:val="continue"/>
            <w:vAlign w:val="center"/>
          </w:tcPr>
          <w:p w14:paraId="3D4DF566">
            <w:pPr>
              <w:rPr>
                <w:rFonts w:ascii="仿宋_GB2312" w:hAnsi="宋体" w:eastAsia="仿宋_GB2312"/>
                <w:color w:val="000000"/>
                <w:sz w:val="18"/>
                <w:szCs w:val="18"/>
              </w:rPr>
            </w:pPr>
          </w:p>
        </w:tc>
        <w:tc>
          <w:tcPr>
            <w:tcW w:w="720" w:type="dxa"/>
            <w:vMerge w:val="continue"/>
            <w:vAlign w:val="center"/>
          </w:tcPr>
          <w:p w14:paraId="7A4DAD91">
            <w:pPr>
              <w:rPr>
                <w:rFonts w:ascii="仿宋_GB2312" w:hAnsi="宋体" w:eastAsia="仿宋_GB2312"/>
                <w:color w:val="000000"/>
                <w:sz w:val="18"/>
                <w:szCs w:val="18"/>
              </w:rPr>
            </w:pPr>
          </w:p>
        </w:tc>
        <w:tc>
          <w:tcPr>
            <w:tcW w:w="720" w:type="dxa"/>
            <w:vMerge w:val="continue"/>
            <w:vAlign w:val="center"/>
          </w:tcPr>
          <w:p w14:paraId="51D4366F">
            <w:pPr>
              <w:rPr>
                <w:rFonts w:ascii="仿宋_GB2312" w:hAnsi="宋体" w:eastAsia="仿宋_GB2312"/>
                <w:color w:val="000000"/>
                <w:sz w:val="18"/>
                <w:szCs w:val="18"/>
              </w:rPr>
            </w:pPr>
          </w:p>
        </w:tc>
        <w:tc>
          <w:tcPr>
            <w:tcW w:w="720" w:type="dxa"/>
            <w:vMerge w:val="continue"/>
            <w:vAlign w:val="center"/>
          </w:tcPr>
          <w:p w14:paraId="0B6B9A5A">
            <w:pPr>
              <w:rPr>
                <w:rFonts w:ascii="仿宋_GB2312" w:hAnsi="宋体" w:eastAsia="仿宋_GB2312"/>
                <w:color w:val="000000"/>
                <w:sz w:val="18"/>
                <w:szCs w:val="18"/>
              </w:rPr>
            </w:pPr>
          </w:p>
        </w:tc>
      </w:tr>
      <w:tr w14:paraId="1EDC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013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071F55C1">
            <w:pPr>
              <w:jc w:val="center"/>
              <w:rPr>
                <w:rFonts w:ascii="仿宋_GB2312" w:hAnsi="宋体" w:eastAsia="仿宋_GB2312"/>
                <w:color w:val="000000"/>
                <w:sz w:val="18"/>
                <w:szCs w:val="18"/>
              </w:rPr>
            </w:pPr>
          </w:p>
        </w:tc>
        <w:tc>
          <w:tcPr>
            <w:tcW w:w="1274" w:type="dxa"/>
            <w:vAlign w:val="center"/>
          </w:tcPr>
          <w:p w14:paraId="4DC420D8">
            <w:pPr>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14:paraId="1E6E8884">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0CC9E87A">
            <w:pPr>
              <w:rPr>
                <w:rFonts w:ascii="仿宋_GB2312" w:hAnsi="宋体" w:eastAsia="仿宋_GB2312"/>
                <w:color w:val="000000"/>
                <w:sz w:val="18"/>
                <w:szCs w:val="18"/>
              </w:rPr>
            </w:pPr>
          </w:p>
        </w:tc>
        <w:tc>
          <w:tcPr>
            <w:tcW w:w="1080" w:type="dxa"/>
            <w:vMerge w:val="continue"/>
            <w:vAlign w:val="center"/>
          </w:tcPr>
          <w:p w14:paraId="134C7736">
            <w:pPr>
              <w:rPr>
                <w:rFonts w:ascii="仿宋_GB2312" w:hAnsi="宋体" w:eastAsia="仿宋_GB2312"/>
                <w:color w:val="000000"/>
                <w:sz w:val="18"/>
                <w:szCs w:val="18"/>
              </w:rPr>
            </w:pPr>
          </w:p>
        </w:tc>
        <w:tc>
          <w:tcPr>
            <w:tcW w:w="1080" w:type="dxa"/>
            <w:vMerge w:val="continue"/>
            <w:vAlign w:val="center"/>
          </w:tcPr>
          <w:p w14:paraId="22749D4D">
            <w:pPr>
              <w:rPr>
                <w:rFonts w:ascii="仿宋_GB2312" w:hAnsi="宋体" w:eastAsia="仿宋_GB2312"/>
                <w:color w:val="000000"/>
                <w:sz w:val="18"/>
                <w:szCs w:val="18"/>
              </w:rPr>
            </w:pPr>
          </w:p>
        </w:tc>
        <w:tc>
          <w:tcPr>
            <w:tcW w:w="1246" w:type="dxa"/>
            <w:vMerge w:val="continue"/>
            <w:vAlign w:val="center"/>
          </w:tcPr>
          <w:p w14:paraId="650BDD3F">
            <w:pPr>
              <w:rPr>
                <w:rFonts w:ascii="仿宋_GB2312" w:hAnsi="宋体" w:eastAsia="仿宋_GB2312"/>
                <w:color w:val="000000"/>
                <w:sz w:val="18"/>
                <w:szCs w:val="18"/>
              </w:rPr>
            </w:pPr>
          </w:p>
        </w:tc>
        <w:tc>
          <w:tcPr>
            <w:tcW w:w="720" w:type="dxa"/>
            <w:vMerge w:val="continue"/>
            <w:vAlign w:val="center"/>
          </w:tcPr>
          <w:p w14:paraId="5173CCC6">
            <w:pPr>
              <w:rPr>
                <w:rFonts w:ascii="仿宋_GB2312" w:hAnsi="宋体" w:eastAsia="仿宋_GB2312"/>
                <w:color w:val="000000"/>
                <w:sz w:val="18"/>
                <w:szCs w:val="18"/>
              </w:rPr>
            </w:pPr>
          </w:p>
        </w:tc>
        <w:tc>
          <w:tcPr>
            <w:tcW w:w="709" w:type="dxa"/>
            <w:vMerge w:val="continue"/>
            <w:vAlign w:val="center"/>
          </w:tcPr>
          <w:p w14:paraId="684D0522">
            <w:pPr>
              <w:rPr>
                <w:rFonts w:ascii="仿宋_GB2312" w:hAnsi="宋体" w:eastAsia="仿宋_GB2312"/>
                <w:color w:val="000000"/>
                <w:sz w:val="18"/>
                <w:szCs w:val="18"/>
              </w:rPr>
            </w:pPr>
          </w:p>
        </w:tc>
        <w:tc>
          <w:tcPr>
            <w:tcW w:w="551" w:type="dxa"/>
            <w:vMerge w:val="continue"/>
            <w:vAlign w:val="center"/>
          </w:tcPr>
          <w:p w14:paraId="4649B798">
            <w:pPr>
              <w:rPr>
                <w:rFonts w:ascii="仿宋_GB2312" w:hAnsi="宋体" w:eastAsia="仿宋_GB2312"/>
                <w:color w:val="000000"/>
                <w:sz w:val="18"/>
                <w:szCs w:val="18"/>
              </w:rPr>
            </w:pPr>
          </w:p>
        </w:tc>
        <w:tc>
          <w:tcPr>
            <w:tcW w:w="720" w:type="dxa"/>
            <w:vMerge w:val="continue"/>
            <w:vAlign w:val="center"/>
          </w:tcPr>
          <w:p w14:paraId="5E4F38A1">
            <w:pPr>
              <w:rPr>
                <w:rFonts w:ascii="仿宋_GB2312" w:hAnsi="宋体" w:eastAsia="仿宋_GB2312"/>
                <w:color w:val="000000"/>
                <w:sz w:val="18"/>
                <w:szCs w:val="18"/>
              </w:rPr>
            </w:pPr>
          </w:p>
        </w:tc>
        <w:tc>
          <w:tcPr>
            <w:tcW w:w="720" w:type="dxa"/>
            <w:vMerge w:val="continue"/>
            <w:vAlign w:val="center"/>
          </w:tcPr>
          <w:p w14:paraId="5C42DC2A">
            <w:pPr>
              <w:rPr>
                <w:rFonts w:ascii="仿宋_GB2312" w:hAnsi="宋体" w:eastAsia="仿宋_GB2312"/>
                <w:color w:val="000000"/>
                <w:sz w:val="18"/>
                <w:szCs w:val="18"/>
              </w:rPr>
            </w:pPr>
          </w:p>
        </w:tc>
        <w:tc>
          <w:tcPr>
            <w:tcW w:w="720" w:type="dxa"/>
            <w:vMerge w:val="continue"/>
            <w:vAlign w:val="center"/>
          </w:tcPr>
          <w:p w14:paraId="046F738F">
            <w:pPr>
              <w:rPr>
                <w:rFonts w:ascii="仿宋_GB2312" w:hAnsi="宋体" w:eastAsia="仿宋_GB2312"/>
                <w:color w:val="000000"/>
                <w:sz w:val="18"/>
                <w:szCs w:val="18"/>
              </w:rPr>
            </w:pPr>
          </w:p>
        </w:tc>
      </w:tr>
      <w:tr w14:paraId="23D7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044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vAlign w:val="center"/>
          </w:tcPr>
          <w:p w14:paraId="7DF4E8C3">
            <w:pPr>
              <w:jc w:val="center"/>
              <w:rPr>
                <w:rFonts w:ascii="仿宋_GB2312" w:hAnsi="宋体" w:eastAsia="仿宋_GB2312"/>
                <w:color w:val="000000"/>
                <w:sz w:val="18"/>
                <w:szCs w:val="18"/>
              </w:rPr>
            </w:pPr>
          </w:p>
        </w:tc>
        <w:tc>
          <w:tcPr>
            <w:tcW w:w="1274" w:type="dxa"/>
            <w:vAlign w:val="center"/>
          </w:tcPr>
          <w:p w14:paraId="75B608C2">
            <w:pPr>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14:paraId="7C7BB22E">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14:paraId="2373FE96">
            <w:pPr>
              <w:rPr>
                <w:rFonts w:ascii="仿宋_GB2312" w:hAnsi="宋体" w:eastAsia="仿宋_GB2312"/>
                <w:color w:val="000000"/>
                <w:sz w:val="18"/>
                <w:szCs w:val="18"/>
              </w:rPr>
            </w:pPr>
          </w:p>
        </w:tc>
        <w:tc>
          <w:tcPr>
            <w:tcW w:w="1080" w:type="dxa"/>
            <w:vMerge w:val="continue"/>
            <w:vAlign w:val="center"/>
          </w:tcPr>
          <w:p w14:paraId="1667DDC7">
            <w:pPr>
              <w:rPr>
                <w:rFonts w:ascii="仿宋_GB2312" w:hAnsi="宋体" w:eastAsia="仿宋_GB2312"/>
                <w:color w:val="000000"/>
                <w:sz w:val="18"/>
                <w:szCs w:val="18"/>
              </w:rPr>
            </w:pPr>
          </w:p>
        </w:tc>
        <w:tc>
          <w:tcPr>
            <w:tcW w:w="1080" w:type="dxa"/>
            <w:vMerge w:val="continue"/>
            <w:vAlign w:val="center"/>
          </w:tcPr>
          <w:p w14:paraId="0CD76237">
            <w:pPr>
              <w:rPr>
                <w:rFonts w:ascii="仿宋_GB2312" w:hAnsi="宋体" w:eastAsia="仿宋_GB2312"/>
                <w:color w:val="000000"/>
                <w:sz w:val="18"/>
                <w:szCs w:val="18"/>
              </w:rPr>
            </w:pPr>
          </w:p>
        </w:tc>
        <w:tc>
          <w:tcPr>
            <w:tcW w:w="1246" w:type="dxa"/>
            <w:vMerge w:val="continue"/>
            <w:vAlign w:val="center"/>
          </w:tcPr>
          <w:p w14:paraId="61750521">
            <w:pPr>
              <w:rPr>
                <w:rFonts w:ascii="仿宋_GB2312" w:hAnsi="宋体" w:eastAsia="仿宋_GB2312"/>
                <w:color w:val="000000"/>
                <w:sz w:val="18"/>
                <w:szCs w:val="18"/>
              </w:rPr>
            </w:pPr>
          </w:p>
        </w:tc>
        <w:tc>
          <w:tcPr>
            <w:tcW w:w="720" w:type="dxa"/>
            <w:vMerge w:val="continue"/>
            <w:vAlign w:val="center"/>
          </w:tcPr>
          <w:p w14:paraId="7E2560AC">
            <w:pPr>
              <w:rPr>
                <w:rFonts w:ascii="仿宋_GB2312" w:hAnsi="宋体" w:eastAsia="仿宋_GB2312"/>
                <w:color w:val="000000"/>
                <w:sz w:val="18"/>
                <w:szCs w:val="18"/>
              </w:rPr>
            </w:pPr>
          </w:p>
        </w:tc>
        <w:tc>
          <w:tcPr>
            <w:tcW w:w="709" w:type="dxa"/>
            <w:vMerge w:val="continue"/>
            <w:vAlign w:val="center"/>
          </w:tcPr>
          <w:p w14:paraId="50DA348E">
            <w:pPr>
              <w:rPr>
                <w:rFonts w:ascii="仿宋_GB2312" w:hAnsi="宋体" w:eastAsia="仿宋_GB2312"/>
                <w:color w:val="000000"/>
                <w:sz w:val="18"/>
                <w:szCs w:val="18"/>
              </w:rPr>
            </w:pPr>
          </w:p>
        </w:tc>
        <w:tc>
          <w:tcPr>
            <w:tcW w:w="551" w:type="dxa"/>
            <w:vMerge w:val="continue"/>
            <w:vAlign w:val="center"/>
          </w:tcPr>
          <w:p w14:paraId="360899BC">
            <w:pPr>
              <w:rPr>
                <w:rFonts w:ascii="仿宋_GB2312" w:hAnsi="宋体" w:eastAsia="仿宋_GB2312"/>
                <w:color w:val="000000"/>
                <w:sz w:val="18"/>
                <w:szCs w:val="18"/>
              </w:rPr>
            </w:pPr>
          </w:p>
        </w:tc>
        <w:tc>
          <w:tcPr>
            <w:tcW w:w="720" w:type="dxa"/>
            <w:vMerge w:val="continue"/>
            <w:vAlign w:val="center"/>
          </w:tcPr>
          <w:p w14:paraId="3D8167B7">
            <w:pPr>
              <w:rPr>
                <w:rFonts w:ascii="仿宋_GB2312" w:hAnsi="宋体" w:eastAsia="仿宋_GB2312"/>
                <w:color w:val="000000"/>
                <w:sz w:val="18"/>
                <w:szCs w:val="18"/>
              </w:rPr>
            </w:pPr>
          </w:p>
        </w:tc>
        <w:tc>
          <w:tcPr>
            <w:tcW w:w="720" w:type="dxa"/>
            <w:vMerge w:val="continue"/>
            <w:vAlign w:val="center"/>
          </w:tcPr>
          <w:p w14:paraId="1D548D59">
            <w:pPr>
              <w:rPr>
                <w:rFonts w:ascii="仿宋_GB2312" w:hAnsi="宋体" w:eastAsia="仿宋_GB2312"/>
                <w:color w:val="000000"/>
                <w:sz w:val="18"/>
                <w:szCs w:val="18"/>
              </w:rPr>
            </w:pPr>
          </w:p>
        </w:tc>
        <w:tc>
          <w:tcPr>
            <w:tcW w:w="720" w:type="dxa"/>
            <w:vMerge w:val="continue"/>
            <w:vAlign w:val="center"/>
          </w:tcPr>
          <w:p w14:paraId="25D09E2A">
            <w:pPr>
              <w:rPr>
                <w:rFonts w:ascii="仿宋_GB2312" w:hAnsi="宋体" w:eastAsia="仿宋_GB2312"/>
                <w:color w:val="000000"/>
                <w:sz w:val="18"/>
                <w:szCs w:val="18"/>
              </w:rPr>
            </w:pPr>
          </w:p>
        </w:tc>
      </w:tr>
      <w:tr w14:paraId="4776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C7D722">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745D7B65">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2D17586A">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0B7F39D0">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00F30F0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14:paraId="5B2C192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946B57B">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3A27BA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5AC19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13D01E4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vAlign w:val="center"/>
          </w:tcPr>
          <w:p w14:paraId="41D94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41B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FC1BE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7E821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0254B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381C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54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D79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9165B0A">
            <w:pPr>
              <w:jc w:val="center"/>
              <w:rPr>
                <w:rFonts w:ascii="仿宋_GB2312" w:hAnsi="宋体" w:eastAsia="仿宋_GB2312"/>
                <w:color w:val="000000"/>
                <w:sz w:val="18"/>
                <w:szCs w:val="18"/>
              </w:rPr>
            </w:pPr>
          </w:p>
        </w:tc>
        <w:tc>
          <w:tcPr>
            <w:tcW w:w="1274" w:type="dxa"/>
            <w:vAlign w:val="center"/>
          </w:tcPr>
          <w:p w14:paraId="7BF4B1CD">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34367B5C">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11EE9009">
            <w:pPr>
              <w:rPr>
                <w:rFonts w:ascii="仿宋_GB2312" w:hAnsi="宋体" w:eastAsia="仿宋_GB2312"/>
                <w:color w:val="000000"/>
                <w:sz w:val="18"/>
                <w:szCs w:val="18"/>
              </w:rPr>
            </w:pPr>
          </w:p>
        </w:tc>
        <w:tc>
          <w:tcPr>
            <w:tcW w:w="1080" w:type="dxa"/>
            <w:vMerge w:val="continue"/>
            <w:vAlign w:val="center"/>
          </w:tcPr>
          <w:p w14:paraId="1C1A42A0">
            <w:pPr>
              <w:rPr>
                <w:rFonts w:ascii="仿宋_GB2312" w:hAnsi="宋体" w:eastAsia="仿宋_GB2312"/>
                <w:color w:val="000000"/>
                <w:sz w:val="18"/>
                <w:szCs w:val="18"/>
              </w:rPr>
            </w:pPr>
          </w:p>
        </w:tc>
        <w:tc>
          <w:tcPr>
            <w:tcW w:w="1080" w:type="dxa"/>
            <w:vMerge w:val="continue"/>
            <w:vAlign w:val="center"/>
          </w:tcPr>
          <w:p w14:paraId="36A67F3C">
            <w:pPr>
              <w:rPr>
                <w:rFonts w:ascii="仿宋_GB2312" w:hAnsi="宋体" w:eastAsia="仿宋_GB2312"/>
                <w:color w:val="000000"/>
                <w:sz w:val="18"/>
                <w:szCs w:val="18"/>
              </w:rPr>
            </w:pPr>
          </w:p>
        </w:tc>
        <w:tc>
          <w:tcPr>
            <w:tcW w:w="1246" w:type="dxa"/>
            <w:vMerge w:val="continue"/>
            <w:vAlign w:val="center"/>
          </w:tcPr>
          <w:p w14:paraId="2631E435">
            <w:pPr>
              <w:rPr>
                <w:rFonts w:ascii="仿宋_GB2312" w:hAnsi="宋体" w:eastAsia="仿宋_GB2312"/>
                <w:color w:val="000000"/>
                <w:sz w:val="18"/>
                <w:szCs w:val="18"/>
              </w:rPr>
            </w:pPr>
          </w:p>
        </w:tc>
        <w:tc>
          <w:tcPr>
            <w:tcW w:w="720" w:type="dxa"/>
            <w:vMerge w:val="continue"/>
            <w:vAlign w:val="center"/>
          </w:tcPr>
          <w:p w14:paraId="74CA5D25">
            <w:pPr>
              <w:rPr>
                <w:rFonts w:ascii="仿宋_GB2312" w:hAnsi="宋体" w:eastAsia="仿宋_GB2312"/>
                <w:color w:val="000000"/>
                <w:sz w:val="18"/>
                <w:szCs w:val="18"/>
              </w:rPr>
            </w:pPr>
          </w:p>
        </w:tc>
        <w:tc>
          <w:tcPr>
            <w:tcW w:w="709" w:type="dxa"/>
            <w:vMerge w:val="continue"/>
            <w:vAlign w:val="center"/>
          </w:tcPr>
          <w:p w14:paraId="0D09DD1C">
            <w:pPr>
              <w:rPr>
                <w:rFonts w:ascii="仿宋_GB2312" w:hAnsi="宋体" w:eastAsia="仿宋_GB2312"/>
                <w:color w:val="000000"/>
                <w:sz w:val="18"/>
                <w:szCs w:val="18"/>
              </w:rPr>
            </w:pPr>
          </w:p>
        </w:tc>
        <w:tc>
          <w:tcPr>
            <w:tcW w:w="551" w:type="dxa"/>
            <w:vMerge w:val="continue"/>
            <w:vAlign w:val="center"/>
          </w:tcPr>
          <w:p w14:paraId="234135E5">
            <w:pPr>
              <w:rPr>
                <w:rFonts w:ascii="仿宋_GB2312" w:hAnsi="宋体" w:eastAsia="仿宋_GB2312"/>
                <w:color w:val="000000"/>
                <w:sz w:val="18"/>
                <w:szCs w:val="18"/>
              </w:rPr>
            </w:pPr>
          </w:p>
        </w:tc>
        <w:tc>
          <w:tcPr>
            <w:tcW w:w="720" w:type="dxa"/>
            <w:vMerge w:val="continue"/>
            <w:vAlign w:val="center"/>
          </w:tcPr>
          <w:p w14:paraId="7FAC9CA8">
            <w:pPr>
              <w:rPr>
                <w:rFonts w:ascii="仿宋_GB2312" w:hAnsi="宋体" w:eastAsia="仿宋_GB2312"/>
                <w:color w:val="000000"/>
                <w:sz w:val="18"/>
                <w:szCs w:val="18"/>
              </w:rPr>
            </w:pPr>
          </w:p>
        </w:tc>
        <w:tc>
          <w:tcPr>
            <w:tcW w:w="720" w:type="dxa"/>
            <w:vMerge w:val="continue"/>
            <w:vAlign w:val="center"/>
          </w:tcPr>
          <w:p w14:paraId="3C211C01">
            <w:pPr>
              <w:rPr>
                <w:rFonts w:ascii="仿宋_GB2312" w:hAnsi="宋体" w:eastAsia="仿宋_GB2312"/>
                <w:color w:val="000000"/>
                <w:sz w:val="18"/>
                <w:szCs w:val="18"/>
              </w:rPr>
            </w:pPr>
          </w:p>
        </w:tc>
        <w:tc>
          <w:tcPr>
            <w:tcW w:w="720" w:type="dxa"/>
            <w:vMerge w:val="continue"/>
            <w:vAlign w:val="center"/>
          </w:tcPr>
          <w:p w14:paraId="5B553F2B">
            <w:pPr>
              <w:rPr>
                <w:rFonts w:ascii="仿宋_GB2312" w:hAnsi="宋体" w:eastAsia="仿宋_GB2312"/>
                <w:color w:val="000000"/>
                <w:sz w:val="18"/>
                <w:szCs w:val="18"/>
              </w:rPr>
            </w:pPr>
          </w:p>
        </w:tc>
      </w:tr>
      <w:tr w14:paraId="0F6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1E2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086104BD">
            <w:pPr>
              <w:jc w:val="center"/>
              <w:rPr>
                <w:rFonts w:ascii="仿宋_GB2312" w:hAnsi="宋体" w:eastAsia="仿宋_GB2312"/>
                <w:color w:val="000000"/>
                <w:sz w:val="18"/>
                <w:szCs w:val="18"/>
              </w:rPr>
            </w:pPr>
          </w:p>
        </w:tc>
        <w:tc>
          <w:tcPr>
            <w:tcW w:w="1274" w:type="dxa"/>
            <w:vAlign w:val="center"/>
          </w:tcPr>
          <w:p w14:paraId="4E7CA19C">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4276803A">
            <w:pPr>
              <w:rPr>
                <w:rFonts w:ascii="仿宋_GB2312" w:hAnsi="宋体" w:eastAsia="仿宋_GB2312"/>
                <w:color w:val="000000"/>
                <w:sz w:val="18"/>
                <w:szCs w:val="18"/>
              </w:rPr>
            </w:pPr>
          </w:p>
        </w:tc>
        <w:tc>
          <w:tcPr>
            <w:tcW w:w="3600" w:type="dxa"/>
            <w:vMerge w:val="continue"/>
            <w:vAlign w:val="center"/>
          </w:tcPr>
          <w:p w14:paraId="15251A49">
            <w:pPr>
              <w:rPr>
                <w:rFonts w:ascii="仿宋_GB2312" w:hAnsi="宋体" w:eastAsia="仿宋_GB2312"/>
                <w:color w:val="000000"/>
                <w:sz w:val="18"/>
                <w:szCs w:val="18"/>
              </w:rPr>
            </w:pPr>
          </w:p>
        </w:tc>
        <w:tc>
          <w:tcPr>
            <w:tcW w:w="1080" w:type="dxa"/>
            <w:vMerge w:val="continue"/>
            <w:vAlign w:val="center"/>
          </w:tcPr>
          <w:p w14:paraId="4C1A8F49">
            <w:pPr>
              <w:rPr>
                <w:rFonts w:ascii="仿宋_GB2312" w:hAnsi="宋体" w:eastAsia="仿宋_GB2312"/>
                <w:color w:val="000000"/>
                <w:sz w:val="18"/>
                <w:szCs w:val="18"/>
              </w:rPr>
            </w:pPr>
          </w:p>
        </w:tc>
        <w:tc>
          <w:tcPr>
            <w:tcW w:w="1080" w:type="dxa"/>
            <w:vMerge w:val="continue"/>
            <w:vAlign w:val="center"/>
          </w:tcPr>
          <w:p w14:paraId="512F1F0B">
            <w:pPr>
              <w:rPr>
                <w:rFonts w:ascii="仿宋_GB2312" w:hAnsi="宋体" w:eastAsia="仿宋_GB2312"/>
                <w:color w:val="000000"/>
                <w:sz w:val="18"/>
                <w:szCs w:val="18"/>
              </w:rPr>
            </w:pPr>
          </w:p>
        </w:tc>
        <w:tc>
          <w:tcPr>
            <w:tcW w:w="1246" w:type="dxa"/>
            <w:vMerge w:val="continue"/>
            <w:vAlign w:val="center"/>
          </w:tcPr>
          <w:p w14:paraId="1E738716">
            <w:pPr>
              <w:rPr>
                <w:rFonts w:ascii="仿宋_GB2312" w:hAnsi="宋体" w:eastAsia="仿宋_GB2312"/>
                <w:color w:val="000000"/>
                <w:sz w:val="18"/>
                <w:szCs w:val="18"/>
              </w:rPr>
            </w:pPr>
          </w:p>
        </w:tc>
        <w:tc>
          <w:tcPr>
            <w:tcW w:w="720" w:type="dxa"/>
            <w:vMerge w:val="continue"/>
            <w:vAlign w:val="center"/>
          </w:tcPr>
          <w:p w14:paraId="773C083B">
            <w:pPr>
              <w:rPr>
                <w:rFonts w:ascii="仿宋_GB2312" w:hAnsi="宋体" w:eastAsia="仿宋_GB2312"/>
                <w:color w:val="000000"/>
                <w:sz w:val="18"/>
                <w:szCs w:val="18"/>
              </w:rPr>
            </w:pPr>
          </w:p>
        </w:tc>
        <w:tc>
          <w:tcPr>
            <w:tcW w:w="709" w:type="dxa"/>
            <w:vMerge w:val="continue"/>
            <w:vAlign w:val="center"/>
          </w:tcPr>
          <w:p w14:paraId="56D4DB55">
            <w:pPr>
              <w:rPr>
                <w:rFonts w:ascii="仿宋_GB2312" w:hAnsi="宋体" w:eastAsia="仿宋_GB2312"/>
                <w:color w:val="000000"/>
                <w:sz w:val="18"/>
                <w:szCs w:val="18"/>
              </w:rPr>
            </w:pPr>
          </w:p>
        </w:tc>
        <w:tc>
          <w:tcPr>
            <w:tcW w:w="551" w:type="dxa"/>
            <w:vMerge w:val="continue"/>
            <w:vAlign w:val="center"/>
          </w:tcPr>
          <w:p w14:paraId="5BA20E5D">
            <w:pPr>
              <w:rPr>
                <w:rFonts w:ascii="仿宋_GB2312" w:hAnsi="宋体" w:eastAsia="仿宋_GB2312"/>
                <w:color w:val="000000"/>
                <w:sz w:val="18"/>
                <w:szCs w:val="18"/>
              </w:rPr>
            </w:pPr>
          </w:p>
        </w:tc>
        <w:tc>
          <w:tcPr>
            <w:tcW w:w="720" w:type="dxa"/>
            <w:vMerge w:val="continue"/>
            <w:vAlign w:val="center"/>
          </w:tcPr>
          <w:p w14:paraId="7E0708F5">
            <w:pPr>
              <w:rPr>
                <w:rFonts w:ascii="仿宋_GB2312" w:hAnsi="宋体" w:eastAsia="仿宋_GB2312"/>
                <w:color w:val="000000"/>
                <w:sz w:val="18"/>
                <w:szCs w:val="18"/>
              </w:rPr>
            </w:pPr>
          </w:p>
        </w:tc>
        <w:tc>
          <w:tcPr>
            <w:tcW w:w="720" w:type="dxa"/>
            <w:vMerge w:val="continue"/>
            <w:vAlign w:val="center"/>
          </w:tcPr>
          <w:p w14:paraId="53A68CDA">
            <w:pPr>
              <w:rPr>
                <w:rFonts w:ascii="仿宋_GB2312" w:hAnsi="宋体" w:eastAsia="仿宋_GB2312"/>
                <w:color w:val="000000"/>
                <w:sz w:val="18"/>
                <w:szCs w:val="18"/>
              </w:rPr>
            </w:pPr>
          </w:p>
        </w:tc>
        <w:tc>
          <w:tcPr>
            <w:tcW w:w="720" w:type="dxa"/>
            <w:vMerge w:val="continue"/>
            <w:vAlign w:val="center"/>
          </w:tcPr>
          <w:p w14:paraId="2BDE191C">
            <w:pPr>
              <w:rPr>
                <w:rFonts w:ascii="仿宋_GB2312" w:hAnsi="宋体" w:eastAsia="仿宋_GB2312"/>
                <w:color w:val="000000"/>
                <w:sz w:val="18"/>
                <w:szCs w:val="18"/>
              </w:rPr>
            </w:pPr>
          </w:p>
        </w:tc>
      </w:tr>
      <w:tr w14:paraId="591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B51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1D462597">
            <w:pPr>
              <w:jc w:val="center"/>
              <w:rPr>
                <w:rFonts w:ascii="仿宋_GB2312" w:hAnsi="宋体" w:eastAsia="仿宋_GB2312"/>
                <w:color w:val="000000"/>
                <w:sz w:val="18"/>
                <w:szCs w:val="18"/>
              </w:rPr>
            </w:pPr>
          </w:p>
        </w:tc>
        <w:tc>
          <w:tcPr>
            <w:tcW w:w="1274" w:type="dxa"/>
            <w:vAlign w:val="center"/>
          </w:tcPr>
          <w:p w14:paraId="7AB02E66">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2CF54302">
            <w:pPr>
              <w:rPr>
                <w:rFonts w:ascii="仿宋_GB2312" w:hAnsi="宋体" w:eastAsia="仿宋_GB2312"/>
                <w:color w:val="000000"/>
                <w:sz w:val="18"/>
                <w:szCs w:val="18"/>
              </w:rPr>
            </w:pPr>
          </w:p>
        </w:tc>
        <w:tc>
          <w:tcPr>
            <w:tcW w:w="3600" w:type="dxa"/>
            <w:vMerge w:val="continue"/>
            <w:vAlign w:val="center"/>
          </w:tcPr>
          <w:p w14:paraId="082AD21B">
            <w:pPr>
              <w:rPr>
                <w:rFonts w:ascii="仿宋_GB2312" w:hAnsi="宋体" w:eastAsia="仿宋_GB2312"/>
                <w:color w:val="000000"/>
                <w:sz w:val="18"/>
                <w:szCs w:val="18"/>
              </w:rPr>
            </w:pPr>
          </w:p>
        </w:tc>
        <w:tc>
          <w:tcPr>
            <w:tcW w:w="1080" w:type="dxa"/>
            <w:vMerge w:val="continue"/>
            <w:vAlign w:val="center"/>
          </w:tcPr>
          <w:p w14:paraId="1D02EF06">
            <w:pPr>
              <w:rPr>
                <w:rFonts w:ascii="仿宋_GB2312" w:hAnsi="宋体" w:eastAsia="仿宋_GB2312"/>
                <w:color w:val="000000"/>
                <w:sz w:val="18"/>
                <w:szCs w:val="18"/>
              </w:rPr>
            </w:pPr>
          </w:p>
        </w:tc>
        <w:tc>
          <w:tcPr>
            <w:tcW w:w="1080" w:type="dxa"/>
            <w:vMerge w:val="continue"/>
            <w:vAlign w:val="center"/>
          </w:tcPr>
          <w:p w14:paraId="524CB474">
            <w:pPr>
              <w:rPr>
                <w:rFonts w:ascii="仿宋_GB2312" w:hAnsi="宋体" w:eastAsia="仿宋_GB2312"/>
                <w:color w:val="000000"/>
                <w:sz w:val="18"/>
                <w:szCs w:val="18"/>
              </w:rPr>
            </w:pPr>
          </w:p>
        </w:tc>
        <w:tc>
          <w:tcPr>
            <w:tcW w:w="1246" w:type="dxa"/>
            <w:vMerge w:val="continue"/>
            <w:vAlign w:val="center"/>
          </w:tcPr>
          <w:p w14:paraId="7DDF111C">
            <w:pPr>
              <w:rPr>
                <w:rFonts w:ascii="仿宋_GB2312" w:hAnsi="宋体" w:eastAsia="仿宋_GB2312"/>
                <w:color w:val="000000"/>
                <w:sz w:val="18"/>
                <w:szCs w:val="18"/>
              </w:rPr>
            </w:pPr>
          </w:p>
        </w:tc>
        <w:tc>
          <w:tcPr>
            <w:tcW w:w="720" w:type="dxa"/>
            <w:vMerge w:val="continue"/>
            <w:vAlign w:val="center"/>
          </w:tcPr>
          <w:p w14:paraId="1BA1573E">
            <w:pPr>
              <w:rPr>
                <w:rFonts w:ascii="仿宋_GB2312" w:hAnsi="宋体" w:eastAsia="仿宋_GB2312"/>
                <w:color w:val="000000"/>
                <w:sz w:val="18"/>
                <w:szCs w:val="18"/>
              </w:rPr>
            </w:pPr>
          </w:p>
        </w:tc>
        <w:tc>
          <w:tcPr>
            <w:tcW w:w="709" w:type="dxa"/>
            <w:vMerge w:val="continue"/>
            <w:vAlign w:val="center"/>
          </w:tcPr>
          <w:p w14:paraId="78C65B71">
            <w:pPr>
              <w:rPr>
                <w:rFonts w:ascii="仿宋_GB2312" w:hAnsi="宋体" w:eastAsia="仿宋_GB2312"/>
                <w:color w:val="000000"/>
                <w:sz w:val="18"/>
                <w:szCs w:val="18"/>
              </w:rPr>
            </w:pPr>
          </w:p>
        </w:tc>
        <w:tc>
          <w:tcPr>
            <w:tcW w:w="551" w:type="dxa"/>
            <w:vMerge w:val="continue"/>
            <w:vAlign w:val="center"/>
          </w:tcPr>
          <w:p w14:paraId="7DB795BB">
            <w:pPr>
              <w:rPr>
                <w:rFonts w:ascii="仿宋_GB2312" w:hAnsi="宋体" w:eastAsia="仿宋_GB2312"/>
                <w:color w:val="000000"/>
                <w:sz w:val="18"/>
                <w:szCs w:val="18"/>
              </w:rPr>
            </w:pPr>
          </w:p>
        </w:tc>
        <w:tc>
          <w:tcPr>
            <w:tcW w:w="720" w:type="dxa"/>
            <w:vMerge w:val="continue"/>
            <w:vAlign w:val="center"/>
          </w:tcPr>
          <w:p w14:paraId="5924D2B6">
            <w:pPr>
              <w:rPr>
                <w:rFonts w:ascii="仿宋_GB2312" w:hAnsi="宋体" w:eastAsia="仿宋_GB2312"/>
                <w:color w:val="000000"/>
                <w:sz w:val="18"/>
                <w:szCs w:val="18"/>
              </w:rPr>
            </w:pPr>
          </w:p>
        </w:tc>
        <w:tc>
          <w:tcPr>
            <w:tcW w:w="720" w:type="dxa"/>
            <w:vMerge w:val="continue"/>
            <w:vAlign w:val="center"/>
          </w:tcPr>
          <w:p w14:paraId="36AFCA20">
            <w:pPr>
              <w:rPr>
                <w:rFonts w:ascii="仿宋_GB2312" w:hAnsi="宋体" w:eastAsia="仿宋_GB2312"/>
                <w:color w:val="000000"/>
                <w:sz w:val="18"/>
                <w:szCs w:val="18"/>
              </w:rPr>
            </w:pPr>
          </w:p>
        </w:tc>
        <w:tc>
          <w:tcPr>
            <w:tcW w:w="720" w:type="dxa"/>
            <w:vMerge w:val="continue"/>
            <w:vAlign w:val="center"/>
          </w:tcPr>
          <w:p w14:paraId="6ADB7537">
            <w:pPr>
              <w:rPr>
                <w:rFonts w:ascii="仿宋_GB2312" w:hAnsi="宋体" w:eastAsia="仿宋_GB2312"/>
                <w:color w:val="000000"/>
                <w:sz w:val="18"/>
                <w:szCs w:val="18"/>
              </w:rPr>
            </w:pPr>
          </w:p>
        </w:tc>
      </w:tr>
      <w:tr w14:paraId="42DD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AC2AEC">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14:paraId="186A1AE7">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4ACC8A49">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57E1FD0B">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21CAE29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3AD2A76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0954FCAD">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14:paraId="0E95621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E33763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1BAF673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Align w:val="center"/>
          </w:tcPr>
          <w:p w14:paraId="14C7E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1F68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FA4BA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AA96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7A45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2BDC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9D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DFD291">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7ED1C70A">
            <w:pPr>
              <w:jc w:val="center"/>
              <w:rPr>
                <w:rFonts w:ascii="仿宋_GB2312" w:hAnsi="宋体" w:eastAsia="仿宋_GB2312"/>
                <w:color w:val="000000"/>
                <w:sz w:val="18"/>
                <w:szCs w:val="18"/>
              </w:rPr>
            </w:pPr>
          </w:p>
        </w:tc>
        <w:tc>
          <w:tcPr>
            <w:tcW w:w="1274" w:type="dxa"/>
            <w:vAlign w:val="center"/>
          </w:tcPr>
          <w:p w14:paraId="51743D83">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14:paraId="579BA0A1">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14:paraId="00EA948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6278CEF2">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4E6F3610">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1E9BF285">
            <w:pPr>
              <w:rPr>
                <w:rFonts w:ascii="仿宋_GB2312" w:hAnsi="宋体" w:eastAsia="仿宋_GB2312"/>
                <w:color w:val="000000"/>
                <w:sz w:val="18"/>
                <w:szCs w:val="18"/>
              </w:rPr>
            </w:pPr>
          </w:p>
        </w:tc>
        <w:tc>
          <w:tcPr>
            <w:tcW w:w="1246" w:type="dxa"/>
            <w:vMerge w:val="restart"/>
            <w:vAlign w:val="center"/>
          </w:tcPr>
          <w:p w14:paraId="0ED98D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43AC8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15093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737E1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5F6BD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5D3F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1F02A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90F3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7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C90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10037412">
            <w:pPr>
              <w:jc w:val="center"/>
              <w:rPr>
                <w:rFonts w:ascii="仿宋_GB2312" w:hAnsi="宋体" w:eastAsia="仿宋_GB2312"/>
                <w:color w:val="000000"/>
                <w:sz w:val="18"/>
                <w:szCs w:val="18"/>
              </w:rPr>
            </w:pPr>
          </w:p>
        </w:tc>
        <w:tc>
          <w:tcPr>
            <w:tcW w:w="1274" w:type="dxa"/>
            <w:vAlign w:val="center"/>
          </w:tcPr>
          <w:p w14:paraId="18B407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14:paraId="1FA8721B">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14:paraId="772B27B9">
            <w:pPr>
              <w:rPr>
                <w:rFonts w:ascii="仿宋_GB2312" w:hAnsi="宋体" w:eastAsia="仿宋_GB2312"/>
                <w:color w:val="000000"/>
                <w:sz w:val="18"/>
                <w:szCs w:val="18"/>
              </w:rPr>
            </w:pPr>
          </w:p>
        </w:tc>
        <w:tc>
          <w:tcPr>
            <w:tcW w:w="1080" w:type="dxa"/>
            <w:vMerge w:val="continue"/>
            <w:vAlign w:val="center"/>
          </w:tcPr>
          <w:p w14:paraId="340710E8">
            <w:pPr>
              <w:rPr>
                <w:rFonts w:ascii="仿宋_GB2312" w:hAnsi="宋体" w:eastAsia="仿宋_GB2312"/>
                <w:color w:val="000000"/>
                <w:sz w:val="18"/>
                <w:szCs w:val="18"/>
              </w:rPr>
            </w:pPr>
          </w:p>
        </w:tc>
        <w:tc>
          <w:tcPr>
            <w:tcW w:w="1080" w:type="dxa"/>
            <w:vMerge w:val="continue"/>
            <w:vAlign w:val="center"/>
          </w:tcPr>
          <w:p w14:paraId="06608BC6">
            <w:pPr>
              <w:rPr>
                <w:rFonts w:ascii="仿宋_GB2312" w:hAnsi="宋体" w:eastAsia="仿宋_GB2312"/>
                <w:color w:val="000000"/>
                <w:sz w:val="18"/>
                <w:szCs w:val="18"/>
              </w:rPr>
            </w:pPr>
          </w:p>
        </w:tc>
        <w:tc>
          <w:tcPr>
            <w:tcW w:w="1246" w:type="dxa"/>
            <w:vMerge w:val="continue"/>
            <w:vAlign w:val="center"/>
          </w:tcPr>
          <w:p w14:paraId="4F22FE2D">
            <w:pPr>
              <w:rPr>
                <w:rFonts w:ascii="仿宋_GB2312" w:hAnsi="宋体" w:eastAsia="仿宋_GB2312"/>
                <w:color w:val="000000"/>
                <w:sz w:val="18"/>
                <w:szCs w:val="18"/>
              </w:rPr>
            </w:pPr>
          </w:p>
        </w:tc>
        <w:tc>
          <w:tcPr>
            <w:tcW w:w="720" w:type="dxa"/>
            <w:vMerge w:val="continue"/>
            <w:vAlign w:val="center"/>
          </w:tcPr>
          <w:p w14:paraId="147AF7EC">
            <w:pPr>
              <w:rPr>
                <w:rFonts w:ascii="仿宋_GB2312" w:hAnsi="宋体" w:eastAsia="仿宋_GB2312"/>
                <w:color w:val="000000"/>
                <w:sz w:val="18"/>
                <w:szCs w:val="18"/>
              </w:rPr>
            </w:pPr>
          </w:p>
        </w:tc>
        <w:tc>
          <w:tcPr>
            <w:tcW w:w="709" w:type="dxa"/>
            <w:vMerge w:val="continue"/>
            <w:vAlign w:val="center"/>
          </w:tcPr>
          <w:p w14:paraId="65DEFB3D">
            <w:pPr>
              <w:rPr>
                <w:rFonts w:ascii="仿宋_GB2312" w:hAnsi="宋体" w:eastAsia="仿宋_GB2312"/>
                <w:color w:val="000000"/>
                <w:sz w:val="18"/>
                <w:szCs w:val="18"/>
              </w:rPr>
            </w:pPr>
          </w:p>
        </w:tc>
        <w:tc>
          <w:tcPr>
            <w:tcW w:w="551" w:type="dxa"/>
            <w:vMerge w:val="continue"/>
            <w:vAlign w:val="center"/>
          </w:tcPr>
          <w:p w14:paraId="338E374A">
            <w:pPr>
              <w:rPr>
                <w:rFonts w:ascii="仿宋_GB2312" w:hAnsi="宋体" w:eastAsia="仿宋_GB2312"/>
                <w:color w:val="000000"/>
                <w:sz w:val="18"/>
                <w:szCs w:val="18"/>
              </w:rPr>
            </w:pPr>
          </w:p>
        </w:tc>
        <w:tc>
          <w:tcPr>
            <w:tcW w:w="720" w:type="dxa"/>
            <w:vMerge w:val="continue"/>
            <w:vAlign w:val="center"/>
          </w:tcPr>
          <w:p w14:paraId="772716C1">
            <w:pPr>
              <w:rPr>
                <w:rFonts w:ascii="仿宋_GB2312" w:hAnsi="宋体" w:eastAsia="仿宋_GB2312"/>
                <w:color w:val="000000"/>
                <w:sz w:val="18"/>
                <w:szCs w:val="18"/>
              </w:rPr>
            </w:pPr>
          </w:p>
        </w:tc>
        <w:tc>
          <w:tcPr>
            <w:tcW w:w="720" w:type="dxa"/>
            <w:vMerge w:val="continue"/>
            <w:vAlign w:val="center"/>
          </w:tcPr>
          <w:p w14:paraId="58F911CF">
            <w:pPr>
              <w:rPr>
                <w:rFonts w:ascii="仿宋_GB2312" w:hAnsi="宋体" w:eastAsia="仿宋_GB2312"/>
                <w:color w:val="000000"/>
                <w:sz w:val="18"/>
                <w:szCs w:val="18"/>
              </w:rPr>
            </w:pPr>
          </w:p>
        </w:tc>
        <w:tc>
          <w:tcPr>
            <w:tcW w:w="720" w:type="dxa"/>
            <w:vMerge w:val="continue"/>
            <w:vAlign w:val="center"/>
          </w:tcPr>
          <w:p w14:paraId="193CD1D2">
            <w:pPr>
              <w:rPr>
                <w:rFonts w:ascii="仿宋_GB2312" w:hAnsi="宋体" w:eastAsia="仿宋_GB2312"/>
                <w:color w:val="000000"/>
                <w:sz w:val="18"/>
                <w:szCs w:val="18"/>
              </w:rPr>
            </w:pPr>
          </w:p>
        </w:tc>
      </w:tr>
      <w:tr w14:paraId="5AF1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BB57C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vAlign w:val="center"/>
          </w:tcPr>
          <w:p w14:paraId="000E9046">
            <w:pPr>
              <w:jc w:val="center"/>
              <w:rPr>
                <w:rFonts w:ascii="仿宋_GB2312" w:hAnsi="宋体" w:eastAsia="仿宋_GB2312"/>
                <w:color w:val="000000"/>
                <w:sz w:val="18"/>
                <w:szCs w:val="18"/>
              </w:rPr>
            </w:pPr>
          </w:p>
        </w:tc>
        <w:tc>
          <w:tcPr>
            <w:tcW w:w="1274" w:type="dxa"/>
            <w:vAlign w:val="center"/>
          </w:tcPr>
          <w:p w14:paraId="3F72021E">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14:paraId="56B4B558">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14:paraId="7B9C8EF1">
            <w:pPr>
              <w:rPr>
                <w:rFonts w:ascii="仿宋_GB2312" w:hAnsi="宋体" w:eastAsia="仿宋_GB2312"/>
                <w:color w:val="000000"/>
                <w:sz w:val="18"/>
                <w:szCs w:val="18"/>
              </w:rPr>
            </w:pPr>
          </w:p>
        </w:tc>
        <w:tc>
          <w:tcPr>
            <w:tcW w:w="1080" w:type="dxa"/>
            <w:vMerge w:val="continue"/>
            <w:vAlign w:val="center"/>
          </w:tcPr>
          <w:p w14:paraId="471885FA">
            <w:pPr>
              <w:rPr>
                <w:rFonts w:ascii="仿宋_GB2312" w:hAnsi="宋体" w:eastAsia="仿宋_GB2312"/>
                <w:color w:val="000000"/>
                <w:sz w:val="18"/>
                <w:szCs w:val="18"/>
              </w:rPr>
            </w:pPr>
          </w:p>
        </w:tc>
        <w:tc>
          <w:tcPr>
            <w:tcW w:w="1080" w:type="dxa"/>
            <w:vMerge w:val="continue"/>
            <w:vAlign w:val="center"/>
          </w:tcPr>
          <w:p w14:paraId="7D1230AE">
            <w:pPr>
              <w:rPr>
                <w:rFonts w:ascii="仿宋_GB2312" w:hAnsi="宋体" w:eastAsia="仿宋_GB2312"/>
                <w:color w:val="000000"/>
                <w:sz w:val="18"/>
                <w:szCs w:val="18"/>
              </w:rPr>
            </w:pPr>
          </w:p>
        </w:tc>
        <w:tc>
          <w:tcPr>
            <w:tcW w:w="1246" w:type="dxa"/>
            <w:vMerge w:val="continue"/>
            <w:vAlign w:val="center"/>
          </w:tcPr>
          <w:p w14:paraId="3656B269">
            <w:pPr>
              <w:rPr>
                <w:rFonts w:ascii="仿宋_GB2312" w:hAnsi="宋体" w:eastAsia="仿宋_GB2312"/>
                <w:color w:val="000000"/>
                <w:sz w:val="18"/>
                <w:szCs w:val="18"/>
              </w:rPr>
            </w:pPr>
          </w:p>
        </w:tc>
        <w:tc>
          <w:tcPr>
            <w:tcW w:w="720" w:type="dxa"/>
            <w:vMerge w:val="continue"/>
            <w:vAlign w:val="center"/>
          </w:tcPr>
          <w:p w14:paraId="44EE191E">
            <w:pPr>
              <w:rPr>
                <w:rFonts w:ascii="仿宋_GB2312" w:hAnsi="宋体" w:eastAsia="仿宋_GB2312"/>
                <w:color w:val="000000"/>
                <w:sz w:val="18"/>
                <w:szCs w:val="18"/>
              </w:rPr>
            </w:pPr>
          </w:p>
        </w:tc>
        <w:tc>
          <w:tcPr>
            <w:tcW w:w="709" w:type="dxa"/>
            <w:vMerge w:val="continue"/>
            <w:vAlign w:val="center"/>
          </w:tcPr>
          <w:p w14:paraId="773063FF">
            <w:pPr>
              <w:rPr>
                <w:rFonts w:ascii="仿宋_GB2312" w:hAnsi="宋体" w:eastAsia="仿宋_GB2312"/>
                <w:color w:val="000000"/>
                <w:sz w:val="18"/>
                <w:szCs w:val="18"/>
              </w:rPr>
            </w:pPr>
          </w:p>
        </w:tc>
        <w:tc>
          <w:tcPr>
            <w:tcW w:w="551" w:type="dxa"/>
            <w:vMerge w:val="continue"/>
            <w:vAlign w:val="center"/>
          </w:tcPr>
          <w:p w14:paraId="1CEA2C97">
            <w:pPr>
              <w:rPr>
                <w:rFonts w:ascii="仿宋_GB2312" w:hAnsi="宋体" w:eastAsia="仿宋_GB2312"/>
                <w:color w:val="000000"/>
                <w:sz w:val="18"/>
                <w:szCs w:val="18"/>
              </w:rPr>
            </w:pPr>
          </w:p>
        </w:tc>
        <w:tc>
          <w:tcPr>
            <w:tcW w:w="720" w:type="dxa"/>
            <w:vMerge w:val="continue"/>
            <w:vAlign w:val="center"/>
          </w:tcPr>
          <w:p w14:paraId="1FB63C30">
            <w:pPr>
              <w:rPr>
                <w:rFonts w:ascii="仿宋_GB2312" w:hAnsi="宋体" w:eastAsia="仿宋_GB2312"/>
                <w:color w:val="000000"/>
                <w:sz w:val="18"/>
                <w:szCs w:val="18"/>
              </w:rPr>
            </w:pPr>
          </w:p>
        </w:tc>
        <w:tc>
          <w:tcPr>
            <w:tcW w:w="720" w:type="dxa"/>
            <w:vMerge w:val="continue"/>
            <w:vAlign w:val="center"/>
          </w:tcPr>
          <w:p w14:paraId="74989D0F">
            <w:pPr>
              <w:rPr>
                <w:rFonts w:ascii="仿宋_GB2312" w:hAnsi="宋体" w:eastAsia="仿宋_GB2312"/>
                <w:color w:val="000000"/>
                <w:sz w:val="18"/>
                <w:szCs w:val="18"/>
              </w:rPr>
            </w:pPr>
          </w:p>
        </w:tc>
        <w:tc>
          <w:tcPr>
            <w:tcW w:w="720" w:type="dxa"/>
            <w:vMerge w:val="continue"/>
            <w:vAlign w:val="center"/>
          </w:tcPr>
          <w:p w14:paraId="3A5AB1AC">
            <w:pPr>
              <w:rPr>
                <w:rFonts w:ascii="仿宋_GB2312" w:hAnsi="宋体" w:eastAsia="仿宋_GB2312"/>
                <w:color w:val="000000"/>
                <w:sz w:val="18"/>
                <w:szCs w:val="18"/>
              </w:rPr>
            </w:pPr>
          </w:p>
        </w:tc>
      </w:tr>
      <w:tr w14:paraId="5C1D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41D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47DB6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1FE53D63">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33B54958">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50B706C6">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14:paraId="60EF21F2">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740276B5">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14:paraId="757EE8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698BB9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14:paraId="617AA2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2FC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62C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5C8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8BE5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B113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5F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4273BF">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1B504499">
            <w:pPr>
              <w:jc w:val="center"/>
              <w:rPr>
                <w:rFonts w:ascii="仿宋_GB2312" w:hAnsi="宋体" w:eastAsia="仿宋_GB2312"/>
                <w:color w:val="000000"/>
                <w:sz w:val="18"/>
                <w:szCs w:val="18"/>
              </w:rPr>
            </w:pPr>
          </w:p>
        </w:tc>
        <w:tc>
          <w:tcPr>
            <w:tcW w:w="1274" w:type="dxa"/>
            <w:vAlign w:val="center"/>
          </w:tcPr>
          <w:p w14:paraId="5127B7BF">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4392D002">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3055A589">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79FACEC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00685D9">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38A6880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A98364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36BF2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AB4B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4ED2E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B9B24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779E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041C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F2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5447F7">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4886E3FC">
            <w:pPr>
              <w:jc w:val="center"/>
              <w:rPr>
                <w:rFonts w:ascii="仿宋_GB2312" w:hAnsi="宋体" w:eastAsia="仿宋_GB2312"/>
                <w:color w:val="000000"/>
                <w:sz w:val="18"/>
                <w:szCs w:val="18"/>
              </w:rPr>
            </w:pPr>
          </w:p>
        </w:tc>
        <w:tc>
          <w:tcPr>
            <w:tcW w:w="1274" w:type="dxa"/>
            <w:vAlign w:val="center"/>
          </w:tcPr>
          <w:p w14:paraId="0BD109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6D7CA2BF">
            <w:pPr>
              <w:rPr>
                <w:rFonts w:ascii="仿宋_GB2312" w:hAnsi="宋体" w:eastAsia="仿宋_GB2312"/>
                <w:color w:val="000000"/>
                <w:sz w:val="18"/>
                <w:szCs w:val="18"/>
              </w:rPr>
            </w:pPr>
          </w:p>
        </w:tc>
        <w:tc>
          <w:tcPr>
            <w:tcW w:w="3600" w:type="dxa"/>
            <w:vMerge w:val="continue"/>
            <w:vAlign w:val="center"/>
          </w:tcPr>
          <w:p w14:paraId="49C63ED2">
            <w:pPr>
              <w:rPr>
                <w:rFonts w:ascii="仿宋_GB2312" w:hAnsi="宋体" w:eastAsia="仿宋_GB2312"/>
                <w:color w:val="000000"/>
                <w:sz w:val="18"/>
                <w:szCs w:val="18"/>
              </w:rPr>
            </w:pPr>
          </w:p>
        </w:tc>
        <w:tc>
          <w:tcPr>
            <w:tcW w:w="1080" w:type="dxa"/>
            <w:vMerge w:val="continue"/>
            <w:vAlign w:val="center"/>
          </w:tcPr>
          <w:p w14:paraId="7CC11EBB">
            <w:pPr>
              <w:rPr>
                <w:rFonts w:ascii="仿宋_GB2312" w:hAnsi="宋体" w:eastAsia="仿宋_GB2312"/>
                <w:color w:val="000000"/>
                <w:sz w:val="18"/>
                <w:szCs w:val="18"/>
              </w:rPr>
            </w:pPr>
          </w:p>
        </w:tc>
        <w:tc>
          <w:tcPr>
            <w:tcW w:w="1080" w:type="dxa"/>
            <w:vMerge w:val="continue"/>
            <w:vAlign w:val="center"/>
          </w:tcPr>
          <w:p w14:paraId="3AA61242">
            <w:pPr>
              <w:rPr>
                <w:rFonts w:ascii="仿宋_GB2312" w:hAnsi="宋体" w:eastAsia="仿宋_GB2312"/>
                <w:color w:val="000000"/>
                <w:sz w:val="18"/>
                <w:szCs w:val="18"/>
              </w:rPr>
            </w:pPr>
          </w:p>
        </w:tc>
        <w:tc>
          <w:tcPr>
            <w:tcW w:w="1246" w:type="dxa"/>
            <w:vMerge w:val="continue"/>
            <w:vAlign w:val="center"/>
          </w:tcPr>
          <w:p w14:paraId="4D620289">
            <w:pPr>
              <w:rPr>
                <w:rFonts w:ascii="仿宋_GB2312" w:hAnsi="宋体" w:eastAsia="仿宋_GB2312"/>
                <w:color w:val="000000"/>
                <w:sz w:val="18"/>
                <w:szCs w:val="18"/>
              </w:rPr>
            </w:pPr>
          </w:p>
        </w:tc>
        <w:tc>
          <w:tcPr>
            <w:tcW w:w="720" w:type="dxa"/>
            <w:vMerge w:val="continue"/>
            <w:vAlign w:val="center"/>
          </w:tcPr>
          <w:p w14:paraId="52F8A74B">
            <w:pPr>
              <w:rPr>
                <w:rFonts w:ascii="仿宋_GB2312" w:hAnsi="宋体" w:eastAsia="仿宋_GB2312"/>
                <w:color w:val="000000"/>
                <w:sz w:val="18"/>
                <w:szCs w:val="18"/>
              </w:rPr>
            </w:pPr>
          </w:p>
        </w:tc>
        <w:tc>
          <w:tcPr>
            <w:tcW w:w="709" w:type="dxa"/>
            <w:vMerge w:val="continue"/>
            <w:vAlign w:val="center"/>
          </w:tcPr>
          <w:p w14:paraId="6D7E85DE">
            <w:pPr>
              <w:rPr>
                <w:rFonts w:ascii="仿宋_GB2312" w:hAnsi="宋体" w:eastAsia="仿宋_GB2312"/>
                <w:color w:val="000000"/>
                <w:sz w:val="18"/>
                <w:szCs w:val="18"/>
              </w:rPr>
            </w:pPr>
          </w:p>
        </w:tc>
        <w:tc>
          <w:tcPr>
            <w:tcW w:w="551" w:type="dxa"/>
            <w:vMerge w:val="continue"/>
            <w:vAlign w:val="center"/>
          </w:tcPr>
          <w:p w14:paraId="66F430AB">
            <w:pPr>
              <w:rPr>
                <w:rFonts w:ascii="仿宋_GB2312" w:hAnsi="宋体" w:eastAsia="仿宋_GB2312"/>
                <w:color w:val="000000"/>
                <w:sz w:val="18"/>
                <w:szCs w:val="18"/>
              </w:rPr>
            </w:pPr>
          </w:p>
        </w:tc>
        <w:tc>
          <w:tcPr>
            <w:tcW w:w="720" w:type="dxa"/>
            <w:vMerge w:val="continue"/>
            <w:vAlign w:val="center"/>
          </w:tcPr>
          <w:p w14:paraId="56CD236F">
            <w:pPr>
              <w:rPr>
                <w:rFonts w:ascii="仿宋_GB2312" w:hAnsi="宋体" w:eastAsia="仿宋_GB2312"/>
                <w:color w:val="000000"/>
                <w:sz w:val="18"/>
                <w:szCs w:val="18"/>
              </w:rPr>
            </w:pPr>
          </w:p>
        </w:tc>
        <w:tc>
          <w:tcPr>
            <w:tcW w:w="720" w:type="dxa"/>
            <w:vMerge w:val="continue"/>
            <w:vAlign w:val="center"/>
          </w:tcPr>
          <w:p w14:paraId="66A0A2EC">
            <w:pPr>
              <w:rPr>
                <w:rFonts w:ascii="仿宋_GB2312" w:hAnsi="宋体" w:eastAsia="仿宋_GB2312"/>
                <w:color w:val="000000"/>
                <w:sz w:val="18"/>
                <w:szCs w:val="18"/>
              </w:rPr>
            </w:pPr>
          </w:p>
        </w:tc>
        <w:tc>
          <w:tcPr>
            <w:tcW w:w="720" w:type="dxa"/>
            <w:vMerge w:val="continue"/>
            <w:vAlign w:val="center"/>
          </w:tcPr>
          <w:p w14:paraId="58E4B2FB">
            <w:pPr>
              <w:rPr>
                <w:rFonts w:ascii="仿宋_GB2312" w:hAnsi="宋体" w:eastAsia="仿宋_GB2312"/>
                <w:color w:val="000000"/>
                <w:sz w:val="18"/>
                <w:szCs w:val="18"/>
              </w:rPr>
            </w:pPr>
          </w:p>
        </w:tc>
      </w:tr>
      <w:tr w14:paraId="1679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F0B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14:paraId="46317522">
            <w:pPr>
              <w:jc w:val="center"/>
              <w:rPr>
                <w:rFonts w:ascii="仿宋_GB2312" w:hAnsi="宋体" w:eastAsia="仿宋_GB2312"/>
                <w:color w:val="000000"/>
                <w:sz w:val="18"/>
                <w:szCs w:val="18"/>
              </w:rPr>
            </w:pPr>
          </w:p>
        </w:tc>
        <w:tc>
          <w:tcPr>
            <w:tcW w:w="1274" w:type="dxa"/>
            <w:vAlign w:val="center"/>
          </w:tcPr>
          <w:p w14:paraId="2D38370B">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573426B4">
            <w:pPr>
              <w:rPr>
                <w:rFonts w:ascii="仿宋_GB2312" w:hAnsi="宋体" w:eastAsia="仿宋_GB2312"/>
                <w:color w:val="000000"/>
                <w:sz w:val="18"/>
                <w:szCs w:val="18"/>
              </w:rPr>
            </w:pPr>
          </w:p>
        </w:tc>
        <w:tc>
          <w:tcPr>
            <w:tcW w:w="3600" w:type="dxa"/>
            <w:vMerge w:val="continue"/>
            <w:vAlign w:val="center"/>
          </w:tcPr>
          <w:p w14:paraId="2BD29155">
            <w:pPr>
              <w:rPr>
                <w:rFonts w:ascii="仿宋_GB2312" w:hAnsi="宋体" w:eastAsia="仿宋_GB2312"/>
                <w:color w:val="000000"/>
                <w:sz w:val="18"/>
                <w:szCs w:val="18"/>
              </w:rPr>
            </w:pPr>
          </w:p>
        </w:tc>
        <w:tc>
          <w:tcPr>
            <w:tcW w:w="1080" w:type="dxa"/>
            <w:vMerge w:val="continue"/>
            <w:vAlign w:val="center"/>
          </w:tcPr>
          <w:p w14:paraId="0C3DFFCC">
            <w:pPr>
              <w:rPr>
                <w:rFonts w:ascii="仿宋_GB2312" w:hAnsi="宋体" w:eastAsia="仿宋_GB2312"/>
                <w:color w:val="000000"/>
                <w:sz w:val="18"/>
                <w:szCs w:val="18"/>
              </w:rPr>
            </w:pPr>
          </w:p>
        </w:tc>
        <w:tc>
          <w:tcPr>
            <w:tcW w:w="1080" w:type="dxa"/>
            <w:vMerge w:val="continue"/>
            <w:vAlign w:val="center"/>
          </w:tcPr>
          <w:p w14:paraId="53DF1E91">
            <w:pPr>
              <w:rPr>
                <w:rFonts w:ascii="仿宋_GB2312" w:hAnsi="宋体" w:eastAsia="仿宋_GB2312"/>
                <w:color w:val="000000"/>
                <w:sz w:val="18"/>
                <w:szCs w:val="18"/>
              </w:rPr>
            </w:pPr>
          </w:p>
        </w:tc>
        <w:tc>
          <w:tcPr>
            <w:tcW w:w="1246" w:type="dxa"/>
            <w:vMerge w:val="continue"/>
            <w:vAlign w:val="center"/>
          </w:tcPr>
          <w:p w14:paraId="35A347C2">
            <w:pPr>
              <w:rPr>
                <w:rFonts w:ascii="仿宋_GB2312" w:hAnsi="宋体" w:eastAsia="仿宋_GB2312"/>
                <w:color w:val="000000"/>
                <w:sz w:val="18"/>
                <w:szCs w:val="18"/>
              </w:rPr>
            </w:pPr>
          </w:p>
        </w:tc>
        <w:tc>
          <w:tcPr>
            <w:tcW w:w="720" w:type="dxa"/>
            <w:vMerge w:val="continue"/>
            <w:vAlign w:val="center"/>
          </w:tcPr>
          <w:p w14:paraId="0C02E37B">
            <w:pPr>
              <w:rPr>
                <w:rFonts w:ascii="仿宋_GB2312" w:hAnsi="宋体" w:eastAsia="仿宋_GB2312"/>
                <w:color w:val="000000"/>
                <w:sz w:val="18"/>
                <w:szCs w:val="18"/>
              </w:rPr>
            </w:pPr>
          </w:p>
        </w:tc>
        <w:tc>
          <w:tcPr>
            <w:tcW w:w="709" w:type="dxa"/>
            <w:vMerge w:val="continue"/>
            <w:vAlign w:val="center"/>
          </w:tcPr>
          <w:p w14:paraId="55CED633">
            <w:pPr>
              <w:rPr>
                <w:rFonts w:ascii="仿宋_GB2312" w:hAnsi="宋体" w:eastAsia="仿宋_GB2312"/>
                <w:color w:val="000000"/>
                <w:sz w:val="18"/>
                <w:szCs w:val="18"/>
              </w:rPr>
            </w:pPr>
          </w:p>
        </w:tc>
        <w:tc>
          <w:tcPr>
            <w:tcW w:w="551" w:type="dxa"/>
            <w:vMerge w:val="continue"/>
            <w:vAlign w:val="center"/>
          </w:tcPr>
          <w:p w14:paraId="27967244">
            <w:pPr>
              <w:rPr>
                <w:rFonts w:ascii="仿宋_GB2312" w:hAnsi="宋体" w:eastAsia="仿宋_GB2312"/>
                <w:color w:val="000000"/>
                <w:sz w:val="18"/>
                <w:szCs w:val="18"/>
              </w:rPr>
            </w:pPr>
          </w:p>
        </w:tc>
        <w:tc>
          <w:tcPr>
            <w:tcW w:w="720" w:type="dxa"/>
            <w:vMerge w:val="continue"/>
            <w:vAlign w:val="center"/>
          </w:tcPr>
          <w:p w14:paraId="0C7923F8">
            <w:pPr>
              <w:rPr>
                <w:rFonts w:ascii="仿宋_GB2312" w:hAnsi="宋体" w:eastAsia="仿宋_GB2312"/>
                <w:color w:val="000000"/>
                <w:sz w:val="18"/>
                <w:szCs w:val="18"/>
              </w:rPr>
            </w:pPr>
          </w:p>
        </w:tc>
        <w:tc>
          <w:tcPr>
            <w:tcW w:w="720" w:type="dxa"/>
            <w:vMerge w:val="continue"/>
            <w:vAlign w:val="center"/>
          </w:tcPr>
          <w:p w14:paraId="56F6A4F7">
            <w:pPr>
              <w:rPr>
                <w:rFonts w:ascii="仿宋_GB2312" w:hAnsi="宋体" w:eastAsia="仿宋_GB2312"/>
                <w:color w:val="000000"/>
                <w:sz w:val="18"/>
                <w:szCs w:val="18"/>
              </w:rPr>
            </w:pPr>
          </w:p>
        </w:tc>
        <w:tc>
          <w:tcPr>
            <w:tcW w:w="720" w:type="dxa"/>
            <w:vMerge w:val="continue"/>
            <w:vAlign w:val="center"/>
          </w:tcPr>
          <w:p w14:paraId="6CFFC0F3">
            <w:pPr>
              <w:rPr>
                <w:rFonts w:ascii="仿宋_GB2312" w:hAnsi="宋体" w:eastAsia="仿宋_GB2312"/>
                <w:color w:val="000000"/>
                <w:sz w:val="18"/>
                <w:szCs w:val="18"/>
              </w:rPr>
            </w:pPr>
          </w:p>
        </w:tc>
      </w:tr>
      <w:tr w14:paraId="19D5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56B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14:paraId="56EBC5EE">
            <w:pPr>
              <w:jc w:val="center"/>
              <w:rPr>
                <w:rFonts w:ascii="仿宋_GB2312" w:hAnsi="宋体" w:eastAsia="仿宋_GB2312"/>
                <w:color w:val="000000"/>
                <w:sz w:val="18"/>
                <w:szCs w:val="18"/>
              </w:rPr>
            </w:pPr>
          </w:p>
        </w:tc>
        <w:tc>
          <w:tcPr>
            <w:tcW w:w="1274" w:type="dxa"/>
            <w:vAlign w:val="center"/>
          </w:tcPr>
          <w:p w14:paraId="6D5220C5">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26609A46">
            <w:pPr>
              <w:rPr>
                <w:rFonts w:ascii="仿宋_GB2312" w:hAnsi="宋体" w:eastAsia="仿宋_GB2312"/>
                <w:color w:val="000000"/>
                <w:sz w:val="18"/>
                <w:szCs w:val="18"/>
              </w:rPr>
            </w:pPr>
          </w:p>
        </w:tc>
        <w:tc>
          <w:tcPr>
            <w:tcW w:w="3600" w:type="dxa"/>
            <w:vMerge w:val="continue"/>
            <w:vAlign w:val="center"/>
          </w:tcPr>
          <w:p w14:paraId="7F38FD66">
            <w:pPr>
              <w:rPr>
                <w:rFonts w:ascii="仿宋_GB2312" w:hAnsi="宋体" w:eastAsia="仿宋_GB2312"/>
                <w:color w:val="000000"/>
                <w:sz w:val="18"/>
                <w:szCs w:val="18"/>
              </w:rPr>
            </w:pPr>
          </w:p>
        </w:tc>
        <w:tc>
          <w:tcPr>
            <w:tcW w:w="1080" w:type="dxa"/>
            <w:vMerge w:val="continue"/>
            <w:vAlign w:val="center"/>
          </w:tcPr>
          <w:p w14:paraId="6591B772">
            <w:pPr>
              <w:rPr>
                <w:rFonts w:ascii="仿宋_GB2312" w:hAnsi="宋体" w:eastAsia="仿宋_GB2312"/>
                <w:color w:val="000000"/>
                <w:sz w:val="18"/>
                <w:szCs w:val="18"/>
              </w:rPr>
            </w:pPr>
          </w:p>
        </w:tc>
        <w:tc>
          <w:tcPr>
            <w:tcW w:w="1080" w:type="dxa"/>
            <w:vMerge w:val="continue"/>
            <w:vAlign w:val="center"/>
          </w:tcPr>
          <w:p w14:paraId="3A63B1AA">
            <w:pPr>
              <w:rPr>
                <w:rFonts w:ascii="仿宋_GB2312" w:hAnsi="宋体" w:eastAsia="仿宋_GB2312"/>
                <w:color w:val="000000"/>
                <w:sz w:val="18"/>
                <w:szCs w:val="18"/>
              </w:rPr>
            </w:pPr>
          </w:p>
        </w:tc>
        <w:tc>
          <w:tcPr>
            <w:tcW w:w="1246" w:type="dxa"/>
            <w:vMerge w:val="continue"/>
            <w:vAlign w:val="center"/>
          </w:tcPr>
          <w:p w14:paraId="2431A778">
            <w:pPr>
              <w:rPr>
                <w:rFonts w:ascii="仿宋_GB2312" w:hAnsi="宋体" w:eastAsia="仿宋_GB2312"/>
                <w:color w:val="000000"/>
                <w:sz w:val="18"/>
                <w:szCs w:val="18"/>
              </w:rPr>
            </w:pPr>
          </w:p>
        </w:tc>
        <w:tc>
          <w:tcPr>
            <w:tcW w:w="720" w:type="dxa"/>
            <w:vMerge w:val="continue"/>
            <w:vAlign w:val="center"/>
          </w:tcPr>
          <w:p w14:paraId="15B1973E">
            <w:pPr>
              <w:rPr>
                <w:rFonts w:ascii="仿宋_GB2312" w:hAnsi="宋体" w:eastAsia="仿宋_GB2312"/>
                <w:color w:val="000000"/>
                <w:sz w:val="18"/>
                <w:szCs w:val="18"/>
              </w:rPr>
            </w:pPr>
          </w:p>
        </w:tc>
        <w:tc>
          <w:tcPr>
            <w:tcW w:w="709" w:type="dxa"/>
            <w:vMerge w:val="continue"/>
            <w:vAlign w:val="center"/>
          </w:tcPr>
          <w:p w14:paraId="08551FF1">
            <w:pPr>
              <w:rPr>
                <w:rFonts w:ascii="仿宋_GB2312" w:hAnsi="宋体" w:eastAsia="仿宋_GB2312"/>
                <w:color w:val="000000"/>
                <w:sz w:val="18"/>
                <w:szCs w:val="18"/>
              </w:rPr>
            </w:pPr>
          </w:p>
        </w:tc>
        <w:tc>
          <w:tcPr>
            <w:tcW w:w="551" w:type="dxa"/>
            <w:vMerge w:val="continue"/>
            <w:vAlign w:val="center"/>
          </w:tcPr>
          <w:p w14:paraId="21CDFCE8">
            <w:pPr>
              <w:rPr>
                <w:rFonts w:ascii="仿宋_GB2312" w:hAnsi="宋体" w:eastAsia="仿宋_GB2312"/>
                <w:color w:val="000000"/>
                <w:sz w:val="18"/>
                <w:szCs w:val="18"/>
              </w:rPr>
            </w:pPr>
          </w:p>
        </w:tc>
        <w:tc>
          <w:tcPr>
            <w:tcW w:w="720" w:type="dxa"/>
            <w:vMerge w:val="continue"/>
            <w:vAlign w:val="center"/>
          </w:tcPr>
          <w:p w14:paraId="7D4E4D44">
            <w:pPr>
              <w:rPr>
                <w:rFonts w:ascii="仿宋_GB2312" w:hAnsi="宋体" w:eastAsia="仿宋_GB2312"/>
                <w:color w:val="000000"/>
                <w:sz w:val="18"/>
                <w:szCs w:val="18"/>
              </w:rPr>
            </w:pPr>
          </w:p>
        </w:tc>
        <w:tc>
          <w:tcPr>
            <w:tcW w:w="720" w:type="dxa"/>
            <w:vMerge w:val="continue"/>
            <w:vAlign w:val="center"/>
          </w:tcPr>
          <w:p w14:paraId="16BC0095">
            <w:pPr>
              <w:rPr>
                <w:rFonts w:ascii="仿宋_GB2312" w:hAnsi="宋体" w:eastAsia="仿宋_GB2312"/>
                <w:color w:val="000000"/>
                <w:sz w:val="18"/>
                <w:szCs w:val="18"/>
              </w:rPr>
            </w:pPr>
          </w:p>
        </w:tc>
        <w:tc>
          <w:tcPr>
            <w:tcW w:w="720" w:type="dxa"/>
            <w:vMerge w:val="continue"/>
            <w:vAlign w:val="center"/>
          </w:tcPr>
          <w:p w14:paraId="14703A6C">
            <w:pPr>
              <w:rPr>
                <w:rFonts w:ascii="仿宋_GB2312" w:hAnsi="宋体" w:eastAsia="仿宋_GB2312"/>
                <w:color w:val="000000"/>
                <w:sz w:val="18"/>
                <w:szCs w:val="18"/>
              </w:rPr>
            </w:pPr>
          </w:p>
        </w:tc>
      </w:tr>
      <w:tr w14:paraId="71FD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BA5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14:paraId="45E8C2F1">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0110415B">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14:paraId="3C7045EE">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14:paraId="0675628D">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298A090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4E60A958">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5104AE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5FC2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121A7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704F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43C8B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6315B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55982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1ABB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29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5AA264">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14:paraId="12A575DB">
            <w:pPr>
              <w:jc w:val="center"/>
              <w:rPr>
                <w:rFonts w:ascii="仿宋_GB2312" w:hAnsi="宋体" w:eastAsia="仿宋_GB2312"/>
                <w:color w:val="000000"/>
                <w:sz w:val="18"/>
                <w:szCs w:val="18"/>
              </w:rPr>
            </w:pPr>
          </w:p>
        </w:tc>
        <w:tc>
          <w:tcPr>
            <w:tcW w:w="1274" w:type="dxa"/>
            <w:vAlign w:val="center"/>
          </w:tcPr>
          <w:p w14:paraId="67A8395E">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14:paraId="68409923">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14:paraId="613FE169">
            <w:pPr>
              <w:rPr>
                <w:rFonts w:ascii="仿宋_GB2312" w:hAnsi="宋体" w:eastAsia="仿宋_GB2312"/>
                <w:color w:val="000000"/>
                <w:sz w:val="18"/>
                <w:szCs w:val="18"/>
              </w:rPr>
            </w:pPr>
          </w:p>
        </w:tc>
        <w:tc>
          <w:tcPr>
            <w:tcW w:w="1080" w:type="dxa"/>
            <w:vMerge w:val="continue"/>
            <w:vAlign w:val="center"/>
          </w:tcPr>
          <w:p w14:paraId="759C9A43">
            <w:pPr>
              <w:rPr>
                <w:rFonts w:ascii="仿宋_GB2312" w:hAnsi="宋体" w:eastAsia="仿宋_GB2312"/>
                <w:color w:val="000000"/>
                <w:sz w:val="18"/>
                <w:szCs w:val="18"/>
              </w:rPr>
            </w:pPr>
          </w:p>
        </w:tc>
        <w:tc>
          <w:tcPr>
            <w:tcW w:w="1080" w:type="dxa"/>
            <w:vMerge w:val="continue"/>
            <w:vAlign w:val="center"/>
          </w:tcPr>
          <w:p w14:paraId="73B3442F">
            <w:pPr>
              <w:rPr>
                <w:rFonts w:ascii="仿宋_GB2312" w:hAnsi="宋体" w:eastAsia="仿宋_GB2312"/>
                <w:color w:val="000000"/>
                <w:sz w:val="18"/>
                <w:szCs w:val="18"/>
              </w:rPr>
            </w:pPr>
          </w:p>
        </w:tc>
        <w:tc>
          <w:tcPr>
            <w:tcW w:w="1246" w:type="dxa"/>
            <w:vMerge w:val="continue"/>
            <w:vAlign w:val="center"/>
          </w:tcPr>
          <w:p w14:paraId="5F00E617">
            <w:pPr>
              <w:rPr>
                <w:rFonts w:ascii="仿宋_GB2312" w:hAnsi="宋体" w:eastAsia="仿宋_GB2312"/>
                <w:color w:val="000000"/>
                <w:sz w:val="18"/>
                <w:szCs w:val="18"/>
              </w:rPr>
            </w:pPr>
          </w:p>
        </w:tc>
        <w:tc>
          <w:tcPr>
            <w:tcW w:w="720" w:type="dxa"/>
            <w:vMerge w:val="continue"/>
            <w:vAlign w:val="center"/>
          </w:tcPr>
          <w:p w14:paraId="2E72D2E4">
            <w:pPr>
              <w:rPr>
                <w:rFonts w:ascii="仿宋_GB2312" w:hAnsi="宋体" w:eastAsia="仿宋_GB2312"/>
                <w:color w:val="000000"/>
                <w:sz w:val="18"/>
                <w:szCs w:val="18"/>
              </w:rPr>
            </w:pPr>
          </w:p>
        </w:tc>
        <w:tc>
          <w:tcPr>
            <w:tcW w:w="709" w:type="dxa"/>
            <w:vMerge w:val="continue"/>
            <w:vAlign w:val="center"/>
          </w:tcPr>
          <w:p w14:paraId="60A36F6B">
            <w:pPr>
              <w:rPr>
                <w:rFonts w:ascii="仿宋_GB2312" w:hAnsi="宋体" w:eastAsia="仿宋_GB2312"/>
                <w:color w:val="000000"/>
                <w:sz w:val="18"/>
                <w:szCs w:val="18"/>
              </w:rPr>
            </w:pPr>
          </w:p>
        </w:tc>
        <w:tc>
          <w:tcPr>
            <w:tcW w:w="551" w:type="dxa"/>
            <w:vMerge w:val="continue"/>
            <w:vAlign w:val="center"/>
          </w:tcPr>
          <w:p w14:paraId="1619A08A">
            <w:pPr>
              <w:rPr>
                <w:rFonts w:ascii="仿宋_GB2312" w:hAnsi="宋体" w:eastAsia="仿宋_GB2312"/>
                <w:color w:val="000000"/>
                <w:sz w:val="18"/>
                <w:szCs w:val="18"/>
              </w:rPr>
            </w:pPr>
          </w:p>
        </w:tc>
        <w:tc>
          <w:tcPr>
            <w:tcW w:w="720" w:type="dxa"/>
            <w:vMerge w:val="continue"/>
            <w:vAlign w:val="center"/>
          </w:tcPr>
          <w:p w14:paraId="0C7D460A">
            <w:pPr>
              <w:rPr>
                <w:rFonts w:ascii="仿宋_GB2312" w:hAnsi="宋体" w:eastAsia="仿宋_GB2312"/>
                <w:color w:val="000000"/>
                <w:sz w:val="18"/>
                <w:szCs w:val="18"/>
              </w:rPr>
            </w:pPr>
          </w:p>
        </w:tc>
        <w:tc>
          <w:tcPr>
            <w:tcW w:w="720" w:type="dxa"/>
            <w:vMerge w:val="continue"/>
            <w:vAlign w:val="center"/>
          </w:tcPr>
          <w:p w14:paraId="74F1AEEB">
            <w:pPr>
              <w:rPr>
                <w:rFonts w:ascii="仿宋_GB2312" w:hAnsi="宋体" w:eastAsia="仿宋_GB2312"/>
                <w:color w:val="000000"/>
                <w:sz w:val="18"/>
                <w:szCs w:val="18"/>
              </w:rPr>
            </w:pPr>
          </w:p>
        </w:tc>
        <w:tc>
          <w:tcPr>
            <w:tcW w:w="720" w:type="dxa"/>
            <w:vMerge w:val="continue"/>
            <w:vAlign w:val="center"/>
          </w:tcPr>
          <w:p w14:paraId="472213E0">
            <w:pPr>
              <w:rPr>
                <w:rFonts w:ascii="仿宋_GB2312" w:hAnsi="宋体" w:eastAsia="仿宋_GB2312"/>
                <w:color w:val="000000"/>
                <w:sz w:val="18"/>
                <w:szCs w:val="18"/>
              </w:rPr>
            </w:pPr>
          </w:p>
        </w:tc>
      </w:tr>
      <w:tr w14:paraId="3C9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BB377">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14:paraId="3B835CE3">
            <w:pPr>
              <w:jc w:val="center"/>
              <w:rPr>
                <w:rFonts w:ascii="仿宋_GB2312" w:hAnsi="宋体" w:eastAsia="仿宋_GB2312"/>
                <w:color w:val="000000"/>
                <w:sz w:val="18"/>
                <w:szCs w:val="18"/>
              </w:rPr>
            </w:pPr>
          </w:p>
        </w:tc>
        <w:tc>
          <w:tcPr>
            <w:tcW w:w="1274" w:type="dxa"/>
            <w:vAlign w:val="center"/>
          </w:tcPr>
          <w:p w14:paraId="6E6A8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0ED656B4">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7940A625">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2837D376">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2DE977D">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3C9D7BB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46F353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6BCD4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0D672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B215D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02522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5931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2A337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C8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FB6608">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14:paraId="56255A57">
            <w:pPr>
              <w:jc w:val="center"/>
              <w:rPr>
                <w:rFonts w:ascii="仿宋_GB2312" w:hAnsi="宋体" w:eastAsia="仿宋_GB2312"/>
                <w:color w:val="000000"/>
                <w:sz w:val="18"/>
                <w:szCs w:val="18"/>
              </w:rPr>
            </w:pPr>
          </w:p>
        </w:tc>
        <w:tc>
          <w:tcPr>
            <w:tcW w:w="1274" w:type="dxa"/>
            <w:vAlign w:val="center"/>
          </w:tcPr>
          <w:p w14:paraId="665D3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60647426">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77ECB242">
            <w:pPr>
              <w:rPr>
                <w:rFonts w:ascii="仿宋_GB2312" w:hAnsi="宋体" w:eastAsia="仿宋_GB2312"/>
                <w:color w:val="000000"/>
                <w:sz w:val="18"/>
                <w:szCs w:val="18"/>
              </w:rPr>
            </w:pPr>
          </w:p>
        </w:tc>
        <w:tc>
          <w:tcPr>
            <w:tcW w:w="1080" w:type="dxa"/>
            <w:vMerge w:val="continue"/>
            <w:vAlign w:val="center"/>
          </w:tcPr>
          <w:p w14:paraId="6A621AFC">
            <w:pPr>
              <w:rPr>
                <w:rFonts w:ascii="仿宋_GB2312" w:hAnsi="宋体" w:eastAsia="仿宋_GB2312"/>
                <w:color w:val="000000"/>
                <w:sz w:val="18"/>
                <w:szCs w:val="18"/>
              </w:rPr>
            </w:pPr>
          </w:p>
        </w:tc>
        <w:tc>
          <w:tcPr>
            <w:tcW w:w="1080" w:type="dxa"/>
            <w:vMerge w:val="continue"/>
            <w:vAlign w:val="center"/>
          </w:tcPr>
          <w:p w14:paraId="557B16C1">
            <w:pPr>
              <w:rPr>
                <w:rFonts w:ascii="仿宋_GB2312" w:hAnsi="宋体" w:eastAsia="仿宋_GB2312"/>
                <w:color w:val="000000"/>
                <w:sz w:val="18"/>
                <w:szCs w:val="18"/>
              </w:rPr>
            </w:pPr>
          </w:p>
        </w:tc>
        <w:tc>
          <w:tcPr>
            <w:tcW w:w="1246" w:type="dxa"/>
            <w:vMerge w:val="continue"/>
            <w:vAlign w:val="center"/>
          </w:tcPr>
          <w:p w14:paraId="035D8813">
            <w:pPr>
              <w:rPr>
                <w:rFonts w:ascii="仿宋_GB2312" w:hAnsi="宋体" w:eastAsia="仿宋_GB2312"/>
                <w:color w:val="000000"/>
                <w:sz w:val="18"/>
                <w:szCs w:val="18"/>
              </w:rPr>
            </w:pPr>
          </w:p>
        </w:tc>
        <w:tc>
          <w:tcPr>
            <w:tcW w:w="720" w:type="dxa"/>
            <w:vMerge w:val="continue"/>
            <w:vAlign w:val="center"/>
          </w:tcPr>
          <w:p w14:paraId="78199AFE">
            <w:pPr>
              <w:rPr>
                <w:rFonts w:ascii="仿宋_GB2312" w:hAnsi="宋体" w:eastAsia="仿宋_GB2312"/>
                <w:color w:val="000000"/>
                <w:sz w:val="18"/>
                <w:szCs w:val="18"/>
              </w:rPr>
            </w:pPr>
          </w:p>
        </w:tc>
        <w:tc>
          <w:tcPr>
            <w:tcW w:w="709" w:type="dxa"/>
            <w:vMerge w:val="continue"/>
            <w:vAlign w:val="center"/>
          </w:tcPr>
          <w:p w14:paraId="43C45EF9">
            <w:pPr>
              <w:rPr>
                <w:rFonts w:ascii="仿宋_GB2312" w:hAnsi="宋体" w:eastAsia="仿宋_GB2312"/>
                <w:color w:val="000000"/>
                <w:sz w:val="18"/>
                <w:szCs w:val="18"/>
              </w:rPr>
            </w:pPr>
          </w:p>
        </w:tc>
        <w:tc>
          <w:tcPr>
            <w:tcW w:w="551" w:type="dxa"/>
            <w:vMerge w:val="continue"/>
            <w:vAlign w:val="center"/>
          </w:tcPr>
          <w:p w14:paraId="7F38A376">
            <w:pPr>
              <w:rPr>
                <w:rFonts w:ascii="仿宋_GB2312" w:hAnsi="宋体" w:eastAsia="仿宋_GB2312"/>
                <w:color w:val="000000"/>
                <w:sz w:val="18"/>
                <w:szCs w:val="18"/>
              </w:rPr>
            </w:pPr>
          </w:p>
        </w:tc>
        <w:tc>
          <w:tcPr>
            <w:tcW w:w="720" w:type="dxa"/>
            <w:vMerge w:val="continue"/>
            <w:vAlign w:val="center"/>
          </w:tcPr>
          <w:p w14:paraId="316A9D74">
            <w:pPr>
              <w:rPr>
                <w:rFonts w:ascii="仿宋_GB2312" w:hAnsi="宋体" w:eastAsia="仿宋_GB2312"/>
                <w:color w:val="000000"/>
                <w:sz w:val="18"/>
                <w:szCs w:val="18"/>
              </w:rPr>
            </w:pPr>
          </w:p>
        </w:tc>
        <w:tc>
          <w:tcPr>
            <w:tcW w:w="720" w:type="dxa"/>
            <w:vMerge w:val="continue"/>
            <w:vAlign w:val="center"/>
          </w:tcPr>
          <w:p w14:paraId="129CDC7F">
            <w:pPr>
              <w:rPr>
                <w:rFonts w:ascii="仿宋_GB2312" w:hAnsi="宋体" w:eastAsia="仿宋_GB2312"/>
                <w:color w:val="000000"/>
                <w:sz w:val="18"/>
                <w:szCs w:val="18"/>
              </w:rPr>
            </w:pPr>
          </w:p>
        </w:tc>
        <w:tc>
          <w:tcPr>
            <w:tcW w:w="720" w:type="dxa"/>
            <w:vMerge w:val="continue"/>
            <w:vAlign w:val="center"/>
          </w:tcPr>
          <w:p w14:paraId="7A586E39">
            <w:pPr>
              <w:rPr>
                <w:rFonts w:ascii="仿宋_GB2312" w:hAnsi="宋体" w:eastAsia="仿宋_GB2312"/>
                <w:color w:val="000000"/>
                <w:sz w:val="18"/>
                <w:szCs w:val="18"/>
              </w:rPr>
            </w:pPr>
          </w:p>
        </w:tc>
      </w:tr>
      <w:tr w14:paraId="4592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811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14:paraId="7CB4BFCD">
            <w:pPr>
              <w:jc w:val="center"/>
              <w:rPr>
                <w:rFonts w:ascii="仿宋_GB2312" w:hAnsi="宋体" w:eastAsia="仿宋_GB2312"/>
                <w:color w:val="000000"/>
                <w:sz w:val="18"/>
                <w:szCs w:val="18"/>
              </w:rPr>
            </w:pPr>
          </w:p>
        </w:tc>
        <w:tc>
          <w:tcPr>
            <w:tcW w:w="1274" w:type="dxa"/>
            <w:vAlign w:val="center"/>
          </w:tcPr>
          <w:p w14:paraId="46AEB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14:paraId="51B900E5">
            <w:pPr>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14:paraId="32CAC392">
            <w:pPr>
              <w:rPr>
                <w:rFonts w:ascii="仿宋_GB2312" w:hAnsi="宋体" w:eastAsia="仿宋_GB2312"/>
                <w:color w:val="000000"/>
                <w:sz w:val="18"/>
                <w:szCs w:val="18"/>
              </w:rPr>
            </w:pPr>
          </w:p>
        </w:tc>
        <w:tc>
          <w:tcPr>
            <w:tcW w:w="1080" w:type="dxa"/>
            <w:vMerge w:val="continue"/>
            <w:vAlign w:val="center"/>
          </w:tcPr>
          <w:p w14:paraId="2E028B9A">
            <w:pPr>
              <w:rPr>
                <w:rFonts w:ascii="仿宋_GB2312" w:hAnsi="宋体" w:eastAsia="仿宋_GB2312"/>
                <w:color w:val="000000"/>
                <w:sz w:val="18"/>
                <w:szCs w:val="18"/>
              </w:rPr>
            </w:pPr>
          </w:p>
        </w:tc>
        <w:tc>
          <w:tcPr>
            <w:tcW w:w="1080" w:type="dxa"/>
            <w:vMerge w:val="continue"/>
            <w:vAlign w:val="center"/>
          </w:tcPr>
          <w:p w14:paraId="5C248425">
            <w:pPr>
              <w:rPr>
                <w:rFonts w:ascii="仿宋_GB2312" w:hAnsi="宋体" w:eastAsia="仿宋_GB2312"/>
                <w:color w:val="000000"/>
                <w:sz w:val="18"/>
                <w:szCs w:val="18"/>
              </w:rPr>
            </w:pPr>
          </w:p>
        </w:tc>
        <w:tc>
          <w:tcPr>
            <w:tcW w:w="1246" w:type="dxa"/>
            <w:vMerge w:val="continue"/>
            <w:vAlign w:val="center"/>
          </w:tcPr>
          <w:p w14:paraId="6CE0D888">
            <w:pPr>
              <w:rPr>
                <w:rFonts w:ascii="仿宋_GB2312" w:hAnsi="宋体" w:eastAsia="仿宋_GB2312"/>
                <w:color w:val="000000"/>
                <w:sz w:val="18"/>
                <w:szCs w:val="18"/>
              </w:rPr>
            </w:pPr>
          </w:p>
        </w:tc>
        <w:tc>
          <w:tcPr>
            <w:tcW w:w="720" w:type="dxa"/>
            <w:vMerge w:val="continue"/>
            <w:vAlign w:val="center"/>
          </w:tcPr>
          <w:p w14:paraId="1BE3CD5C">
            <w:pPr>
              <w:rPr>
                <w:rFonts w:ascii="仿宋_GB2312" w:hAnsi="宋体" w:eastAsia="仿宋_GB2312"/>
                <w:color w:val="000000"/>
                <w:sz w:val="18"/>
                <w:szCs w:val="18"/>
              </w:rPr>
            </w:pPr>
          </w:p>
        </w:tc>
        <w:tc>
          <w:tcPr>
            <w:tcW w:w="709" w:type="dxa"/>
            <w:vMerge w:val="continue"/>
            <w:vAlign w:val="center"/>
          </w:tcPr>
          <w:p w14:paraId="2E3D2DB2">
            <w:pPr>
              <w:rPr>
                <w:rFonts w:ascii="仿宋_GB2312" w:hAnsi="宋体" w:eastAsia="仿宋_GB2312"/>
                <w:color w:val="000000"/>
                <w:sz w:val="18"/>
                <w:szCs w:val="18"/>
              </w:rPr>
            </w:pPr>
          </w:p>
        </w:tc>
        <w:tc>
          <w:tcPr>
            <w:tcW w:w="551" w:type="dxa"/>
            <w:vMerge w:val="continue"/>
            <w:vAlign w:val="center"/>
          </w:tcPr>
          <w:p w14:paraId="56231E66">
            <w:pPr>
              <w:rPr>
                <w:rFonts w:ascii="仿宋_GB2312" w:hAnsi="宋体" w:eastAsia="仿宋_GB2312"/>
                <w:color w:val="000000"/>
                <w:sz w:val="18"/>
                <w:szCs w:val="18"/>
              </w:rPr>
            </w:pPr>
          </w:p>
        </w:tc>
        <w:tc>
          <w:tcPr>
            <w:tcW w:w="720" w:type="dxa"/>
            <w:vMerge w:val="continue"/>
            <w:vAlign w:val="center"/>
          </w:tcPr>
          <w:p w14:paraId="00695E0E">
            <w:pPr>
              <w:rPr>
                <w:rFonts w:ascii="仿宋_GB2312" w:hAnsi="宋体" w:eastAsia="仿宋_GB2312"/>
                <w:color w:val="000000"/>
                <w:sz w:val="18"/>
                <w:szCs w:val="18"/>
              </w:rPr>
            </w:pPr>
          </w:p>
        </w:tc>
        <w:tc>
          <w:tcPr>
            <w:tcW w:w="720" w:type="dxa"/>
            <w:vMerge w:val="continue"/>
            <w:vAlign w:val="center"/>
          </w:tcPr>
          <w:p w14:paraId="36AF316A">
            <w:pPr>
              <w:rPr>
                <w:rFonts w:ascii="仿宋_GB2312" w:hAnsi="宋体" w:eastAsia="仿宋_GB2312"/>
                <w:color w:val="000000"/>
                <w:sz w:val="18"/>
                <w:szCs w:val="18"/>
              </w:rPr>
            </w:pPr>
          </w:p>
        </w:tc>
        <w:tc>
          <w:tcPr>
            <w:tcW w:w="720" w:type="dxa"/>
            <w:vMerge w:val="continue"/>
            <w:vAlign w:val="center"/>
          </w:tcPr>
          <w:p w14:paraId="098CCE0F">
            <w:pPr>
              <w:rPr>
                <w:rFonts w:ascii="仿宋_GB2312" w:hAnsi="宋体" w:eastAsia="仿宋_GB2312"/>
                <w:color w:val="000000"/>
                <w:sz w:val="18"/>
                <w:szCs w:val="18"/>
              </w:rPr>
            </w:pPr>
          </w:p>
        </w:tc>
      </w:tr>
      <w:tr w14:paraId="6505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1B4950">
            <w:pPr>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14:paraId="44506B68">
            <w:pPr>
              <w:jc w:val="center"/>
              <w:rPr>
                <w:rFonts w:ascii="仿宋_GB2312" w:hAnsi="宋体" w:eastAsia="仿宋_GB2312"/>
                <w:color w:val="000000"/>
                <w:sz w:val="18"/>
                <w:szCs w:val="18"/>
              </w:rPr>
            </w:pPr>
          </w:p>
        </w:tc>
        <w:tc>
          <w:tcPr>
            <w:tcW w:w="1274" w:type="dxa"/>
            <w:vAlign w:val="center"/>
          </w:tcPr>
          <w:p w14:paraId="560B7EEB">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14:paraId="314D71F6">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14:paraId="3CCD7237">
            <w:pPr>
              <w:rPr>
                <w:rFonts w:ascii="仿宋_GB2312" w:hAnsi="宋体" w:eastAsia="仿宋_GB2312"/>
                <w:color w:val="000000"/>
                <w:sz w:val="18"/>
                <w:szCs w:val="18"/>
              </w:rPr>
            </w:pPr>
          </w:p>
        </w:tc>
        <w:tc>
          <w:tcPr>
            <w:tcW w:w="1080" w:type="dxa"/>
            <w:vMerge w:val="continue"/>
            <w:vAlign w:val="center"/>
          </w:tcPr>
          <w:p w14:paraId="14FF2F96">
            <w:pPr>
              <w:rPr>
                <w:rFonts w:ascii="仿宋_GB2312" w:hAnsi="宋体" w:eastAsia="仿宋_GB2312"/>
                <w:color w:val="000000"/>
                <w:sz w:val="18"/>
                <w:szCs w:val="18"/>
              </w:rPr>
            </w:pPr>
          </w:p>
        </w:tc>
        <w:tc>
          <w:tcPr>
            <w:tcW w:w="1080" w:type="dxa"/>
            <w:vMerge w:val="continue"/>
            <w:vAlign w:val="center"/>
          </w:tcPr>
          <w:p w14:paraId="75F0145F">
            <w:pPr>
              <w:rPr>
                <w:rFonts w:ascii="仿宋_GB2312" w:hAnsi="宋体" w:eastAsia="仿宋_GB2312"/>
                <w:color w:val="000000"/>
                <w:sz w:val="18"/>
                <w:szCs w:val="18"/>
              </w:rPr>
            </w:pPr>
          </w:p>
        </w:tc>
        <w:tc>
          <w:tcPr>
            <w:tcW w:w="1246" w:type="dxa"/>
            <w:vMerge w:val="continue"/>
            <w:vAlign w:val="center"/>
          </w:tcPr>
          <w:p w14:paraId="08C602D3">
            <w:pPr>
              <w:rPr>
                <w:rFonts w:ascii="仿宋_GB2312" w:hAnsi="宋体" w:eastAsia="仿宋_GB2312"/>
                <w:color w:val="000000"/>
                <w:sz w:val="18"/>
                <w:szCs w:val="18"/>
              </w:rPr>
            </w:pPr>
          </w:p>
        </w:tc>
        <w:tc>
          <w:tcPr>
            <w:tcW w:w="720" w:type="dxa"/>
            <w:vMerge w:val="continue"/>
            <w:vAlign w:val="center"/>
          </w:tcPr>
          <w:p w14:paraId="6B83DC34">
            <w:pPr>
              <w:rPr>
                <w:rFonts w:ascii="仿宋_GB2312" w:hAnsi="宋体" w:eastAsia="仿宋_GB2312"/>
                <w:color w:val="000000"/>
                <w:sz w:val="18"/>
                <w:szCs w:val="18"/>
              </w:rPr>
            </w:pPr>
          </w:p>
        </w:tc>
        <w:tc>
          <w:tcPr>
            <w:tcW w:w="709" w:type="dxa"/>
            <w:vMerge w:val="continue"/>
            <w:vAlign w:val="center"/>
          </w:tcPr>
          <w:p w14:paraId="129C1FBA">
            <w:pPr>
              <w:rPr>
                <w:rFonts w:ascii="仿宋_GB2312" w:hAnsi="宋体" w:eastAsia="仿宋_GB2312"/>
                <w:color w:val="000000"/>
                <w:sz w:val="18"/>
                <w:szCs w:val="18"/>
              </w:rPr>
            </w:pPr>
          </w:p>
        </w:tc>
        <w:tc>
          <w:tcPr>
            <w:tcW w:w="551" w:type="dxa"/>
            <w:vMerge w:val="continue"/>
            <w:vAlign w:val="center"/>
          </w:tcPr>
          <w:p w14:paraId="1986566A">
            <w:pPr>
              <w:rPr>
                <w:rFonts w:ascii="仿宋_GB2312" w:hAnsi="宋体" w:eastAsia="仿宋_GB2312"/>
                <w:color w:val="000000"/>
                <w:sz w:val="18"/>
                <w:szCs w:val="18"/>
              </w:rPr>
            </w:pPr>
          </w:p>
        </w:tc>
        <w:tc>
          <w:tcPr>
            <w:tcW w:w="720" w:type="dxa"/>
            <w:vMerge w:val="continue"/>
            <w:vAlign w:val="center"/>
          </w:tcPr>
          <w:p w14:paraId="42CF03DE">
            <w:pPr>
              <w:rPr>
                <w:rFonts w:ascii="仿宋_GB2312" w:hAnsi="宋体" w:eastAsia="仿宋_GB2312"/>
                <w:color w:val="000000"/>
                <w:sz w:val="18"/>
                <w:szCs w:val="18"/>
              </w:rPr>
            </w:pPr>
          </w:p>
        </w:tc>
        <w:tc>
          <w:tcPr>
            <w:tcW w:w="720" w:type="dxa"/>
            <w:vMerge w:val="continue"/>
            <w:vAlign w:val="center"/>
          </w:tcPr>
          <w:p w14:paraId="3E3B41EA">
            <w:pPr>
              <w:rPr>
                <w:rFonts w:ascii="仿宋_GB2312" w:hAnsi="宋体" w:eastAsia="仿宋_GB2312"/>
                <w:color w:val="000000"/>
                <w:sz w:val="18"/>
                <w:szCs w:val="18"/>
              </w:rPr>
            </w:pPr>
          </w:p>
        </w:tc>
        <w:tc>
          <w:tcPr>
            <w:tcW w:w="720" w:type="dxa"/>
            <w:vMerge w:val="continue"/>
            <w:vAlign w:val="center"/>
          </w:tcPr>
          <w:p w14:paraId="52F7B240">
            <w:pPr>
              <w:rPr>
                <w:rFonts w:ascii="仿宋_GB2312" w:hAnsi="宋体" w:eastAsia="仿宋_GB2312"/>
                <w:color w:val="000000"/>
                <w:sz w:val="18"/>
                <w:szCs w:val="18"/>
              </w:rPr>
            </w:pPr>
          </w:p>
        </w:tc>
      </w:tr>
      <w:tr w14:paraId="2CC5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5DE47D">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14:paraId="56322E46">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2F17326F">
            <w:pPr>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6F5E36AD">
            <w:pPr>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165DBB24">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14:paraId="2A22410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5D736F0C">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14:paraId="3B4243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0EDBA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14:paraId="2696D2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1EB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8844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D5A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0086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57E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66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7B8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14:paraId="39521E21">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64AFC61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2E74DCC5">
            <w:pPr>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0C4C8067">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198D4C3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FD9EAD1">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6FC134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10B41CE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vAlign w:val="center"/>
          </w:tcPr>
          <w:p w14:paraId="08DAF0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4D41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44070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FFF8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053F9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AAAB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B7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3422A7">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14:paraId="2EE30C77">
            <w:pPr>
              <w:jc w:val="center"/>
              <w:rPr>
                <w:rFonts w:ascii="仿宋_GB2312" w:hAnsi="宋体" w:eastAsia="仿宋_GB2312"/>
                <w:color w:val="000000"/>
                <w:sz w:val="18"/>
                <w:szCs w:val="18"/>
              </w:rPr>
            </w:pPr>
          </w:p>
        </w:tc>
        <w:tc>
          <w:tcPr>
            <w:tcW w:w="1274" w:type="dxa"/>
            <w:vAlign w:val="center"/>
          </w:tcPr>
          <w:p w14:paraId="00D0AF4F">
            <w:pPr>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79D897D3">
            <w:pPr>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725999BC">
            <w:pPr>
              <w:rPr>
                <w:rFonts w:ascii="仿宋_GB2312" w:hAnsi="宋体" w:eastAsia="仿宋_GB2312"/>
                <w:color w:val="000000"/>
                <w:sz w:val="18"/>
                <w:szCs w:val="18"/>
              </w:rPr>
            </w:pPr>
          </w:p>
        </w:tc>
        <w:tc>
          <w:tcPr>
            <w:tcW w:w="1080" w:type="dxa"/>
            <w:vMerge w:val="continue"/>
            <w:vAlign w:val="center"/>
          </w:tcPr>
          <w:p w14:paraId="7BD7C734">
            <w:pPr>
              <w:rPr>
                <w:rFonts w:ascii="仿宋_GB2312" w:hAnsi="宋体" w:eastAsia="仿宋_GB2312"/>
                <w:color w:val="000000"/>
                <w:sz w:val="18"/>
                <w:szCs w:val="18"/>
              </w:rPr>
            </w:pPr>
          </w:p>
        </w:tc>
        <w:tc>
          <w:tcPr>
            <w:tcW w:w="1080" w:type="dxa"/>
            <w:vMerge w:val="continue"/>
            <w:vAlign w:val="center"/>
          </w:tcPr>
          <w:p w14:paraId="5796626C">
            <w:pPr>
              <w:rPr>
                <w:rFonts w:ascii="仿宋_GB2312" w:hAnsi="宋体" w:eastAsia="仿宋_GB2312"/>
                <w:color w:val="000000"/>
                <w:sz w:val="18"/>
                <w:szCs w:val="18"/>
              </w:rPr>
            </w:pPr>
          </w:p>
        </w:tc>
        <w:tc>
          <w:tcPr>
            <w:tcW w:w="1246" w:type="dxa"/>
            <w:vMerge w:val="continue"/>
            <w:vAlign w:val="center"/>
          </w:tcPr>
          <w:p w14:paraId="141A1F02">
            <w:pPr>
              <w:rPr>
                <w:rFonts w:ascii="仿宋_GB2312" w:hAnsi="宋体" w:eastAsia="仿宋_GB2312"/>
                <w:color w:val="000000"/>
                <w:sz w:val="18"/>
                <w:szCs w:val="18"/>
              </w:rPr>
            </w:pPr>
          </w:p>
        </w:tc>
        <w:tc>
          <w:tcPr>
            <w:tcW w:w="720" w:type="dxa"/>
            <w:vMerge w:val="continue"/>
            <w:vAlign w:val="center"/>
          </w:tcPr>
          <w:p w14:paraId="660928C6">
            <w:pPr>
              <w:rPr>
                <w:rFonts w:ascii="仿宋_GB2312" w:hAnsi="宋体" w:eastAsia="仿宋_GB2312"/>
                <w:color w:val="000000"/>
                <w:sz w:val="18"/>
                <w:szCs w:val="18"/>
              </w:rPr>
            </w:pPr>
          </w:p>
        </w:tc>
        <w:tc>
          <w:tcPr>
            <w:tcW w:w="709" w:type="dxa"/>
            <w:vMerge w:val="continue"/>
            <w:vAlign w:val="center"/>
          </w:tcPr>
          <w:p w14:paraId="64AA8B9E">
            <w:pPr>
              <w:rPr>
                <w:rFonts w:ascii="仿宋_GB2312" w:hAnsi="宋体" w:eastAsia="仿宋_GB2312"/>
                <w:color w:val="000000"/>
                <w:sz w:val="18"/>
                <w:szCs w:val="18"/>
              </w:rPr>
            </w:pPr>
          </w:p>
        </w:tc>
        <w:tc>
          <w:tcPr>
            <w:tcW w:w="551" w:type="dxa"/>
            <w:vMerge w:val="continue"/>
            <w:vAlign w:val="center"/>
          </w:tcPr>
          <w:p w14:paraId="71BC4964">
            <w:pPr>
              <w:rPr>
                <w:rFonts w:ascii="仿宋_GB2312" w:hAnsi="宋体" w:eastAsia="仿宋_GB2312"/>
                <w:color w:val="000000"/>
                <w:sz w:val="18"/>
                <w:szCs w:val="18"/>
              </w:rPr>
            </w:pPr>
          </w:p>
        </w:tc>
        <w:tc>
          <w:tcPr>
            <w:tcW w:w="720" w:type="dxa"/>
            <w:vMerge w:val="continue"/>
            <w:vAlign w:val="center"/>
          </w:tcPr>
          <w:p w14:paraId="47E6F564">
            <w:pPr>
              <w:rPr>
                <w:rFonts w:ascii="仿宋_GB2312" w:hAnsi="宋体" w:eastAsia="仿宋_GB2312"/>
                <w:color w:val="000000"/>
                <w:sz w:val="18"/>
                <w:szCs w:val="18"/>
              </w:rPr>
            </w:pPr>
          </w:p>
        </w:tc>
        <w:tc>
          <w:tcPr>
            <w:tcW w:w="720" w:type="dxa"/>
            <w:vMerge w:val="continue"/>
            <w:vAlign w:val="center"/>
          </w:tcPr>
          <w:p w14:paraId="2AF62727">
            <w:pPr>
              <w:rPr>
                <w:rFonts w:ascii="仿宋_GB2312" w:hAnsi="宋体" w:eastAsia="仿宋_GB2312"/>
                <w:color w:val="000000"/>
                <w:sz w:val="18"/>
                <w:szCs w:val="18"/>
              </w:rPr>
            </w:pPr>
          </w:p>
        </w:tc>
        <w:tc>
          <w:tcPr>
            <w:tcW w:w="720" w:type="dxa"/>
            <w:vMerge w:val="continue"/>
            <w:vAlign w:val="center"/>
          </w:tcPr>
          <w:p w14:paraId="60E9BD64">
            <w:pPr>
              <w:rPr>
                <w:rFonts w:ascii="仿宋_GB2312" w:hAnsi="宋体" w:eastAsia="仿宋_GB2312"/>
                <w:color w:val="000000"/>
                <w:sz w:val="18"/>
                <w:szCs w:val="18"/>
              </w:rPr>
            </w:pPr>
          </w:p>
        </w:tc>
      </w:tr>
      <w:tr w14:paraId="70E4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1C76B8">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14:paraId="764AC202">
            <w:pPr>
              <w:jc w:val="center"/>
              <w:rPr>
                <w:rFonts w:ascii="仿宋_GB2312" w:hAnsi="宋体" w:eastAsia="仿宋_GB2312"/>
                <w:color w:val="000000"/>
                <w:sz w:val="18"/>
                <w:szCs w:val="18"/>
              </w:rPr>
            </w:pPr>
          </w:p>
        </w:tc>
        <w:tc>
          <w:tcPr>
            <w:tcW w:w="1274" w:type="dxa"/>
            <w:vAlign w:val="center"/>
          </w:tcPr>
          <w:p w14:paraId="4C6B5588">
            <w:pPr>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00F38EC5">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0C5B429E">
            <w:pPr>
              <w:rPr>
                <w:rFonts w:ascii="仿宋_GB2312" w:hAnsi="宋体" w:eastAsia="仿宋_GB2312"/>
                <w:color w:val="000000"/>
                <w:sz w:val="18"/>
                <w:szCs w:val="18"/>
              </w:rPr>
            </w:pPr>
          </w:p>
        </w:tc>
        <w:tc>
          <w:tcPr>
            <w:tcW w:w="1080" w:type="dxa"/>
            <w:vMerge w:val="continue"/>
            <w:vAlign w:val="center"/>
          </w:tcPr>
          <w:p w14:paraId="3196925A">
            <w:pPr>
              <w:rPr>
                <w:rFonts w:ascii="仿宋_GB2312" w:hAnsi="宋体" w:eastAsia="仿宋_GB2312"/>
                <w:color w:val="000000"/>
                <w:sz w:val="18"/>
                <w:szCs w:val="18"/>
              </w:rPr>
            </w:pPr>
          </w:p>
        </w:tc>
        <w:tc>
          <w:tcPr>
            <w:tcW w:w="1080" w:type="dxa"/>
            <w:vMerge w:val="continue"/>
            <w:vAlign w:val="center"/>
          </w:tcPr>
          <w:p w14:paraId="6211DCB9">
            <w:pPr>
              <w:rPr>
                <w:rFonts w:ascii="仿宋_GB2312" w:hAnsi="宋体" w:eastAsia="仿宋_GB2312"/>
                <w:color w:val="000000"/>
                <w:sz w:val="18"/>
                <w:szCs w:val="18"/>
              </w:rPr>
            </w:pPr>
          </w:p>
        </w:tc>
        <w:tc>
          <w:tcPr>
            <w:tcW w:w="1246" w:type="dxa"/>
            <w:vMerge w:val="continue"/>
            <w:vAlign w:val="center"/>
          </w:tcPr>
          <w:p w14:paraId="03E6E82F">
            <w:pPr>
              <w:rPr>
                <w:rFonts w:ascii="仿宋_GB2312" w:hAnsi="宋体" w:eastAsia="仿宋_GB2312"/>
                <w:color w:val="000000"/>
                <w:sz w:val="18"/>
                <w:szCs w:val="18"/>
              </w:rPr>
            </w:pPr>
          </w:p>
        </w:tc>
        <w:tc>
          <w:tcPr>
            <w:tcW w:w="720" w:type="dxa"/>
            <w:vMerge w:val="continue"/>
            <w:vAlign w:val="center"/>
          </w:tcPr>
          <w:p w14:paraId="78272974">
            <w:pPr>
              <w:rPr>
                <w:rFonts w:ascii="仿宋_GB2312" w:hAnsi="宋体" w:eastAsia="仿宋_GB2312"/>
                <w:color w:val="000000"/>
                <w:sz w:val="18"/>
                <w:szCs w:val="18"/>
              </w:rPr>
            </w:pPr>
          </w:p>
        </w:tc>
        <w:tc>
          <w:tcPr>
            <w:tcW w:w="709" w:type="dxa"/>
            <w:vMerge w:val="continue"/>
            <w:vAlign w:val="center"/>
          </w:tcPr>
          <w:p w14:paraId="45BA1C2F">
            <w:pPr>
              <w:rPr>
                <w:rFonts w:ascii="仿宋_GB2312" w:hAnsi="宋体" w:eastAsia="仿宋_GB2312"/>
                <w:color w:val="000000"/>
                <w:sz w:val="18"/>
                <w:szCs w:val="18"/>
              </w:rPr>
            </w:pPr>
          </w:p>
        </w:tc>
        <w:tc>
          <w:tcPr>
            <w:tcW w:w="551" w:type="dxa"/>
            <w:vMerge w:val="continue"/>
            <w:vAlign w:val="center"/>
          </w:tcPr>
          <w:p w14:paraId="7D4613C0">
            <w:pPr>
              <w:rPr>
                <w:rFonts w:ascii="仿宋_GB2312" w:hAnsi="宋体" w:eastAsia="仿宋_GB2312"/>
                <w:color w:val="000000"/>
                <w:sz w:val="18"/>
                <w:szCs w:val="18"/>
              </w:rPr>
            </w:pPr>
          </w:p>
        </w:tc>
        <w:tc>
          <w:tcPr>
            <w:tcW w:w="720" w:type="dxa"/>
            <w:vMerge w:val="continue"/>
            <w:vAlign w:val="center"/>
          </w:tcPr>
          <w:p w14:paraId="3B57F047">
            <w:pPr>
              <w:rPr>
                <w:rFonts w:ascii="仿宋_GB2312" w:hAnsi="宋体" w:eastAsia="仿宋_GB2312"/>
                <w:color w:val="000000"/>
                <w:sz w:val="18"/>
                <w:szCs w:val="18"/>
              </w:rPr>
            </w:pPr>
          </w:p>
        </w:tc>
        <w:tc>
          <w:tcPr>
            <w:tcW w:w="720" w:type="dxa"/>
            <w:vMerge w:val="continue"/>
            <w:vAlign w:val="center"/>
          </w:tcPr>
          <w:p w14:paraId="7B4A9D8B">
            <w:pPr>
              <w:rPr>
                <w:rFonts w:ascii="仿宋_GB2312" w:hAnsi="宋体" w:eastAsia="仿宋_GB2312"/>
                <w:color w:val="000000"/>
                <w:sz w:val="18"/>
                <w:szCs w:val="18"/>
              </w:rPr>
            </w:pPr>
          </w:p>
        </w:tc>
        <w:tc>
          <w:tcPr>
            <w:tcW w:w="720" w:type="dxa"/>
            <w:vMerge w:val="continue"/>
            <w:vAlign w:val="center"/>
          </w:tcPr>
          <w:p w14:paraId="1E174CAF">
            <w:pPr>
              <w:rPr>
                <w:rFonts w:ascii="仿宋_GB2312" w:hAnsi="宋体" w:eastAsia="仿宋_GB2312"/>
                <w:color w:val="000000"/>
                <w:sz w:val="18"/>
                <w:szCs w:val="18"/>
              </w:rPr>
            </w:pPr>
          </w:p>
        </w:tc>
      </w:tr>
      <w:tr w14:paraId="2839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753540">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14:paraId="5EEFD6DF">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0726F08F">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5661315C">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14:paraId="444E368C">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05D6E75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434E2D42">
            <w:pPr>
              <w:rPr>
                <w:rFonts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Merge w:val="restart"/>
            <w:vAlign w:val="center"/>
          </w:tcPr>
          <w:p w14:paraId="793AC05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1251E66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vAlign w:val="center"/>
          </w:tcPr>
          <w:p w14:paraId="1AC80A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10BED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1373F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014A2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3F7A6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2E91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D1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77CB59">
            <w:pPr>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14:paraId="560A3855">
            <w:pPr>
              <w:jc w:val="center"/>
              <w:rPr>
                <w:rFonts w:ascii="仿宋_GB2312" w:hAnsi="宋体" w:eastAsia="仿宋_GB2312"/>
                <w:color w:val="000000"/>
                <w:sz w:val="18"/>
                <w:szCs w:val="18"/>
              </w:rPr>
            </w:pPr>
          </w:p>
        </w:tc>
        <w:tc>
          <w:tcPr>
            <w:tcW w:w="1274" w:type="dxa"/>
            <w:vAlign w:val="center"/>
          </w:tcPr>
          <w:p w14:paraId="367E842B">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14:paraId="66F8F6C9">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14:paraId="18A62637">
            <w:pPr>
              <w:rPr>
                <w:rFonts w:ascii="仿宋_GB2312" w:hAnsi="宋体" w:eastAsia="仿宋_GB2312"/>
                <w:color w:val="000000"/>
                <w:sz w:val="18"/>
                <w:szCs w:val="18"/>
              </w:rPr>
            </w:pPr>
          </w:p>
        </w:tc>
        <w:tc>
          <w:tcPr>
            <w:tcW w:w="1080" w:type="dxa"/>
            <w:vMerge w:val="continue"/>
            <w:vAlign w:val="center"/>
          </w:tcPr>
          <w:p w14:paraId="3462E61C">
            <w:pPr>
              <w:rPr>
                <w:rFonts w:ascii="仿宋_GB2312" w:hAnsi="宋体" w:eastAsia="仿宋_GB2312"/>
                <w:color w:val="000000"/>
                <w:sz w:val="18"/>
                <w:szCs w:val="18"/>
              </w:rPr>
            </w:pPr>
          </w:p>
        </w:tc>
        <w:tc>
          <w:tcPr>
            <w:tcW w:w="1080" w:type="dxa"/>
            <w:vMerge w:val="continue"/>
            <w:vAlign w:val="center"/>
          </w:tcPr>
          <w:p w14:paraId="34B47AE0">
            <w:pPr>
              <w:rPr>
                <w:rFonts w:ascii="仿宋_GB2312" w:hAnsi="宋体" w:eastAsia="仿宋_GB2312"/>
                <w:color w:val="000000"/>
                <w:sz w:val="18"/>
                <w:szCs w:val="18"/>
              </w:rPr>
            </w:pPr>
          </w:p>
        </w:tc>
        <w:tc>
          <w:tcPr>
            <w:tcW w:w="1246" w:type="dxa"/>
            <w:vMerge w:val="continue"/>
            <w:vAlign w:val="center"/>
          </w:tcPr>
          <w:p w14:paraId="5A45EDEF">
            <w:pPr>
              <w:rPr>
                <w:rFonts w:ascii="仿宋_GB2312" w:hAnsi="宋体" w:eastAsia="仿宋_GB2312"/>
                <w:color w:val="000000"/>
                <w:sz w:val="18"/>
                <w:szCs w:val="18"/>
              </w:rPr>
            </w:pPr>
          </w:p>
        </w:tc>
        <w:tc>
          <w:tcPr>
            <w:tcW w:w="720" w:type="dxa"/>
            <w:vMerge w:val="continue"/>
            <w:vAlign w:val="center"/>
          </w:tcPr>
          <w:p w14:paraId="74E1D1AE">
            <w:pPr>
              <w:rPr>
                <w:rFonts w:ascii="仿宋_GB2312" w:hAnsi="宋体" w:eastAsia="仿宋_GB2312"/>
                <w:color w:val="000000"/>
                <w:sz w:val="18"/>
                <w:szCs w:val="18"/>
              </w:rPr>
            </w:pPr>
          </w:p>
        </w:tc>
        <w:tc>
          <w:tcPr>
            <w:tcW w:w="709" w:type="dxa"/>
            <w:vMerge w:val="continue"/>
            <w:vAlign w:val="center"/>
          </w:tcPr>
          <w:p w14:paraId="2E649ACE">
            <w:pPr>
              <w:rPr>
                <w:rFonts w:ascii="仿宋_GB2312" w:hAnsi="宋体" w:eastAsia="仿宋_GB2312"/>
                <w:color w:val="000000"/>
                <w:sz w:val="18"/>
                <w:szCs w:val="18"/>
              </w:rPr>
            </w:pPr>
          </w:p>
        </w:tc>
        <w:tc>
          <w:tcPr>
            <w:tcW w:w="551" w:type="dxa"/>
            <w:vMerge w:val="continue"/>
            <w:vAlign w:val="center"/>
          </w:tcPr>
          <w:p w14:paraId="069E939B">
            <w:pPr>
              <w:rPr>
                <w:rFonts w:ascii="仿宋_GB2312" w:hAnsi="宋体" w:eastAsia="仿宋_GB2312"/>
                <w:color w:val="000000"/>
                <w:sz w:val="18"/>
                <w:szCs w:val="18"/>
              </w:rPr>
            </w:pPr>
          </w:p>
        </w:tc>
        <w:tc>
          <w:tcPr>
            <w:tcW w:w="720" w:type="dxa"/>
            <w:vMerge w:val="continue"/>
            <w:vAlign w:val="center"/>
          </w:tcPr>
          <w:p w14:paraId="403039DD">
            <w:pPr>
              <w:rPr>
                <w:rFonts w:ascii="仿宋_GB2312" w:hAnsi="宋体" w:eastAsia="仿宋_GB2312"/>
                <w:color w:val="000000"/>
                <w:sz w:val="18"/>
                <w:szCs w:val="18"/>
              </w:rPr>
            </w:pPr>
          </w:p>
        </w:tc>
        <w:tc>
          <w:tcPr>
            <w:tcW w:w="720" w:type="dxa"/>
            <w:vMerge w:val="continue"/>
            <w:vAlign w:val="center"/>
          </w:tcPr>
          <w:p w14:paraId="32E1B3C3">
            <w:pPr>
              <w:rPr>
                <w:rFonts w:ascii="仿宋_GB2312" w:hAnsi="宋体" w:eastAsia="仿宋_GB2312"/>
                <w:color w:val="000000"/>
                <w:sz w:val="18"/>
                <w:szCs w:val="18"/>
              </w:rPr>
            </w:pPr>
          </w:p>
        </w:tc>
        <w:tc>
          <w:tcPr>
            <w:tcW w:w="720" w:type="dxa"/>
            <w:vMerge w:val="continue"/>
            <w:vAlign w:val="center"/>
          </w:tcPr>
          <w:p w14:paraId="4DE759B5">
            <w:pPr>
              <w:rPr>
                <w:rFonts w:ascii="仿宋_GB2312" w:hAnsi="宋体" w:eastAsia="仿宋_GB2312"/>
                <w:color w:val="000000"/>
                <w:sz w:val="18"/>
                <w:szCs w:val="18"/>
              </w:rPr>
            </w:pPr>
          </w:p>
        </w:tc>
      </w:tr>
      <w:tr w14:paraId="59E9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D322F9">
            <w:pPr>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14:paraId="5217A71B">
            <w:pPr>
              <w:jc w:val="center"/>
              <w:rPr>
                <w:rFonts w:ascii="仿宋_GB2312" w:hAnsi="宋体" w:eastAsia="仿宋_GB2312"/>
                <w:color w:val="000000"/>
                <w:sz w:val="18"/>
                <w:szCs w:val="18"/>
              </w:rPr>
            </w:pPr>
          </w:p>
        </w:tc>
        <w:tc>
          <w:tcPr>
            <w:tcW w:w="1274" w:type="dxa"/>
            <w:vAlign w:val="center"/>
          </w:tcPr>
          <w:p w14:paraId="5480D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14:paraId="26B0AAC5">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14:paraId="3E97ED30">
            <w:pPr>
              <w:rPr>
                <w:rFonts w:ascii="仿宋_GB2312" w:hAnsi="宋体" w:eastAsia="仿宋_GB2312"/>
                <w:color w:val="000000"/>
                <w:sz w:val="18"/>
                <w:szCs w:val="18"/>
              </w:rPr>
            </w:pPr>
          </w:p>
        </w:tc>
        <w:tc>
          <w:tcPr>
            <w:tcW w:w="1080" w:type="dxa"/>
            <w:vMerge w:val="continue"/>
            <w:vAlign w:val="center"/>
          </w:tcPr>
          <w:p w14:paraId="13533DA8">
            <w:pPr>
              <w:rPr>
                <w:rFonts w:ascii="仿宋_GB2312" w:hAnsi="宋体" w:eastAsia="仿宋_GB2312"/>
                <w:color w:val="000000"/>
                <w:sz w:val="18"/>
                <w:szCs w:val="18"/>
              </w:rPr>
            </w:pPr>
          </w:p>
        </w:tc>
        <w:tc>
          <w:tcPr>
            <w:tcW w:w="1080" w:type="dxa"/>
            <w:vMerge w:val="continue"/>
            <w:vAlign w:val="center"/>
          </w:tcPr>
          <w:p w14:paraId="5E181CC3">
            <w:pPr>
              <w:rPr>
                <w:rFonts w:ascii="仿宋_GB2312" w:hAnsi="宋体" w:eastAsia="仿宋_GB2312"/>
                <w:color w:val="000000"/>
                <w:sz w:val="18"/>
                <w:szCs w:val="18"/>
              </w:rPr>
            </w:pPr>
          </w:p>
        </w:tc>
        <w:tc>
          <w:tcPr>
            <w:tcW w:w="1246" w:type="dxa"/>
            <w:vMerge w:val="continue"/>
            <w:vAlign w:val="center"/>
          </w:tcPr>
          <w:p w14:paraId="12C555D6">
            <w:pPr>
              <w:rPr>
                <w:rFonts w:ascii="仿宋_GB2312" w:hAnsi="宋体" w:eastAsia="仿宋_GB2312"/>
                <w:color w:val="000000"/>
                <w:sz w:val="18"/>
                <w:szCs w:val="18"/>
              </w:rPr>
            </w:pPr>
          </w:p>
        </w:tc>
        <w:tc>
          <w:tcPr>
            <w:tcW w:w="720" w:type="dxa"/>
            <w:vMerge w:val="continue"/>
            <w:vAlign w:val="center"/>
          </w:tcPr>
          <w:p w14:paraId="389A9823">
            <w:pPr>
              <w:rPr>
                <w:rFonts w:ascii="仿宋_GB2312" w:hAnsi="宋体" w:eastAsia="仿宋_GB2312"/>
                <w:color w:val="000000"/>
                <w:sz w:val="18"/>
                <w:szCs w:val="18"/>
              </w:rPr>
            </w:pPr>
          </w:p>
        </w:tc>
        <w:tc>
          <w:tcPr>
            <w:tcW w:w="709" w:type="dxa"/>
            <w:vMerge w:val="continue"/>
            <w:vAlign w:val="center"/>
          </w:tcPr>
          <w:p w14:paraId="35FF2655">
            <w:pPr>
              <w:rPr>
                <w:rFonts w:ascii="仿宋_GB2312" w:hAnsi="宋体" w:eastAsia="仿宋_GB2312"/>
                <w:color w:val="000000"/>
                <w:sz w:val="18"/>
                <w:szCs w:val="18"/>
              </w:rPr>
            </w:pPr>
          </w:p>
        </w:tc>
        <w:tc>
          <w:tcPr>
            <w:tcW w:w="551" w:type="dxa"/>
            <w:vMerge w:val="continue"/>
            <w:vAlign w:val="center"/>
          </w:tcPr>
          <w:p w14:paraId="3F26BE51">
            <w:pPr>
              <w:rPr>
                <w:rFonts w:ascii="仿宋_GB2312" w:hAnsi="宋体" w:eastAsia="仿宋_GB2312"/>
                <w:color w:val="000000"/>
                <w:sz w:val="18"/>
                <w:szCs w:val="18"/>
              </w:rPr>
            </w:pPr>
          </w:p>
        </w:tc>
        <w:tc>
          <w:tcPr>
            <w:tcW w:w="720" w:type="dxa"/>
            <w:vMerge w:val="continue"/>
            <w:vAlign w:val="center"/>
          </w:tcPr>
          <w:p w14:paraId="2BF0FF67">
            <w:pPr>
              <w:rPr>
                <w:rFonts w:ascii="仿宋_GB2312" w:hAnsi="宋体" w:eastAsia="仿宋_GB2312"/>
                <w:color w:val="000000"/>
                <w:sz w:val="18"/>
                <w:szCs w:val="18"/>
              </w:rPr>
            </w:pPr>
          </w:p>
        </w:tc>
        <w:tc>
          <w:tcPr>
            <w:tcW w:w="720" w:type="dxa"/>
            <w:vMerge w:val="continue"/>
            <w:vAlign w:val="center"/>
          </w:tcPr>
          <w:p w14:paraId="601EA2D0">
            <w:pPr>
              <w:rPr>
                <w:rFonts w:ascii="仿宋_GB2312" w:hAnsi="宋体" w:eastAsia="仿宋_GB2312"/>
                <w:color w:val="000000"/>
                <w:sz w:val="18"/>
                <w:szCs w:val="18"/>
              </w:rPr>
            </w:pPr>
          </w:p>
        </w:tc>
        <w:tc>
          <w:tcPr>
            <w:tcW w:w="720" w:type="dxa"/>
            <w:vMerge w:val="continue"/>
            <w:vAlign w:val="center"/>
          </w:tcPr>
          <w:p w14:paraId="2AB6D26D">
            <w:pPr>
              <w:rPr>
                <w:rFonts w:ascii="仿宋_GB2312" w:hAnsi="宋体" w:eastAsia="仿宋_GB2312"/>
                <w:color w:val="000000"/>
                <w:sz w:val="18"/>
                <w:szCs w:val="18"/>
              </w:rPr>
            </w:pPr>
          </w:p>
        </w:tc>
      </w:tr>
      <w:tr w14:paraId="03C3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049817">
            <w:pPr>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14:paraId="12D4E71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14:paraId="1470E97C">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14:paraId="44042A4B">
            <w:pPr>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14:paraId="36F8B790">
            <w:pPr>
              <w:rPr>
                <w:rFonts w:ascii="仿宋_GB2312" w:hAnsi="宋体" w:eastAsia="仿宋_GB2312"/>
                <w:color w:val="000000"/>
                <w:sz w:val="18"/>
                <w:szCs w:val="18"/>
              </w:rPr>
            </w:pPr>
          </w:p>
        </w:tc>
        <w:tc>
          <w:tcPr>
            <w:tcW w:w="1080" w:type="dxa"/>
            <w:vMerge w:val="continue"/>
            <w:vAlign w:val="center"/>
          </w:tcPr>
          <w:p w14:paraId="2F73EDF8">
            <w:pPr>
              <w:rPr>
                <w:rFonts w:ascii="仿宋_GB2312" w:hAnsi="宋体" w:eastAsia="仿宋_GB2312"/>
                <w:color w:val="000000"/>
                <w:sz w:val="18"/>
                <w:szCs w:val="18"/>
              </w:rPr>
            </w:pPr>
          </w:p>
        </w:tc>
        <w:tc>
          <w:tcPr>
            <w:tcW w:w="1080" w:type="dxa"/>
            <w:vMerge w:val="continue"/>
            <w:vAlign w:val="center"/>
          </w:tcPr>
          <w:p w14:paraId="53C2164C">
            <w:pPr>
              <w:rPr>
                <w:rFonts w:ascii="仿宋_GB2312" w:hAnsi="宋体" w:eastAsia="仿宋_GB2312"/>
                <w:color w:val="000000"/>
                <w:sz w:val="18"/>
                <w:szCs w:val="18"/>
              </w:rPr>
            </w:pPr>
          </w:p>
        </w:tc>
        <w:tc>
          <w:tcPr>
            <w:tcW w:w="1246" w:type="dxa"/>
            <w:vMerge w:val="continue"/>
            <w:vAlign w:val="center"/>
          </w:tcPr>
          <w:p w14:paraId="7A5656A1">
            <w:pPr>
              <w:rPr>
                <w:rFonts w:ascii="仿宋_GB2312" w:hAnsi="宋体" w:eastAsia="仿宋_GB2312"/>
                <w:color w:val="000000"/>
                <w:sz w:val="18"/>
                <w:szCs w:val="18"/>
              </w:rPr>
            </w:pPr>
          </w:p>
        </w:tc>
        <w:tc>
          <w:tcPr>
            <w:tcW w:w="720" w:type="dxa"/>
            <w:vMerge w:val="continue"/>
            <w:vAlign w:val="center"/>
          </w:tcPr>
          <w:p w14:paraId="628D5C08">
            <w:pPr>
              <w:rPr>
                <w:rFonts w:ascii="仿宋_GB2312" w:hAnsi="宋体" w:eastAsia="仿宋_GB2312"/>
                <w:color w:val="000000"/>
                <w:sz w:val="18"/>
                <w:szCs w:val="18"/>
              </w:rPr>
            </w:pPr>
          </w:p>
        </w:tc>
        <w:tc>
          <w:tcPr>
            <w:tcW w:w="709" w:type="dxa"/>
            <w:vMerge w:val="continue"/>
            <w:vAlign w:val="center"/>
          </w:tcPr>
          <w:p w14:paraId="187B7CE6">
            <w:pPr>
              <w:rPr>
                <w:rFonts w:ascii="仿宋_GB2312" w:hAnsi="宋体" w:eastAsia="仿宋_GB2312"/>
                <w:color w:val="000000"/>
                <w:sz w:val="18"/>
                <w:szCs w:val="18"/>
              </w:rPr>
            </w:pPr>
          </w:p>
        </w:tc>
        <w:tc>
          <w:tcPr>
            <w:tcW w:w="551" w:type="dxa"/>
            <w:vMerge w:val="continue"/>
            <w:vAlign w:val="center"/>
          </w:tcPr>
          <w:p w14:paraId="5232992B">
            <w:pPr>
              <w:rPr>
                <w:rFonts w:ascii="仿宋_GB2312" w:hAnsi="宋体" w:eastAsia="仿宋_GB2312"/>
                <w:color w:val="000000"/>
                <w:sz w:val="18"/>
                <w:szCs w:val="18"/>
              </w:rPr>
            </w:pPr>
          </w:p>
        </w:tc>
        <w:tc>
          <w:tcPr>
            <w:tcW w:w="720" w:type="dxa"/>
            <w:vMerge w:val="continue"/>
            <w:vAlign w:val="center"/>
          </w:tcPr>
          <w:p w14:paraId="790E0B0F">
            <w:pPr>
              <w:rPr>
                <w:rFonts w:ascii="仿宋_GB2312" w:hAnsi="宋体" w:eastAsia="仿宋_GB2312"/>
                <w:color w:val="000000"/>
                <w:sz w:val="18"/>
                <w:szCs w:val="18"/>
              </w:rPr>
            </w:pPr>
          </w:p>
        </w:tc>
        <w:tc>
          <w:tcPr>
            <w:tcW w:w="720" w:type="dxa"/>
            <w:vMerge w:val="continue"/>
            <w:vAlign w:val="center"/>
          </w:tcPr>
          <w:p w14:paraId="47A76DC5">
            <w:pPr>
              <w:rPr>
                <w:rFonts w:ascii="仿宋_GB2312" w:hAnsi="宋体" w:eastAsia="仿宋_GB2312"/>
                <w:color w:val="000000"/>
                <w:sz w:val="18"/>
                <w:szCs w:val="18"/>
              </w:rPr>
            </w:pPr>
          </w:p>
        </w:tc>
        <w:tc>
          <w:tcPr>
            <w:tcW w:w="720" w:type="dxa"/>
            <w:vMerge w:val="continue"/>
            <w:vAlign w:val="center"/>
          </w:tcPr>
          <w:p w14:paraId="187474CC">
            <w:pPr>
              <w:rPr>
                <w:rFonts w:ascii="仿宋_GB2312" w:hAnsi="宋体" w:eastAsia="仿宋_GB2312"/>
                <w:color w:val="000000"/>
                <w:sz w:val="18"/>
                <w:szCs w:val="18"/>
              </w:rPr>
            </w:pPr>
          </w:p>
        </w:tc>
      </w:tr>
      <w:tr w14:paraId="7B9C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350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14:paraId="707122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3EAFE4D6">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14:paraId="2B6163F7">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14:paraId="5A6C6A65">
            <w:pPr>
              <w:rPr>
                <w:rFonts w:ascii="仿宋_GB2312" w:hAnsi="宋体" w:eastAsia="仿宋_GB2312"/>
                <w:color w:val="000000"/>
                <w:sz w:val="18"/>
                <w:szCs w:val="18"/>
              </w:rPr>
            </w:pPr>
          </w:p>
        </w:tc>
        <w:tc>
          <w:tcPr>
            <w:tcW w:w="1080" w:type="dxa"/>
            <w:vMerge w:val="continue"/>
            <w:vAlign w:val="center"/>
          </w:tcPr>
          <w:p w14:paraId="54888EA6">
            <w:pPr>
              <w:rPr>
                <w:rFonts w:ascii="仿宋_GB2312" w:hAnsi="宋体" w:eastAsia="仿宋_GB2312"/>
                <w:color w:val="000000"/>
                <w:sz w:val="18"/>
                <w:szCs w:val="18"/>
              </w:rPr>
            </w:pPr>
          </w:p>
        </w:tc>
        <w:tc>
          <w:tcPr>
            <w:tcW w:w="1080" w:type="dxa"/>
            <w:vMerge w:val="continue"/>
            <w:vAlign w:val="center"/>
          </w:tcPr>
          <w:p w14:paraId="34B56EC0">
            <w:pPr>
              <w:rPr>
                <w:rFonts w:ascii="仿宋_GB2312" w:hAnsi="宋体" w:eastAsia="仿宋_GB2312"/>
                <w:color w:val="000000"/>
                <w:sz w:val="18"/>
                <w:szCs w:val="18"/>
              </w:rPr>
            </w:pPr>
          </w:p>
        </w:tc>
        <w:tc>
          <w:tcPr>
            <w:tcW w:w="1246" w:type="dxa"/>
            <w:vMerge w:val="continue"/>
            <w:vAlign w:val="center"/>
          </w:tcPr>
          <w:p w14:paraId="3E8C752F">
            <w:pPr>
              <w:rPr>
                <w:rFonts w:ascii="仿宋_GB2312" w:hAnsi="宋体" w:eastAsia="仿宋_GB2312"/>
                <w:color w:val="000000"/>
                <w:sz w:val="18"/>
                <w:szCs w:val="18"/>
              </w:rPr>
            </w:pPr>
          </w:p>
        </w:tc>
        <w:tc>
          <w:tcPr>
            <w:tcW w:w="720" w:type="dxa"/>
            <w:vMerge w:val="continue"/>
            <w:vAlign w:val="center"/>
          </w:tcPr>
          <w:p w14:paraId="43C14133">
            <w:pPr>
              <w:rPr>
                <w:rFonts w:ascii="仿宋_GB2312" w:hAnsi="宋体" w:eastAsia="仿宋_GB2312"/>
                <w:color w:val="000000"/>
                <w:sz w:val="18"/>
                <w:szCs w:val="18"/>
              </w:rPr>
            </w:pPr>
          </w:p>
        </w:tc>
        <w:tc>
          <w:tcPr>
            <w:tcW w:w="709" w:type="dxa"/>
            <w:vMerge w:val="continue"/>
            <w:vAlign w:val="center"/>
          </w:tcPr>
          <w:p w14:paraId="536EB40F">
            <w:pPr>
              <w:rPr>
                <w:rFonts w:ascii="仿宋_GB2312" w:hAnsi="宋体" w:eastAsia="仿宋_GB2312"/>
                <w:color w:val="000000"/>
                <w:sz w:val="18"/>
                <w:szCs w:val="18"/>
              </w:rPr>
            </w:pPr>
          </w:p>
        </w:tc>
        <w:tc>
          <w:tcPr>
            <w:tcW w:w="551" w:type="dxa"/>
            <w:vMerge w:val="continue"/>
            <w:vAlign w:val="center"/>
          </w:tcPr>
          <w:p w14:paraId="19F29A4A">
            <w:pPr>
              <w:rPr>
                <w:rFonts w:ascii="仿宋_GB2312" w:hAnsi="宋体" w:eastAsia="仿宋_GB2312"/>
                <w:color w:val="000000"/>
                <w:sz w:val="18"/>
                <w:szCs w:val="18"/>
              </w:rPr>
            </w:pPr>
          </w:p>
        </w:tc>
        <w:tc>
          <w:tcPr>
            <w:tcW w:w="720" w:type="dxa"/>
            <w:vMerge w:val="continue"/>
            <w:vAlign w:val="center"/>
          </w:tcPr>
          <w:p w14:paraId="71EEEAC5">
            <w:pPr>
              <w:rPr>
                <w:rFonts w:ascii="仿宋_GB2312" w:hAnsi="宋体" w:eastAsia="仿宋_GB2312"/>
                <w:color w:val="000000"/>
                <w:sz w:val="18"/>
                <w:szCs w:val="18"/>
              </w:rPr>
            </w:pPr>
          </w:p>
        </w:tc>
        <w:tc>
          <w:tcPr>
            <w:tcW w:w="720" w:type="dxa"/>
            <w:vMerge w:val="continue"/>
            <w:vAlign w:val="center"/>
          </w:tcPr>
          <w:p w14:paraId="19F72878">
            <w:pPr>
              <w:rPr>
                <w:rFonts w:ascii="仿宋_GB2312" w:hAnsi="宋体" w:eastAsia="仿宋_GB2312"/>
                <w:color w:val="000000"/>
                <w:sz w:val="18"/>
                <w:szCs w:val="18"/>
              </w:rPr>
            </w:pPr>
          </w:p>
        </w:tc>
        <w:tc>
          <w:tcPr>
            <w:tcW w:w="720" w:type="dxa"/>
            <w:vMerge w:val="continue"/>
            <w:vAlign w:val="center"/>
          </w:tcPr>
          <w:p w14:paraId="1FD50234">
            <w:pPr>
              <w:rPr>
                <w:rFonts w:ascii="仿宋_GB2312" w:hAnsi="宋体" w:eastAsia="仿宋_GB2312"/>
                <w:color w:val="000000"/>
                <w:sz w:val="18"/>
                <w:szCs w:val="18"/>
              </w:rPr>
            </w:pPr>
          </w:p>
        </w:tc>
      </w:tr>
      <w:tr w14:paraId="2611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CA4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14:paraId="18EBD584">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49E42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59D4E533">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643C8B42">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14:paraId="5353360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47B71967">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vAlign w:val="center"/>
          </w:tcPr>
          <w:p w14:paraId="0547F4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vAlign w:val="center"/>
          </w:tcPr>
          <w:p w14:paraId="77EBD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77C08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ADA5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D4BD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A0AE5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AF1FE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3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A86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14:paraId="3FAACB74">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14:paraId="75CB51E5">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1DCD4433">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422C08CF">
            <w:pPr>
              <w:rPr>
                <w:rFonts w:ascii="仿宋_GB2312" w:hAnsi="宋体" w:eastAsia="仿宋_GB2312"/>
                <w:color w:val="000000"/>
                <w:sz w:val="18"/>
                <w:szCs w:val="18"/>
              </w:rPr>
            </w:pPr>
          </w:p>
        </w:tc>
        <w:tc>
          <w:tcPr>
            <w:tcW w:w="1080" w:type="dxa"/>
            <w:vMerge w:val="continue"/>
            <w:vAlign w:val="center"/>
          </w:tcPr>
          <w:p w14:paraId="1CE07FD5">
            <w:pPr>
              <w:rPr>
                <w:rFonts w:ascii="仿宋_GB2312" w:hAnsi="宋体" w:eastAsia="仿宋_GB2312"/>
                <w:color w:val="000000"/>
                <w:sz w:val="18"/>
                <w:szCs w:val="18"/>
              </w:rPr>
            </w:pPr>
          </w:p>
        </w:tc>
        <w:tc>
          <w:tcPr>
            <w:tcW w:w="1080" w:type="dxa"/>
            <w:vMerge w:val="continue"/>
            <w:vAlign w:val="center"/>
          </w:tcPr>
          <w:p w14:paraId="02619C7D">
            <w:pPr>
              <w:rPr>
                <w:rFonts w:ascii="仿宋_GB2312" w:hAnsi="宋体" w:eastAsia="仿宋_GB2312"/>
                <w:color w:val="000000"/>
                <w:sz w:val="18"/>
                <w:szCs w:val="18"/>
              </w:rPr>
            </w:pPr>
          </w:p>
        </w:tc>
        <w:tc>
          <w:tcPr>
            <w:tcW w:w="1246" w:type="dxa"/>
            <w:vMerge w:val="continue"/>
            <w:vAlign w:val="center"/>
          </w:tcPr>
          <w:p w14:paraId="303E94F6">
            <w:pPr>
              <w:rPr>
                <w:rFonts w:ascii="仿宋_GB2312" w:hAnsi="宋体" w:eastAsia="仿宋_GB2312"/>
                <w:color w:val="000000"/>
                <w:sz w:val="18"/>
                <w:szCs w:val="18"/>
              </w:rPr>
            </w:pPr>
          </w:p>
        </w:tc>
        <w:tc>
          <w:tcPr>
            <w:tcW w:w="720" w:type="dxa"/>
            <w:vMerge w:val="continue"/>
            <w:vAlign w:val="center"/>
          </w:tcPr>
          <w:p w14:paraId="17F4D9F0">
            <w:pPr>
              <w:rPr>
                <w:rFonts w:ascii="仿宋_GB2312" w:hAnsi="宋体" w:eastAsia="仿宋_GB2312"/>
                <w:color w:val="000000"/>
                <w:sz w:val="18"/>
                <w:szCs w:val="18"/>
              </w:rPr>
            </w:pPr>
          </w:p>
        </w:tc>
        <w:tc>
          <w:tcPr>
            <w:tcW w:w="709" w:type="dxa"/>
            <w:vMerge w:val="continue"/>
            <w:vAlign w:val="center"/>
          </w:tcPr>
          <w:p w14:paraId="5F9C0610">
            <w:pPr>
              <w:rPr>
                <w:rFonts w:ascii="仿宋_GB2312" w:hAnsi="宋体" w:eastAsia="仿宋_GB2312"/>
                <w:color w:val="000000"/>
                <w:sz w:val="18"/>
                <w:szCs w:val="18"/>
              </w:rPr>
            </w:pPr>
          </w:p>
        </w:tc>
        <w:tc>
          <w:tcPr>
            <w:tcW w:w="551" w:type="dxa"/>
            <w:vMerge w:val="continue"/>
            <w:vAlign w:val="center"/>
          </w:tcPr>
          <w:p w14:paraId="47ACBD63">
            <w:pPr>
              <w:rPr>
                <w:rFonts w:ascii="仿宋_GB2312" w:hAnsi="宋体" w:eastAsia="仿宋_GB2312"/>
                <w:color w:val="000000"/>
                <w:sz w:val="18"/>
                <w:szCs w:val="18"/>
              </w:rPr>
            </w:pPr>
          </w:p>
        </w:tc>
        <w:tc>
          <w:tcPr>
            <w:tcW w:w="720" w:type="dxa"/>
            <w:vMerge w:val="continue"/>
            <w:vAlign w:val="center"/>
          </w:tcPr>
          <w:p w14:paraId="172D0137">
            <w:pPr>
              <w:rPr>
                <w:rFonts w:ascii="仿宋_GB2312" w:hAnsi="宋体" w:eastAsia="仿宋_GB2312"/>
                <w:color w:val="000000"/>
                <w:sz w:val="18"/>
                <w:szCs w:val="18"/>
              </w:rPr>
            </w:pPr>
          </w:p>
        </w:tc>
        <w:tc>
          <w:tcPr>
            <w:tcW w:w="720" w:type="dxa"/>
            <w:vMerge w:val="continue"/>
            <w:vAlign w:val="center"/>
          </w:tcPr>
          <w:p w14:paraId="357CAEF5">
            <w:pPr>
              <w:rPr>
                <w:rFonts w:ascii="仿宋_GB2312" w:hAnsi="宋体" w:eastAsia="仿宋_GB2312"/>
                <w:color w:val="000000"/>
                <w:sz w:val="18"/>
                <w:szCs w:val="18"/>
              </w:rPr>
            </w:pPr>
          </w:p>
        </w:tc>
        <w:tc>
          <w:tcPr>
            <w:tcW w:w="720" w:type="dxa"/>
            <w:vMerge w:val="continue"/>
            <w:vAlign w:val="center"/>
          </w:tcPr>
          <w:p w14:paraId="30CE47EE">
            <w:pPr>
              <w:rPr>
                <w:rFonts w:ascii="仿宋_GB2312" w:hAnsi="宋体" w:eastAsia="仿宋_GB2312"/>
                <w:color w:val="000000"/>
                <w:sz w:val="18"/>
                <w:szCs w:val="18"/>
              </w:rPr>
            </w:pPr>
          </w:p>
        </w:tc>
      </w:tr>
      <w:tr w14:paraId="6824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BAAD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14:paraId="678B52E8">
            <w:pPr>
              <w:rPr>
                <w:rFonts w:ascii="仿宋_GB2312" w:hAnsi="宋体" w:eastAsia="仿宋_GB2312"/>
                <w:color w:val="000000"/>
                <w:sz w:val="18"/>
                <w:szCs w:val="18"/>
              </w:rPr>
            </w:pPr>
          </w:p>
        </w:tc>
        <w:tc>
          <w:tcPr>
            <w:tcW w:w="1274" w:type="dxa"/>
            <w:vAlign w:val="center"/>
          </w:tcPr>
          <w:p w14:paraId="41BF0FC5">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14:paraId="5FFA7A82">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14:paraId="4318D05A">
            <w:pPr>
              <w:rPr>
                <w:rFonts w:ascii="仿宋_GB2312" w:hAnsi="宋体" w:eastAsia="仿宋_GB2312"/>
                <w:color w:val="000000"/>
                <w:sz w:val="18"/>
                <w:szCs w:val="18"/>
              </w:rPr>
            </w:pPr>
          </w:p>
        </w:tc>
        <w:tc>
          <w:tcPr>
            <w:tcW w:w="1080" w:type="dxa"/>
            <w:vMerge w:val="continue"/>
            <w:vAlign w:val="center"/>
          </w:tcPr>
          <w:p w14:paraId="10EA5B37">
            <w:pPr>
              <w:rPr>
                <w:rFonts w:ascii="仿宋_GB2312" w:hAnsi="宋体" w:eastAsia="仿宋_GB2312"/>
                <w:color w:val="000000"/>
                <w:sz w:val="18"/>
                <w:szCs w:val="18"/>
              </w:rPr>
            </w:pPr>
          </w:p>
        </w:tc>
        <w:tc>
          <w:tcPr>
            <w:tcW w:w="1080" w:type="dxa"/>
            <w:vMerge w:val="continue"/>
            <w:vAlign w:val="center"/>
          </w:tcPr>
          <w:p w14:paraId="3E7E1F75">
            <w:pPr>
              <w:rPr>
                <w:rFonts w:ascii="仿宋_GB2312" w:hAnsi="宋体" w:eastAsia="仿宋_GB2312"/>
                <w:color w:val="000000"/>
                <w:sz w:val="18"/>
                <w:szCs w:val="18"/>
              </w:rPr>
            </w:pPr>
          </w:p>
        </w:tc>
        <w:tc>
          <w:tcPr>
            <w:tcW w:w="1246" w:type="dxa"/>
            <w:vMerge w:val="continue"/>
            <w:vAlign w:val="center"/>
          </w:tcPr>
          <w:p w14:paraId="475B02C6">
            <w:pPr>
              <w:rPr>
                <w:rFonts w:ascii="仿宋_GB2312" w:hAnsi="宋体" w:eastAsia="仿宋_GB2312"/>
                <w:color w:val="000000"/>
                <w:sz w:val="18"/>
                <w:szCs w:val="18"/>
              </w:rPr>
            </w:pPr>
          </w:p>
        </w:tc>
        <w:tc>
          <w:tcPr>
            <w:tcW w:w="720" w:type="dxa"/>
            <w:vMerge w:val="continue"/>
            <w:vAlign w:val="center"/>
          </w:tcPr>
          <w:p w14:paraId="2C910B16">
            <w:pPr>
              <w:rPr>
                <w:rFonts w:ascii="仿宋_GB2312" w:hAnsi="宋体" w:eastAsia="仿宋_GB2312"/>
                <w:color w:val="000000"/>
                <w:sz w:val="18"/>
                <w:szCs w:val="18"/>
              </w:rPr>
            </w:pPr>
          </w:p>
        </w:tc>
        <w:tc>
          <w:tcPr>
            <w:tcW w:w="709" w:type="dxa"/>
            <w:vMerge w:val="continue"/>
            <w:vAlign w:val="center"/>
          </w:tcPr>
          <w:p w14:paraId="285523DB">
            <w:pPr>
              <w:rPr>
                <w:rFonts w:ascii="仿宋_GB2312" w:hAnsi="宋体" w:eastAsia="仿宋_GB2312"/>
                <w:color w:val="000000"/>
                <w:sz w:val="18"/>
                <w:szCs w:val="18"/>
              </w:rPr>
            </w:pPr>
          </w:p>
        </w:tc>
        <w:tc>
          <w:tcPr>
            <w:tcW w:w="551" w:type="dxa"/>
            <w:vMerge w:val="continue"/>
            <w:vAlign w:val="center"/>
          </w:tcPr>
          <w:p w14:paraId="2BDB566B">
            <w:pPr>
              <w:rPr>
                <w:rFonts w:ascii="仿宋_GB2312" w:hAnsi="宋体" w:eastAsia="仿宋_GB2312"/>
                <w:color w:val="000000"/>
                <w:sz w:val="18"/>
                <w:szCs w:val="18"/>
              </w:rPr>
            </w:pPr>
          </w:p>
        </w:tc>
        <w:tc>
          <w:tcPr>
            <w:tcW w:w="720" w:type="dxa"/>
            <w:vMerge w:val="continue"/>
            <w:vAlign w:val="center"/>
          </w:tcPr>
          <w:p w14:paraId="6A789A89">
            <w:pPr>
              <w:rPr>
                <w:rFonts w:ascii="仿宋_GB2312" w:hAnsi="宋体" w:eastAsia="仿宋_GB2312"/>
                <w:color w:val="000000"/>
                <w:sz w:val="18"/>
                <w:szCs w:val="18"/>
              </w:rPr>
            </w:pPr>
          </w:p>
        </w:tc>
        <w:tc>
          <w:tcPr>
            <w:tcW w:w="720" w:type="dxa"/>
            <w:vMerge w:val="continue"/>
            <w:vAlign w:val="center"/>
          </w:tcPr>
          <w:p w14:paraId="2B75A6A7">
            <w:pPr>
              <w:rPr>
                <w:rFonts w:ascii="仿宋_GB2312" w:hAnsi="宋体" w:eastAsia="仿宋_GB2312"/>
                <w:color w:val="000000"/>
                <w:sz w:val="18"/>
                <w:szCs w:val="18"/>
              </w:rPr>
            </w:pPr>
          </w:p>
        </w:tc>
        <w:tc>
          <w:tcPr>
            <w:tcW w:w="720" w:type="dxa"/>
            <w:vMerge w:val="continue"/>
            <w:vAlign w:val="center"/>
          </w:tcPr>
          <w:p w14:paraId="7489F7E2">
            <w:pPr>
              <w:rPr>
                <w:rFonts w:ascii="仿宋_GB2312" w:hAnsi="宋体" w:eastAsia="仿宋_GB2312"/>
                <w:color w:val="000000"/>
                <w:sz w:val="18"/>
                <w:szCs w:val="18"/>
              </w:rPr>
            </w:pPr>
          </w:p>
        </w:tc>
      </w:tr>
    </w:tbl>
    <w:p w14:paraId="76A3F500">
      <w:pPr>
        <w:pStyle w:val="2"/>
        <w:jc w:val="center"/>
        <w:rPr>
          <w:rFonts w:ascii="方正小标宋_GBK" w:hAnsi="方正小标宋_GBK" w:eastAsia="方正小标宋_GBK"/>
          <w:b w:val="0"/>
          <w:bCs w:val="0"/>
          <w:sz w:val="30"/>
        </w:rPr>
      </w:pPr>
      <w:bookmarkStart w:id="14" w:name="_Toc24724718"/>
    </w:p>
    <w:p w14:paraId="61492429">
      <w:pPr>
        <w:pStyle w:val="2"/>
        <w:jc w:val="center"/>
        <w:rPr>
          <w:rFonts w:ascii="方正小标宋_GBK" w:hAnsi="方正小标宋_GBK" w:eastAsia="方正小标宋_GBK"/>
          <w:b w:val="0"/>
          <w:bCs w:val="0"/>
          <w:sz w:val="30"/>
        </w:rPr>
      </w:pPr>
      <w:r>
        <w:rPr>
          <w:rFonts w:ascii="方正小标宋_GBK" w:hAnsi="方正小标宋_GBK" w:eastAsia="方正小标宋_GBK"/>
          <w:b w:val="0"/>
          <w:bCs w:val="0"/>
          <w:sz w:val="30"/>
        </w:rPr>
        <w:br w:type="page"/>
      </w:r>
      <w:r>
        <w:rPr>
          <w:rFonts w:hint="eastAsia" w:ascii="方正小标宋_GBK" w:hAnsi="方正小标宋_GBK" w:eastAsia="方正小标宋_GBK"/>
          <w:b w:val="0"/>
          <w:bCs w:val="0"/>
          <w:sz w:val="30"/>
        </w:rPr>
        <w:t>（十五）国有土地上房屋征收与补偿领域基层政务公开标准目录</w:t>
      </w:r>
      <w:bookmarkEnd w:id="14"/>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79D7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FB5815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4CA8EB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E8654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16097B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1F66D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780744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33EA4E1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AB6E0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E4B2B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BE647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5B7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BBE2CA1">
            <w:pPr>
              <w:widowControl/>
              <w:jc w:val="left"/>
              <w:rPr>
                <w:rFonts w:ascii="Times New Roman" w:hAnsi="Times New Roman"/>
                <w:color w:val="000000"/>
                <w:kern w:val="0"/>
                <w:sz w:val="22"/>
              </w:rPr>
            </w:pPr>
          </w:p>
        </w:tc>
        <w:tc>
          <w:tcPr>
            <w:tcW w:w="900" w:type="dxa"/>
            <w:vAlign w:val="center"/>
          </w:tcPr>
          <w:p w14:paraId="5FC0DA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CEEB6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46FDF18B">
            <w:pPr>
              <w:widowControl/>
              <w:jc w:val="left"/>
              <w:rPr>
                <w:rFonts w:ascii="黑体" w:hAnsi="宋体" w:eastAsia="黑体" w:cs="宋体"/>
                <w:color w:val="000000"/>
                <w:kern w:val="0"/>
                <w:sz w:val="22"/>
              </w:rPr>
            </w:pPr>
          </w:p>
        </w:tc>
        <w:tc>
          <w:tcPr>
            <w:tcW w:w="3240" w:type="dxa"/>
            <w:vMerge w:val="continue"/>
            <w:vAlign w:val="center"/>
          </w:tcPr>
          <w:p w14:paraId="26111E15">
            <w:pPr>
              <w:widowControl/>
              <w:jc w:val="left"/>
              <w:rPr>
                <w:rFonts w:ascii="黑体" w:hAnsi="宋体" w:eastAsia="黑体" w:cs="宋体"/>
                <w:color w:val="000000"/>
                <w:kern w:val="0"/>
                <w:sz w:val="22"/>
              </w:rPr>
            </w:pPr>
          </w:p>
        </w:tc>
        <w:tc>
          <w:tcPr>
            <w:tcW w:w="1260" w:type="dxa"/>
            <w:vMerge w:val="continue"/>
            <w:vAlign w:val="center"/>
          </w:tcPr>
          <w:p w14:paraId="21461669">
            <w:pPr>
              <w:widowControl/>
              <w:jc w:val="left"/>
              <w:rPr>
                <w:rFonts w:ascii="黑体" w:hAnsi="宋体" w:eastAsia="黑体" w:cs="宋体"/>
                <w:color w:val="000000"/>
                <w:kern w:val="0"/>
                <w:sz w:val="22"/>
              </w:rPr>
            </w:pPr>
          </w:p>
        </w:tc>
        <w:tc>
          <w:tcPr>
            <w:tcW w:w="1440" w:type="dxa"/>
            <w:vMerge w:val="continue"/>
            <w:vAlign w:val="center"/>
          </w:tcPr>
          <w:p w14:paraId="191AFCEF">
            <w:pPr>
              <w:widowControl/>
              <w:jc w:val="left"/>
              <w:rPr>
                <w:rFonts w:ascii="黑体" w:hAnsi="宋体" w:eastAsia="黑体" w:cs="宋体"/>
                <w:color w:val="000000"/>
                <w:kern w:val="0"/>
                <w:sz w:val="22"/>
              </w:rPr>
            </w:pPr>
          </w:p>
        </w:tc>
        <w:tc>
          <w:tcPr>
            <w:tcW w:w="1080" w:type="dxa"/>
            <w:vMerge w:val="continue"/>
            <w:vAlign w:val="center"/>
          </w:tcPr>
          <w:p w14:paraId="57AF5D0B">
            <w:pPr>
              <w:widowControl/>
              <w:jc w:val="left"/>
              <w:rPr>
                <w:rFonts w:ascii="黑体" w:hAnsi="宋体" w:eastAsia="黑体" w:cs="宋体"/>
                <w:kern w:val="0"/>
                <w:sz w:val="22"/>
              </w:rPr>
            </w:pPr>
          </w:p>
        </w:tc>
        <w:tc>
          <w:tcPr>
            <w:tcW w:w="720" w:type="dxa"/>
            <w:vAlign w:val="center"/>
          </w:tcPr>
          <w:p w14:paraId="298F13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4C68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95A0F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1873B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A649A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43C1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8E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24F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0C2F3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49942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5A273002">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77E0AD8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09EDB3B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4B06713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A6F1817">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vAlign w:val="center"/>
          </w:tcPr>
          <w:p w14:paraId="07887752">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vAlign w:val="center"/>
          </w:tcPr>
          <w:p w14:paraId="6DC9B7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50B8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B0E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7539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E10F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6980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2F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FB5056">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4711934B">
            <w:pPr>
              <w:jc w:val="center"/>
              <w:rPr>
                <w:rFonts w:ascii="仿宋_GB2312" w:hAnsi="宋体" w:eastAsia="仿宋_GB2312"/>
                <w:color w:val="000000"/>
                <w:sz w:val="18"/>
                <w:szCs w:val="18"/>
              </w:rPr>
            </w:pPr>
          </w:p>
        </w:tc>
        <w:tc>
          <w:tcPr>
            <w:tcW w:w="1080" w:type="dxa"/>
            <w:vAlign w:val="center"/>
          </w:tcPr>
          <w:p w14:paraId="4EABCEA0">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4A923EA7">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4D4494C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76C3AFB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DD69A88">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vAlign w:val="center"/>
          </w:tcPr>
          <w:p w14:paraId="644539B4">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vAlign w:val="center"/>
          </w:tcPr>
          <w:p w14:paraId="4DC4E7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86DAD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6519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2D46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D2E9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F592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9C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24C25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restart"/>
            <w:vAlign w:val="center"/>
          </w:tcPr>
          <w:p w14:paraId="4A41E388">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77332783">
            <w:pPr>
              <w:rPr>
                <w:rFonts w:ascii="仿宋_GB2312" w:hAnsi="宋体" w:eastAsia="仿宋_GB2312"/>
                <w:color w:val="000000"/>
                <w:sz w:val="18"/>
                <w:szCs w:val="18"/>
              </w:rPr>
            </w:pPr>
            <w:r>
              <w:rPr>
                <w:rFonts w:hint="eastAsia" w:ascii="仿宋_GB2312" w:hAnsi="宋体" w:eastAsia="仿宋_GB2312"/>
                <w:color w:val="000000"/>
                <w:sz w:val="18"/>
                <w:szCs w:val="18"/>
              </w:rPr>
              <w:t>启动要件</w:t>
            </w:r>
          </w:p>
        </w:tc>
        <w:tc>
          <w:tcPr>
            <w:tcW w:w="1800" w:type="dxa"/>
            <w:vAlign w:val="center"/>
          </w:tcPr>
          <w:p w14:paraId="1A9D1DED">
            <w:pPr>
              <w:rPr>
                <w:rFonts w:ascii="仿宋_GB2312" w:hAnsi="宋体" w:eastAsia="仿宋_GB2312"/>
                <w:color w:val="000000"/>
                <w:sz w:val="18"/>
                <w:szCs w:val="18"/>
              </w:rPr>
            </w:pPr>
            <w:r>
              <w:rPr>
                <w:rFonts w:hint="eastAsia" w:ascii="仿宋_GB2312" w:hAnsi="宋体" w:eastAsia="仿宋_GB2312"/>
                <w:color w:val="000000"/>
                <w:sz w:val="18"/>
                <w:szCs w:val="18"/>
              </w:rPr>
              <w:t>征收项目符合公共利益的相关材料。</w:t>
            </w:r>
          </w:p>
        </w:tc>
        <w:tc>
          <w:tcPr>
            <w:tcW w:w="3240" w:type="dxa"/>
            <w:vAlign w:val="center"/>
          </w:tcPr>
          <w:p w14:paraId="00AA8FB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2479C966">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56E19149">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县（区、市）人民政府及相关部门</w:t>
            </w:r>
          </w:p>
        </w:tc>
        <w:tc>
          <w:tcPr>
            <w:tcW w:w="1080" w:type="dxa"/>
            <w:vAlign w:val="center"/>
          </w:tcPr>
          <w:p w14:paraId="78718CD2">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75788B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C494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B946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2C3E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7DD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719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2A0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147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continue"/>
            <w:vAlign w:val="center"/>
          </w:tcPr>
          <w:p w14:paraId="62F4A33E">
            <w:pPr>
              <w:jc w:val="center"/>
              <w:rPr>
                <w:rFonts w:ascii="仿宋_GB2312" w:hAnsi="宋体" w:eastAsia="仿宋_GB2312"/>
                <w:color w:val="000000"/>
                <w:sz w:val="18"/>
                <w:szCs w:val="18"/>
              </w:rPr>
            </w:pPr>
          </w:p>
        </w:tc>
        <w:tc>
          <w:tcPr>
            <w:tcW w:w="1080" w:type="dxa"/>
            <w:vAlign w:val="center"/>
          </w:tcPr>
          <w:p w14:paraId="35AD2F25">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w:t>
            </w:r>
          </w:p>
        </w:tc>
        <w:tc>
          <w:tcPr>
            <w:tcW w:w="1800" w:type="dxa"/>
            <w:vAlign w:val="center"/>
          </w:tcPr>
          <w:p w14:paraId="43A83ECC">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社会稳定风险评估结果。</w:t>
            </w:r>
          </w:p>
        </w:tc>
        <w:tc>
          <w:tcPr>
            <w:tcW w:w="3240" w:type="dxa"/>
            <w:vAlign w:val="center"/>
          </w:tcPr>
          <w:p w14:paraId="25A7F1A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5B073B12">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645C6632">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14:paraId="75FEE031">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0D537B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D4DC07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0AB57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E1DF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9C3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638C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FF7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D3D0E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restart"/>
            <w:vAlign w:val="center"/>
          </w:tcPr>
          <w:p w14:paraId="62ACA6F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7FFB968">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0DE8CA8B">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466F2CF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0FDF1C90">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600E824">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vAlign w:val="center"/>
          </w:tcPr>
          <w:p w14:paraId="6A545A4C">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7F1C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307E4B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4F77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5A5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704F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0D9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950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374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D0EF964">
            <w:pPr>
              <w:jc w:val="center"/>
              <w:rPr>
                <w:rFonts w:ascii="仿宋_GB2312" w:hAnsi="宋体" w:eastAsia="仿宋_GB2312"/>
                <w:color w:val="000000"/>
                <w:sz w:val="18"/>
                <w:szCs w:val="18"/>
              </w:rPr>
            </w:pPr>
          </w:p>
        </w:tc>
        <w:tc>
          <w:tcPr>
            <w:tcW w:w="1080" w:type="dxa"/>
            <w:vAlign w:val="center"/>
          </w:tcPr>
          <w:p w14:paraId="3EDD0644">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54F705A0">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415B57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33014F5">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1FCCC4CF">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14:paraId="19743DC0">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27A390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0D7323A">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88869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B4D7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804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64E6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417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FC1DB8">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continue"/>
            <w:vAlign w:val="center"/>
          </w:tcPr>
          <w:p w14:paraId="1A664647">
            <w:pPr>
              <w:jc w:val="center"/>
              <w:rPr>
                <w:rFonts w:ascii="仿宋_GB2312" w:hAnsi="宋体" w:eastAsia="仿宋_GB2312"/>
                <w:color w:val="000000"/>
                <w:sz w:val="18"/>
                <w:szCs w:val="18"/>
              </w:rPr>
            </w:pPr>
          </w:p>
        </w:tc>
        <w:tc>
          <w:tcPr>
            <w:tcW w:w="1080" w:type="dxa"/>
            <w:vAlign w:val="center"/>
          </w:tcPr>
          <w:p w14:paraId="20C9D845">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63FD4FAA">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0C2B1B6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2DA78F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DAB403C">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14:paraId="12D719D5">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353BB2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1FD0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9AC88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57D668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613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9FD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08B3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EC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55DE02">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restart"/>
            <w:vAlign w:val="center"/>
          </w:tcPr>
          <w:p w14:paraId="3448C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5C53F9CB">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w:t>
            </w:r>
          </w:p>
        </w:tc>
        <w:tc>
          <w:tcPr>
            <w:tcW w:w="1800" w:type="dxa"/>
            <w:vAlign w:val="center"/>
          </w:tcPr>
          <w:p w14:paraId="39CF901B">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房地产估价机构选定或确定通知。</w:t>
            </w:r>
          </w:p>
        </w:tc>
        <w:tc>
          <w:tcPr>
            <w:tcW w:w="3240" w:type="dxa"/>
            <w:vAlign w:val="center"/>
          </w:tcPr>
          <w:p w14:paraId="48E8E70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F0610D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CFC998D">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14:paraId="5AC72426">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C2C7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restart"/>
            <w:vAlign w:val="center"/>
          </w:tcPr>
          <w:p w14:paraId="4D27E061">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59BAE72A">
            <w:pPr>
              <w:jc w:val="center"/>
              <w:rPr>
                <w:rFonts w:ascii="仿宋_GB2312" w:hAnsi="宋体" w:eastAsia="仿宋_GB2312"/>
                <w:color w:val="000000"/>
                <w:sz w:val="18"/>
                <w:szCs w:val="18"/>
              </w:rPr>
            </w:pPr>
          </w:p>
        </w:tc>
        <w:tc>
          <w:tcPr>
            <w:tcW w:w="551" w:type="dxa"/>
            <w:vAlign w:val="center"/>
          </w:tcPr>
          <w:p w14:paraId="649F8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66C7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8D72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6108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E51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EE4049">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vAlign w:val="center"/>
          </w:tcPr>
          <w:p w14:paraId="61952755">
            <w:pPr>
              <w:jc w:val="center"/>
              <w:rPr>
                <w:rFonts w:ascii="仿宋_GB2312" w:hAnsi="宋体" w:eastAsia="仿宋_GB2312"/>
                <w:color w:val="000000"/>
                <w:sz w:val="18"/>
                <w:szCs w:val="18"/>
              </w:rPr>
            </w:pPr>
          </w:p>
        </w:tc>
        <w:tc>
          <w:tcPr>
            <w:tcW w:w="1080" w:type="dxa"/>
            <w:vAlign w:val="center"/>
          </w:tcPr>
          <w:p w14:paraId="2A86CC69">
            <w:pPr>
              <w:rPr>
                <w:rFonts w:ascii="仿宋_GB2312" w:hAnsi="宋体" w:eastAsia="仿宋_GB2312"/>
                <w:color w:val="000000"/>
                <w:sz w:val="18"/>
                <w:szCs w:val="18"/>
              </w:rPr>
            </w:pPr>
            <w:r>
              <w:rPr>
                <w:rFonts w:hint="eastAsia" w:ascii="仿宋_GB2312" w:hAnsi="宋体" w:eastAsia="仿宋_GB2312"/>
                <w:color w:val="000000"/>
                <w:sz w:val="18"/>
                <w:szCs w:val="18"/>
              </w:rPr>
              <w:t>被征收房屋评估</w:t>
            </w:r>
          </w:p>
        </w:tc>
        <w:tc>
          <w:tcPr>
            <w:tcW w:w="1800" w:type="dxa"/>
            <w:vAlign w:val="center"/>
          </w:tcPr>
          <w:p w14:paraId="3A20AD0A">
            <w:pPr>
              <w:rPr>
                <w:rFonts w:ascii="仿宋_GB2312" w:hAnsi="宋体" w:eastAsia="仿宋_GB2312"/>
                <w:color w:val="000000"/>
                <w:sz w:val="18"/>
                <w:szCs w:val="18"/>
              </w:rPr>
            </w:pPr>
            <w:r>
              <w:rPr>
                <w:rFonts w:hint="eastAsia" w:ascii="仿宋_GB2312" w:hAnsi="宋体" w:eastAsia="仿宋_GB2312"/>
                <w:color w:val="000000"/>
                <w:sz w:val="18"/>
                <w:szCs w:val="18"/>
              </w:rPr>
              <w:t>分户的初步评估结果。</w:t>
            </w:r>
          </w:p>
        </w:tc>
        <w:tc>
          <w:tcPr>
            <w:tcW w:w="3240" w:type="dxa"/>
            <w:vAlign w:val="center"/>
          </w:tcPr>
          <w:p w14:paraId="73387A1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61E5FA0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F6F64C2">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14:paraId="49B6C1A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24CD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continue"/>
            <w:vAlign w:val="center"/>
          </w:tcPr>
          <w:p w14:paraId="1AB17C65">
            <w:pPr>
              <w:jc w:val="center"/>
              <w:rPr>
                <w:rFonts w:ascii="仿宋_GB2312" w:hAnsi="宋体" w:eastAsia="仿宋_GB2312"/>
                <w:color w:val="000000"/>
                <w:sz w:val="18"/>
                <w:szCs w:val="18"/>
              </w:rPr>
            </w:pPr>
          </w:p>
        </w:tc>
        <w:tc>
          <w:tcPr>
            <w:tcW w:w="551" w:type="dxa"/>
            <w:vAlign w:val="center"/>
          </w:tcPr>
          <w:p w14:paraId="38A04F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F617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DF16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2DD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069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7B1293">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Align w:val="center"/>
          </w:tcPr>
          <w:p w14:paraId="55C8106D">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A2B33F6">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C520E8F">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1AF24E6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D7F459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3B41B94">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14:paraId="44332A0A">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EA8C0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9CF5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333EC1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380B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0ABB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776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E21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28F493">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Merge w:val="restart"/>
            <w:vAlign w:val="center"/>
          </w:tcPr>
          <w:p w14:paraId="5275A21A">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75BEA227">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7D75016A">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7021471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03E7E6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B72F7A4">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14:paraId="0772A2C2">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43743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59486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40A0BC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A575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F844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43DF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258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4B3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continue"/>
            <w:vAlign w:val="center"/>
          </w:tcPr>
          <w:p w14:paraId="2E6FF160">
            <w:pPr>
              <w:jc w:val="center"/>
              <w:rPr>
                <w:rFonts w:ascii="仿宋_GB2312" w:hAnsi="宋体" w:eastAsia="仿宋_GB2312"/>
                <w:color w:val="000000"/>
                <w:sz w:val="18"/>
                <w:szCs w:val="18"/>
              </w:rPr>
            </w:pPr>
          </w:p>
        </w:tc>
        <w:tc>
          <w:tcPr>
            <w:tcW w:w="1080" w:type="dxa"/>
            <w:vAlign w:val="center"/>
          </w:tcPr>
          <w:p w14:paraId="60D25D3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748BBDC4">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547F5E2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DC82C6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2735C79">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14:paraId="16669F5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032EA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D94E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2F697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BB6A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B43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D95F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492C4093">
      <w:pPr>
        <w:jc w:val="center"/>
        <w:rPr>
          <w:rFonts w:ascii="Times New Roman" w:hAnsi="Times New Roman" w:eastAsia="方正小标宋_GBK"/>
          <w:sz w:val="30"/>
          <w:szCs w:val="30"/>
        </w:rPr>
      </w:pPr>
    </w:p>
    <w:p w14:paraId="37F65675">
      <w:pPr>
        <w:pStyle w:val="2"/>
        <w:jc w:val="center"/>
        <w:rPr>
          <w:rFonts w:ascii="方正小标宋_GBK" w:hAnsi="方正小标宋_GBK" w:eastAsia="方正小标宋_GBK"/>
          <w:b w:val="0"/>
          <w:bCs w:val="0"/>
          <w:sz w:val="30"/>
        </w:rPr>
      </w:pPr>
      <w:bookmarkStart w:id="15" w:name="_Toc24724719"/>
      <w:r>
        <w:br w:type="page"/>
      </w:r>
      <w:r>
        <w:rPr>
          <w:rFonts w:hint="eastAsia" w:ascii="方正小标宋_GBK" w:hAnsi="方正小标宋_GBK" w:eastAsia="方正小标宋_GBK"/>
          <w:b w:val="0"/>
          <w:bCs w:val="0"/>
          <w:sz w:val="30"/>
        </w:rPr>
        <w:t>（十六）农村危房改造领域基层政务公开标准目录</w:t>
      </w:r>
    </w:p>
    <w:bookmarkEnd w:id="15"/>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5D5D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299A1B">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FB10A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3DD36D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7D512C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4CCC2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25E9E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0241D1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A2AB4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5CCC0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0915F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0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801B14">
            <w:pPr>
              <w:widowControl/>
              <w:jc w:val="left"/>
              <w:rPr>
                <w:rFonts w:ascii="Times New Roman" w:hAnsi="Times New Roman"/>
                <w:color w:val="000000"/>
                <w:kern w:val="0"/>
                <w:sz w:val="22"/>
              </w:rPr>
            </w:pPr>
          </w:p>
        </w:tc>
        <w:tc>
          <w:tcPr>
            <w:tcW w:w="900" w:type="dxa"/>
            <w:vAlign w:val="center"/>
          </w:tcPr>
          <w:p w14:paraId="3EA10B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902EE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65EBA5F4">
            <w:pPr>
              <w:widowControl/>
              <w:jc w:val="left"/>
              <w:rPr>
                <w:rFonts w:ascii="黑体" w:hAnsi="宋体" w:eastAsia="黑体" w:cs="宋体"/>
                <w:color w:val="000000"/>
                <w:kern w:val="0"/>
                <w:sz w:val="22"/>
              </w:rPr>
            </w:pPr>
          </w:p>
        </w:tc>
        <w:tc>
          <w:tcPr>
            <w:tcW w:w="1800" w:type="dxa"/>
            <w:vMerge w:val="continue"/>
            <w:vAlign w:val="center"/>
          </w:tcPr>
          <w:p w14:paraId="29C15D82">
            <w:pPr>
              <w:widowControl/>
              <w:jc w:val="left"/>
              <w:rPr>
                <w:rFonts w:ascii="黑体" w:hAnsi="宋体" w:eastAsia="黑体" w:cs="宋体"/>
                <w:color w:val="000000"/>
                <w:kern w:val="0"/>
                <w:sz w:val="22"/>
              </w:rPr>
            </w:pPr>
          </w:p>
        </w:tc>
        <w:tc>
          <w:tcPr>
            <w:tcW w:w="1402" w:type="dxa"/>
            <w:vMerge w:val="continue"/>
            <w:vAlign w:val="center"/>
          </w:tcPr>
          <w:p w14:paraId="42891393">
            <w:pPr>
              <w:widowControl/>
              <w:jc w:val="left"/>
              <w:rPr>
                <w:rFonts w:ascii="黑体" w:hAnsi="宋体" w:eastAsia="黑体" w:cs="宋体"/>
                <w:color w:val="000000"/>
                <w:kern w:val="0"/>
                <w:sz w:val="22"/>
              </w:rPr>
            </w:pPr>
          </w:p>
        </w:tc>
        <w:tc>
          <w:tcPr>
            <w:tcW w:w="1440" w:type="dxa"/>
            <w:vMerge w:val="continue"/>
            <w:vAlign w:val="center"/>
          </w:tcPr>
          <w:p w14:paraId="4866F49B">
            <w:pPr>
              <w:widowControl/>
              <w:jc w:val="left"/>
              <w:rPr>
                <w:rFonts w:ascii="黑体" w:hAnsi="宋体" w:eastAsia="黑体" w:cs="宋体"/>
                <w:color w:val="000000"/>
                <w:kern w:val="0"/>
                <w:sz w:val="22"/>
              </w:rPr>
            </w:pPr>
          </w:p>
        </w:tc>
        <w:tc>
          <w:tcPr>
            <w:tcW w:w="2018" w:type="dxa"/>
            <w:vMerge w:val="continue"/>
            <w:vAlign w:val="center"/>
          </w:tcPr>
          <w:p w14:paraId="4E785F84">
            <w:pPr>
              <w:widowControl/>
              <w:jc w:val="left"/>
              <w:rPr>
                <w:rFonts w:ascii="黑体" w:hAnsi="宋体" w:eastAsia="黑体" w:cs="宋体"/>
                <w:kern w:val="0"/>
                <w:sz w:val="22"/>
              </w:rPr>
            </w:pPr>
          </w:p>
        </w:tc>
        <w:tc>
          <w:tcPr>
            <w:tcW w:w="720" w:type="dxa"/>
            <w:vAlign w:val="center"/>
          </w:tcPr>
          <w:p w14:paraId="5AD241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9AE98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6A66D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8EE8F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D778E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F9423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A7B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81EBB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010A4DBF">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44B11520">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41E6D8A4">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4F80D5DB">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023D6FC3">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25025B8A">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14:paraId="42F7A814">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Align w:val="center"/>
          </w:tcPr>
          <w:p w14:paraId="66BC98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6A3ED2">
            <w:pPr>
              <w:jc w:val="center"/>
              <w:rPr>
                <w:rFonts w:ascii="仿宋_GB2312" w:hAnsi="宋体" w:eastAsia="仿宋_GB2312"/>
                <w:color w:val="000000"/>
                <w:sz w:val="18"/>
                <w:szCs w:val="18"/>
              </w:rPr>
            </w:pPr>
          </w:p>
        </w:tc>
        <w:tc>
          <w:tcPr>
            <w:tcW w:w="551" w:type="dxa"/>
            <w:vAlign w:val="center"/>
          </w:tcPr>
          <w:p w14:paraId="67A1EE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796FE">
            <w:pPr>
              <w:jc w:val="center"/>
              <w:rPr>
                <w:rFonts w:ascii="仿宋_GB2312" w:hAnsi="宋体" w:eastAsia="仿宋_GB2312"/>
                <w:color w:val="000000"/>
                <w:sz w:val="18"/>
                <w:szCs w:val="18"/>
              </w:rPr>
            </w:pPr>
          </w:p>
        </w:tc>
        <w:tc>
          <w:tcPr>
            <w:tcW w:w="720" w:type="dxa"/>
            <w:vAlign w:val="center"/>
          </w:tcPr>
          <w:p w14:paraId="5547AF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468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70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1790944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7C6A5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0BBCD656">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18CDAAA7">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4BA12C2D">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49707C32">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7BAB0EC3">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14:paraId="07E6E872">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vAlign w:val="center"/>
          </w:tcPr>
          <w:p w14:paraId="358A3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31BF7D7">
            <w:pPr>
              <w:jc w:val="center"/>
              <w:rPr>
                <w:rFonts w:ascii="仿宋_GB2312" w:hAnsi="宋体" w:eastAsia="仿宋_GB2312"/>
                <w:color w:val="000000"/>
                <w:sz w:val="18"/>
                <w:szCs w:val="18"/>
              </w:rPr>
            </w:pPr>
          </w:p>
        </w:tc>
        <w:tc>
          <w:tcPr>
            <w:tcW w:w="551" w:type="dxa"/>
            <w:vMerge w:val="restart"/>
            <w:vAlign w:val="center"/>
          </w:tcPr>
          <w:p w14:paraId="35AE2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54D4C18">
            <w:pPr>
              <w:jc w:val="center"/>
              <w:rPr>
                <w:rFonts w:ascii="仿宋_GB2312" w:hAnsi="宋体" w:eastAsia="仿宋_GB2312"/>
                <w:color w:val="000000"/>
                <w:sz w:val="18"/>
                <w:szCs w:val="18"/>
              </w:rPr>
            </w:pPr>
          </w:p>
        </w:tc>
        <w:tc>
          <w:tcPr>
            <w:tcW w:w="720" w:type="dxa"/>
            <w:vMerge w:val="restart"/>
            <w:vAlign w:val="center"/>
          </w:tcPr>
          <w:p w14:paraId="5DB4B7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209B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2B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03849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11CBC62A">
            <w:pPr>
              <w:jc w:val="center"/>
              <w:rPr>
                <w:rFonts w:ascii="仿宋_GB2312" w:hAnsi="宋体" w:eastAsia="仿宋_GB2312"/>
                <w:color w:val="000000"/>
                <w:sz w:val="18"/>
                <w:szCs w:val="18"/>
              </w:rPr>
            </w:pPr>
          </w:p>
        </w:tc>
        <w:tc>
          <w:tcPr>
            <w:tcW w:w="1260" w:type="dxa"/>
            <w:vAlign w:val="center"/>
          </w:tcPr>
          <w:p w14:paraId="0610D6F3">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5E234676">
            <w:pPr>
              <w:widowControl/>
              <w:rPr>
                <w:rFonts w:ascii="仿宋_GB2312" w:hAnsi="宋体" w:eastAsia="仿宋_GB2312"/>
                <w:color w:val="000000"/>
                <w:sz w:val="18"/>
                <w:szCs w:val="18"/>
              </w:rPr>
            </w:pPr>
          </w:p>
        </w:tc>
        <w:tc>
          <w:tcPr>
            <w:tcW w:w="1800" w:type="dxa"/>
            <w:vMerge w:val="continue"/>
            <w:vAlign w:val="center"/>
          </w:tcPr>
          <w:p w14:paraId="3B320F2C">
            <w:pPr>
              <w:widowControl/>
              <w:rPr>
                <w:rFonts w:ascii="仿宋_GB2312" w:hAnsi="宋体" w:eastAsia="仿宋_GB2312"/>
                <w:color w:val="000000"/>
                <w:sz w:val="18"/>
                <w:szCs w:val="18"/>
              </w:rPr>
            </w:pPr>
          </w:p>
        </w:tc>
        <w:tc>
          <w:tcPr>
            <w:tcW w:w="1402" w:type="dxa"/>
            <w:vMerge w:val="continue"/>
            <w:vAlign w:val="center"/>
          </w:tcPr>
          <w:p w14:paraId="46F986FE">
            <w:pPr>
              <w:widowControl/>
              <w:rPr>
                <w:rFonts w:ascii="仿宋_GB2312" w:hAnsi="宋体" w:eastAsia="仿宋_GB2312"/>
                <w:color w:val="000000"/>
                <w:sz w:val="18"/>
                <w:szCs w:val="18"/>
              </w:rPr>
            </w:pPr>
          </w:p>
        </w:tc>
        <w:tc>
          <w:tcPr>
            <w:tcW w:w="1440" w:type="dxa"/>
            <w:vMerge w:val="continue"/>
            <w:vAlign w:val="center"/>
          </w:tcPr>
          <w:p w14:paraId="4F32B5F2">
            <w:pPr>
              <w:widowControl/>
              <w:rPr>
                <w:rFonts w:ascii="仿宋_GB2312" w:hAnsi="宋体" w:eastAsia="仿宋_GB2312"/>
                <w:color w:val="000000"/>
                <w:sz w:val="18"/>
                <w:szCs w:val="18"/>
              </w:rPr>
            </w:pPr>
          </w:p>
        </w:tc>
        <w:tc>
          <w:tcPr>
            <w:tcW w:w="2018" w:type="dxa"/>
            <w:vMerge w:val="continue"/>
            <w:vAlign w:val="center"/>
          </w:tcPr>
          <w:p w14:paraId="47216991">
            <w:pPr>
              <w:widowControl/>
              <w:rPr>
                <w:rFonts w:ascii="仿宋_GB2312" w:hAnsi="宋体" w:eastAsia="仿宋_GB2312"/>
                <w:color w:val="000000"/>
                <w:sz w:val="18"/>
                <w:szCs w:val="18"/>
              </w:rPr>
            </w:pPr>
          </w:p>
        </w:tc>
        <w:tc>
          <w:tcPr>
            <w:tcW w:w="720" w:type="dxa"/>
            <w:vMerge w:val="continue"/>
            <w:vAlign w:val="center"/>
          </w:tcPr>
          <w:p w14:paraId="3B5DD233">
            <w:pPr>
              <w:jc w:val="center"/>
              <w:rPr>
                <w:rFonts w:ascii="仿宋_GB2312" w:hAnsi="宋体" w:eastAsia="仿宋_GB2312"/>
                <w:color w:val="000000"/>
                <w:sz w:val="18"/>
                <w:szCs w:val="18"/>
              </w:rPr>
            </w:pPr>
          </w:p>
        </w:tc>
        <w:tc>
          <w:tcPr>
            <w:tcW w:w="709" w:type="dxa"/>
            <w:vMerge w:val="continue"/>
            <w:vAlign w:val="center"/>
          </w:tcPr>
          <w:p w14:paraId="0851BFF7">
            <w:pPr>
              <w:jc w:val="center"/>
              <w:rPr>
                <w:rFonts w:ascii="仿宋_GB2312" w:hAnsi="宋体" w:eastAsia="仿宋_GB2312"/>
                <w:color w:val="000000"/>
                <w:sz w:val="18"/>
                <w:szCs w:val="18"/>
              </w:rPr>
            </w:pPr>
          </w:p>
        </w:tc>
        <w:tc>
          <w:tcPr>
            <w:tcW w:w="551" w:type="dxa"/>
            <w:vMerge w:val="continue"/>
            <w:vAlign w:val="center"/>
          </w:tcPr>
          <w:p w14:paraId="5DF01505">
            <w:pPr>
              <w:jc w:val="center"/>
              <w:rPr>
                <w:rFonts w:ascii="仿宋_GB2312" w:hAnsi="宋体" w:eastAsia="仿宋_GB2312"/>
                <w:color w:val="000000"/>
                <w:sz w:val="18"/>
                <w:szCs w:val="18"/>
              </w:rPr>
            </w:pPr>
          </w:p>
        </w:tc>
        <w:tc>
          <w:tcPr>
            <w:tcW w:w="720" w:type="dxa"/>
            <w:vMerge w:val="continue"/>
            <w:vAlign w:val="center"/>
          </w:tcPr>
          <w:p w14:paraId="2F097A07">
            <w:pPr>
              <w:jc w:val="center"/>
              <w:rPr>
                <w:rFonts w:ascii="仿宋_GB2312" w:hAnsi="宋体" w:eastAsia="仿宋_GB2312"/>
                <w:color w:val="000000"/>
                <w:sz w:val="18"/>
                <w:szCs w:val="18"/>
              </w:rPr>
            </w:pPr>
          </w:p>
        </w:tc>
        <w:tc>
          <w:tcPr>
            <w:tcW w:w="720" w:type="dxa"/>
            <w:vMerge w:val="continue"/>
            <w:vAlign w:val="center"/>
          </w:tcPr>
          <w:p w14:paraId="0DECCBEC">
            <w:pPr>
              <w:jc w:val="center"/>
              <w:rPr>
                <w:rFonts w:ascii="仿宋_GB2312" w:hAnsi="宋体" w:eastAsia="仿宋_GB2312"/>
                <w:color w:val="000000"/>
                <w:sz w:val="18"/>
                <w:szCs w:val="18"/>
              </w:rPr>
            </w:pPr>
          </w:p>
        </w:tc>
        <w:tc>
          <w:tcPr>
            <w:tcW w:w="720" w:type="dxa"/>
            <w:vMerge w:val="continue"/>
            <w:vAlign w:val="center"/>
          </w:tcPr>
          <w:p w14:paraId="70C5BE6E">
            <w:pPr>
              <w:jc w:val="center"/>
              <w:rPr>
                <w:rFonts w:ascii="仿宋_GB2312" w:hAnsi="宋体" w:eastAsia="仿宋_GB2312"/>
                <w:color w:val="000000"/>
                <w:sz w:val="18"/>
                <w:szCs w:val="18"/>
              </w:rPr>
            </w:pPr>
          </w:p>
        </w:tc>
      </w:tr>
      <w:tr w14:paraId="7B2D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B9971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vAlign w:val="center"/>
          </w:tcPr>
          <w:p w14:paraId="054421CE">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6EA6E61A">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1725010E">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003EB16A">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13AEC679">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6252D4EA">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52C863D6">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42412C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93131F">
            <w:pPr>
              <w:jc w:val="center"/>
              <w:rPr>
                <w:rFonts w:ascii="仿宋_GB2312" w:hAnsi="宋体" w:eastAsia="仿宋_GB2312"/>
                <w:color w:val="000000"/>
                <w:sz w:val="18"/>
                <w:szCs w:val="18"/>
              </w:rPr>
            </w:pPr>
          </w:p>
        </w:tc>
        <w:tc>
          <w:tcPr>
            <w:tcW w:w="551" w:type="dxa"/>
            <w:vAlign w:val="center"/>
          </w:tcPr>
          <w:p w14:paraId="4D2E6A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2A2F4A">
            <w:pPr>
              <w:jc w:val="center"/>
              <w:rPr>
                <w:rFonts w:ascii="仿宋_GB2312" w:hAnsi="宋体" w:eastAsia="仿宋_GB2312"/>
                <w:color w:val="000000"/>
                <w:sz w:val="18"/>
                <w:szCs w:val="18"/>
              </w:rPr>
            </w:pPr>
          </w:p>
        </w:tc>
        <w:tc>
          <w:tcPr>
            <w:tcW w:w="720" w:type="dxa"/>
            <w:vAlign w:val="center"/>
          </w:tcPr>
          <w:p w14:paraId="5228CA1D">
            <w:pPr>
              <w:jc w:val="center"/>
              <w:rPr>
                <w:rFonts w:ascii="仿宋_GB2312" w:hAnsi="宋体" w:eastAsia="仿宋_GB2312"/>
                <w:color w:val="000000"/>
                <w:sz w:val="18"/>
                <w:szCs w:val="18"/>
              </w:rPr>
            </w:pPr>
          </w:p>
          <w:p w14:paraId="69FEE7B0">
            <w:pPr>
              <w:jc w:val="center"/>
              <w:rPr>
                <w:rFonts w:ascii="仿宋_GB2312" w:hAnsi="宋体" w:eastAsia="仿宋_GB2312"/>
                <w:color w:val="000000"/>
                <w:sz w:val="18"/>
                <w:szCs w:val="18"/>
              </w:rPr>
            </w:pPr>
          </w:p>
        </w:tc>
        <w:tc>
          <w:tcPr>
            <w:tcW w:w="720" w:type="dxa"/>
            <w:vAlign w:val="center"/>
          </w:tcPr>
          <w:p w14:paraId="643771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2F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F896C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vAlign w:val="center"/>
          </w:tcPr>
          <w:p w14:paraId="618C1FA5">
            <w:pPr>
              <w:jc w:val="center"/>
              <w:rPr>
                <w:rFonts w:ascii="仿宋_GB2312" w:hAnsi="宋体" w:eastAsia="仿宋_GB2312"/>
                <w:color w:val="000000"/>
                <w:sz w:val="18"/>
                <w:szCs w:val="18"/>
              </w:rPr>
            </w:pPr>
          </w:p>
        </w:tc>
        <w:tc>
          <w:tcPr>
            <w:tcW w:w="1260" w:type="dxa"/>
            <w:vAlign w:val="center"/>
          </w:tcPr>
          <w:p w14:paraId="0DBD95BB">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09E41C6B">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29906161">
            <w:pPr>
              <w:widowControl/>
              <w:rPr>
                <w:rFonts w:ascii="仿宋_GB2312" w:hAnsi="宋体" w:eastAsia="仿宋_GB2312"/>
                <w:color w:val="000000"/>
                <w:sz w:val="18"/>
                <w:szCs w:val="18"/>
              </w:rPr>
            </w:pPr>
          </w:p>
        </w:tc>
        <w:tc>
          <w:tcPr>
            <w:tcW w:w="1402" w:type="dxa"/>
            <w:vAlign w:val="center"/>
          </w:tcPr>
          <w:p w14:paraId="720D80D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FAE4117">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12C00BCE">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594B50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439006">
            <w:pPr>
              <w:jc w:val="center"/>
              <w:rPr>
                <w:rFonts w:ascii="仿宋_GB2312" w:hAnsi="宋体" w:eastAsia="仿宋_GB2312"/>
                <w:color w:val="000000"/>
                <w:sz w:val="18"/>
                <w:szCs w:val="18"/>
              </w:rPr>
            </w:pPr>
          </w:p>
        </w:tc>
        <w:tc>
          <w:tcPr>
            <w:tcW w:w="551" w:type="dxa"/>
            <w:vAlign w:val="center"/>
          </w:tcPr>
          <w:p w14:paraId="64805A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8A4DD7">
            <w:pPr>
              <w:jc w:val="center"/>
              <w:rPr>
                <w:rFonts w:ascii="仿宋_GB2312" w:hAnsi="宋体" w:eastAsia="仿宋_GB2312"/>
                <w:color w:val="000000"/>
                <w:sz w:val="18"/>
                <w:szCs w:val="18"/>
              </w:rPr>
            </w:pPr>
          </w:p>
        </w:tc>
        <w:tc>
          <w:tcPr>
            <w:tcW w:w="720" w:type="dxa"/>
            <w:vAlign w:val="center"/>
          </w:tcPr>
          <w:p w14:paraId="55EE92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B5F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48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30BA3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vAlign w:val="center"/>
          </w:tcPr>
          <w:p w14:paraId="4F80B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CE3E4BE">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29D4D279">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E674B1F">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5443A6D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7152604">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12C4D51E">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12F09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907D25">
            <w:pPr>
              <w:jc w:val="center"/>
              <w:rPr>
                <w:rFonts w:ascii="仿宋_GB2312" w:hAnsi="宋体" w:eastAsia="仿宋_GB2312"/>
                <w:color w:val="000000"/>
                <w:sz w:val="18"/>
                <w:szCs w:val="18"/>
              </w:rPr>
            </w:pPr>
          </w:p>
        </w:tc>
        <w:tc>
          <w:tcPr>
            <w:tcW w:w="551" w:type="dxa"/>
            <w:vAlign w:val="center"/>
          </w:tcPr>
          <w:p w14:paraId="13F2D5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6C591A">
            <w:pPr>
              <w:jc w:val="center"/>
              <w:rPr>
                <w:rFonts w:ascii="仿宋_GB2312" w:hAnsi="宋体" w:eastAsia="仿宋_GB2312"/>
                <w:color w:val="000000"/>
                <w:sz w:val="18"/>
                <w:szCs w:val="18"/>
              </w:rPr>
            </w:pPr>
          </w:p>
        </w:tc>
        <w:tc>
          <w:tcPr>
            <w:tcW w:w="720" w:type="dxa"/>
            <w:vAlign w:val="center"/>
          </w:tcPr>
          <w:p w14:paraId="0029F8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9594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57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41130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vAlign w:val="center"/>
          </w:tcPr>
          <w:p w14:paraId="6C5B3E08">
            <w:pPr>
              <w:jc w:val="center"/>
              <w:rPr>
                <w:rFonts w:ascii="仿宋_GB2312" w:hAnsi="宋体" w:eastAsia="仿宋_GB2312"/>
                <w:color w:val="000000"/>
                <w:sz w:val="18"/>
                <w:szCs w:val="18"/>
              </w:rPr>
            </w:pPr>
          </w:p>
        </w:tc>
        <w:tc>
          <w:tcPr>
            <w:tcW w:w="1260" w:type="dxa"/>
            <w:vAlign w:val="center"/>
          </w:tcPr>
          <w:p w14:paraId="6A2E8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365D4638">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7C17674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CC9B61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E235DB6">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2C704021">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7428C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30ED4D">
            <w:pPr>
              <w:jc w:val="center"/>
              <w:rPr>
                <w:rFonts w:ascii="仿宋_GB2312" w:hAnsi="宋体" w:eastAsia="仿宋_GB2312"/>
                <w:color w:val="000000"/>
                <w:sz w:val="18"/>
                <w:szCs w:val="18"/>
              </w:rPr>
            </w:pPr>
          </w:p>
        </w:tc>
        <w:tc>
          <w:tcPr>
            <w:tcW w:w="551" w:type="dxa"/>
            <w:vAlign w:val="center"/>
          </w:tcPr>
          <w:p w14:paraId="62E12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2838E5">
            <w:pPr>
              <w:jc w:val="center"/>
              <w:rPr>
                <w:rFonts w:ascii="仿宋_GB2312" w:hAnsi="宋体" w:eastAsia="仿宋_GB2312"/>
                <w:color w:val="000000"/>
                <w:sz w:val="18"/>
                <w:szCs w:val="18"/>
              </w:rPr>
            </w:pPr>
          </w:p>
        </w:tc>
        <w:tc>
          <w:tcPr>
            <w:tcW w:w="720" w:type="dxa"/>
            <w:vAlign w:val="center"/>
          </w:tcPr>
          <w:p w14:paraId="1B1B2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1864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D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5876E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vAlign w:val="center"/>
          </w:tcPr>
          <w:p w14:paraId="58C3F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4F6DC49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3E9574F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36BEFE4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7E7123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F534EC6">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14:paraId="155D94E3">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0647BD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4A48F0">
            <w:pPr>
              <w:jc w:val="center"/>
              <w:rPr>
                <w:rFonts w:ascii="仿宋_GB2312" w:hAnsi="宋体" w:eastAsia="仿宋_GB2312"/>
                <w:color w:val="000000"/>
                <w:sz w:val="18"/>
                <w:szCs w:val="18"/>
              </w:rPr>
            </w:pPr>
          </w:p>
        </w:tc>
        <w:tc>
          <w:tcPr>
            <w:tcW w:w="551" w:type="dxa"/>
            <w:vAlign w:val="center"/>
          </w:tcPr>
          <w:p w14:paraId="7480DC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568629">
            <w:pPr>
              <w:jc w:val="center"/>
              <w:rPr>
                <w:rFonts w:ascii="仿宋_GB2312" w:hAnsi="宋体" w:eastAsia="仿宋_GB2312"/>
                <w:color w:val="000000"/>
                <w:sz w:val="18"/>
                <w:szCs w:val="18"/>
              </w:rPr>
            </w:pPr>
          </w:p>
        </w:tc>
        <w:tc>
          <w:tcPr>
            <w:tcW w:w="720" w:type="dxa"/>
            <w:vAlign w:val="center"/>
          </w:tcPr>
          <w:p w14:paraId="1FECA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7E06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ED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3B0FD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vAlign w:val="center"/>
          </w:tcPr>
          <w:p w14:paraId="4C0E7F66">
            <w:pPr>
              <w:jc w:val="center"/>
              <w:rPr>
                <w:rFonts w:ascii="仿宋_GB2312" w:hAnsi="宋体" w:eastAsia="仿宋_GB2312"/>
                <w:color w:val="000000"/>
                <w:sz w:val="18"/>
                <w:szCs w:val="18"/>
              </w:rPr>
            </w:pPr>
          </w:p>
        </w:tc>
        <w:tc>
          <w:tcPr>
            <w:tcW w:w="1260" w:type="dxa"/>
            <w:vAlign w:val="center"/>
          </w:tcPr>
          <w:p w14:paraId="17CEF04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2845036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70CDD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C3B169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AAE1C1E">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485D6B53">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4C9D7D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90C0FA">
            <w:pPr>
              <w:jc w:val="center"/>
              <w:rPr>
                <w:rFonts w:ascii="仿宋_GB2312" w:hAnsi="宋体" w:eastAsia="仿宋_GB2312"/>
                <w:color w:val="000000"/>
                <w:sz w:val="18"/>
                <w:szCs w:val="18"/>
              </w:rPr>
            </w:pPr>
          </w:p>
        </w:tc>
        <w:tc>
          <w:tcPr>
            <w:tcW w:w="551" w:type="dxa"/>
            <w:vAlign w:val="center"/>
          </w:tcPr>
          <w:p w14:paraId="0165F8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5E2EAA">
            <w:pPr>
              <w:jc w:val="center"/>
              <w:rPr>
                <w:rFonts w:ascii="仿宋_GB2312" w:hAnsi="宋体" w:eastAsia="仿宋_GB2312"/>
                <w:color w:val="000000"/>
                <w:sz w:val="18"/>
                <w:szCs w:val="18"/>
              </w:rPr>
            </w:pPr>
          </w:p>
        </w:tc>
        <w:tc>
          <w:tcPr>
            <w:tcW w:w="720" w:type="dxa"/>
            <w:vAlign w:val="center"/>
          </w:tcPr>
          <w:p w14:paraId="08CAE4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86D0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B0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3B037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vAlign w:val="center"/>
          </w:tcPr>
          <w:p w14:paraId="5F9A9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71F1C5C5">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21E64F9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2FC330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916F3C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F02D25F">
            <w:pPr>
              <w:rPr>
                <w:rFonts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14:paraId="2CDE8029">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1F5BBD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D553BD">
            <w:pPr>
              <w:jc w:val="center"/>
              <w:rPr>
                <w:rFonts w:ascii="仿宋_GB2312" w:hAnsi="宋体" w:eastAsia="仿宋_GB2312"/>
                <w:color w:val="000000"/>
                <w:sz w:val="18"/>
                <w:szCs w:val="18"/>
              </w:rPr>
            </w:pPr>
          </w:p>
        </w:tc>
        <w:tc>
          <w:tcPr>
            <w:tcW w:w="551" w:type="dxa"/>
            <w:vAlign w:val="center"/>
          </w:tcPr>
          <w:p w14:paraId="05218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304E58">
            <w:pPr>
              <w:jc w:val="center"/>
              <w:rPr>
                <w:rFonts w:ascii="仿宋_GB2312" w:hAnsi="宋体" w:eastAsia="仿宋_GB2312"/>
                <w:color w:val="000000"/>
                <w:sz w:val="18"/>
                <w:szCs w:val="18"/>
              </w:rPr>
            </w:pPr>
          </w:p>
        </w:tc>
        <w:tc>
          <w:tcPr>
            <w:tcW w:w="720" w:type="dxa"/>
            <w:vAlign w:val="center"/>
          </w:tcPr>
          <w:p w14:paraId="1EBC1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A2B5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30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5B795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vAlign w:val="center"/>
          </w:tcPr>
          <w:p w14:paraId="2EE92EF0">
            <w:pPr>
              <w:jc w:val="center"/>
              <w:rPr>
                <w:rFonts w:ascii="仿宋_GB2312" w:hAnsi="宋体" w:eastAsia="仿宋_GB2312"/>
                <w:color w:val="000000"/>
                <w:sz w:val="18"/>
                <w:szCs w:val="18"/>
              </w:rPr>
            </w:pPr>
          </w:p>
        </w:tc>
        <w:tc>
          <w:tcPr>
            <w:tcW w:w="1260" w:type="dxa"/>
            <w:vAlign w:val="center"/>
          </w:tcPr>
          <w:p w14:paraId="336AA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01169283">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0DF59F5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0E9B3B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983323F">
            <w:pPr>
              <w:rPr>
                <w:rFonts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14:paraId="10D3041A">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64610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D7E6DB">
            <w:pPr>
              <w:jc w:val="center"/>
              <w:rPr>
                <w:rFonts w:ascii="仿宋_GB2312" w:hAnsi="宋体" w:eastAsia="仿宋_GB2312"/>
                <w:color w:val="000000"/>
                <w:sz w:val="18"/>
                <w:szCs w:val="18"/>
              </w:rPr>
            </w:pPr>
          </w:p>
        </w:tc>
        <w:tc>
          <w:tcPr>
            <w:tcW w:w="551" w:type="dxa"/>
            <w:vAlign w:val="center"/>
          </w:tcPr>
          <w:p w14:paraId="63593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53A436">
            <w:pPr>
              <w:jc w:val="center"/>
              <w:rPr>
                <w:rFonts w:ascii="仿宋_GB2312" w:hAnsi="宋体" w:eastAsia="仿宋_GB2312"/>
                <w:color w:val="000000"/>
                <w:sz w:val="18"/>
                <w:szCs w:val="18"/>
              </w:rPr>
            </w:pPr>
          </w:p>
        </w:tc>
        <w:tc>
          <w:tcPr>
            <w:tcW w:w="720" w:type="dxa"/>
            <w:vAlign w:val="center"/>
          </w:tcPr>
          <w:p w14:paraId="00DDADA1">
            <w:pPr>
              <w:jc w:val="center"/>
              <w:rPr>
                <w:rFonts w:ascii="仿宋_GB2312" w:hAnsi="宋体" w:eastAsia="仿宋_GB2312"/>
                <w:color w:val="000000"/>
                <w:sz w:val="18"/>
                <w:szCs w:val="18"/>
              </w:rPr>
            </w:pPr>
          </w:p>
        </w:tc>
        <w:tc>
          <w:tcPr>
            <w:tcW w:w="720" w:type="dxa"/>
            <w:vAlign w:val="center"/>
          </w:tcPr>
          <w:p w14:paraId="218D9E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70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A3F92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Align w:val="center"/>
          </w:tcPr>
          <w:p w14:paraId="0C034349">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28F4EA08">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2E2F074D">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7CBBA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BEEFDE1">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14:paraId="7A2064AF">
            <w:pPr>
              <w:rPr>
                <w:rFonts w:ascii="仿宋_GB2312" w:hAnsi="宋体" w:eastAsia="仿宋_GB2312"/>
                <w:color w:val="000000"/>
                <w:sz w:val="18"/>
                <w:szCs w:val="18"/>
              </w:rPr>
            </w:pPr>
            <w:r>
              <w:rPr>
                <w:rFonts w:hint="eastAsia" w:ascii="仿宋_GB2312" w:hAnsi="宋体" w:eastAsia="仿宋_GB2312"/>
                <w:color w:val="000000"/>
                <w:sz w:val="18"/>
                <w:szCs w:val="18"/>
              </w:rPr>
              <w:t>县级财政、住房和城乡建设部门</w:t>
            </w:r>
          </w:p>
        </w:tc>
        <w:tc>
          <w:tcPr>
            <w:tcW w:w="2018" w:type="dxa"/>
            <w:vAlign w:val="center"/>
          </w:tcPr>
          <w:p w14:paraId="181E9B56">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206D4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454678">
            <w:pPr>
              <w:jc w:val="center"/>
              <w:rPr>
                <w:rFonts w:ascii="仿宋_GB2312" w:hAnsi="宋体" w:eastAsia="仿宋_GB2312"/>
                <w:color w:val="000000"/>
                <w:sz w:val="18"/>
                <w:szCs w:val="18"/>
              </w:rPr>
            </w:pPr>
          </w:p>
        </w:tc>
        <w:tc>
          <w:tcPr>
            <w:tcW w:w="551" w:type="dxa"/>
            <w:vAlign w:val="center"/>
          </w:tcPr>
          <w:p w14:paraId="2FED1F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610401">
            <w:pPr>
              <w:jc w:val="center"/>
              <w:rPr>
                <w:rFonts w:ascii="仿宋_GB2312" w:hAnsi="宋体" w:eastAsia="仿宋_GB2312"/>
                <w:color w:val="000000"/>
                <w:sz w:val="18"/>
                <w:szCs w:val="18"/>
              </w:rPr>
            </w:pPr>
          </w:p>
        </w:tc>
        <w:tc>
          <w:tcPr>
            <w:tcW w:w="720" w:type="dxa"/>
            <w:vAlign w:val="center"/>
          </w:tcPr>
          <w:p w14:paraId="14FD9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76009">
            <w:pPr>
              <w:jc w:val="center"/>
              <w:rPr>
                <w:rFonts w:ascii="仿宋_GB2312" w:hAnsi="宋体" w:eastAsia="仿宋_GB2312"/>
                <w:color w:val="000000"/>
                <w:sz w:val="18"/>
                <w:szCs w:val="18"/>
              </w:rPr>
            </w:pPr>
          </w:p>
        </w:tc>
      </w:tr>
      <w:tr w14:paraId="516A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FBA80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Align w:val="center"/>
          </w:tcPr>
          <w:p w14:paraId="55DC1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5F977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04332894">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5FD9976E">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632E880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6DEBEBF">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6E88B0CD">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1B61AF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CEECEC">
            <w:pPr>
              <w:jc w:val="center"/>
              <w:rPr>
                <w:rFonts w:ascii="仿宋_GB2312" w:hAnsi="宋体" w:eastAsia="仿宋_GB2312"/>
                <w:color w:val="000000"/>
                <w:sz w:val="18"/>
                <w:szCs w:val="18"/>
              </w:rPr>
            </w:pPr>
          </w:p>
        </w:tc>
        <w:tc>
          <w:tcPr>
            <w:tcW w:w="551" w:type="dxa"/>
            <w:vAlign w:val="center"/>
          </w:tcPr>
          <w:p w14:paraId="66395A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9DFAD1">
            <w:pPr>
              <w:jc w:val="center"/>
              <w:rPr>
                <w:rFonts w:ascii="仿宋_GB2312" w:hAnsi="宋体" w:eastAsia="仿宋_GB2312"/>
                <w:color w:val="000000"/>
                <w:sz w:val="18"/>
                <w:szCs w:val="18"/>
              </w:rPr>
            </w:pPr>
          </w:p>
        </w:tc>
        <w:tc>
          <w:tcPr>
            <w:tcW w:w="720" w:type="dxa"/>
            <w:vAlign w:val="center"/>
          </w:tcPr>
          <w:p w14:paraId="541049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9FD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30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F9477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vAlign w:val="center"/>
          </w:tcPr>
          <w:p w14:paraId="167A8387">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3B508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25C67E78">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29EE2739">
            <w:pPr>
              <w:rPr>
                <w:rFonts w:ascii="仿宋_GB2312" w:hAnsi="宋体" w:eastAsia="仿宋_GB2312"/>
                <w:color w:val="000000"/>
                <w:sz w:val="18"/>
                <w:szCs w:val="18"/>
              </w:rPr>
            </w:pPr>
          </w:p>
        </w:tc>
        <w:tc>
          <w:tcPr>
            <w:tcW w:w="1402" w:type="dxa"/>
            <w:vAlign w:val="center"/>
          </w:tcPr>
          <w:p w14:paraId="4D9E64E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E8211DE">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6000EE4D">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525C5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FBC7D5">
            <w:pPr>
              <w:jc w:val="center"/>
              <w:rPr>
                <w:rFonts w:ascii="仿宋_GB2312" w:hAnsi="宋体" w:eastAsia="仿宋_GB2312"/>
                <w:color w:val="000000"/>
                <w:sz w:val="18"/>
                <w:szCs w:val="18"/>
              </w:rPr>
            </w:pPr>
          </w:p>
        </w:tc>
        <w:tc>
          <w:tcPr>
            <w:tcW w:w="551" w:type="dxa"/>
            <w:vAlign w:val="center"/>
          </w:tcPr>
          <w:p w14:paraId="7949FD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E7EFCB">
            <w:pPr>
              <w:jc w:val="center"/>
              <w:rPr>
                <w:rFonts w:ascii="仿宋_GB2312" w:hAnsi="宋体" w:eastAsia="仿宋_GB2312"/>
                <w:color w:val="000000"/>
                <w:sz w:val="18"/>
                <w:szCs w:val="18"/>
              </w:rPr>
            </w:pPr>
          </w:p>
        </w:tc>
        <w:tc>
          <w:tcPr>
            <w:tcW w:w="720" w:type="dxa"/>
            <w:vAlign w:val="center"/>
          </w:tcPr>
          <w:p w14:paraId="5585F6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729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0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546D5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vAlign w:val="center"/>
          </w:tcPr>
          <w:p w14:paraId="24E748EC">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1C530C7">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27486A14">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297EE7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2C5B906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4DCC1832">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73331703">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E409D54">
            <w:pPr>
              <w:rPr>
                <w:rFonts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14:paraId="292D2E94">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Align w:val="center"/>
          </w:tcPr>
          <w:p w14:paraId="44268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17D2B4">
            <w:pPr>
              <w:jc w:val="center"/>
              <w:rPr>
                <w:rFonts w:ascii="仿宋_GB2312" w:hAnsi="宋体" w:eastAsia="仿宋_GB2312"/>
                <w:color w:val="000000"/>
                <w:sz w:val="18"/>
                <w:szCs w:val="18"/>
              </w:rPr>
            </w:pPr>
          </w:p>
        </w:tc>
        <w:tc>
          <w:tcPr>
            <w:tcW w:w="551" w:type="dxa"/>
            <w:vAlign w:val="center"/>
          </w:tcPr>
          <w:p w14:paraId="15433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6B4A9A">
            <w:pPr>
              <w:jc w:val="center"/>
              <w:rPr>
                <w:rFonts w:ascii="仿宋_GB2312" w:hAnsi="宋体" w:eastAsia="仿宋_GB2312"/>
                <w:color w:val="000000"/>
                <w:sz w:val="18"/>
                <w:szCs w:val="18"/>
              </w:rPr>
            </w:pPr>
          </w:p>
        </w:tc>
        <w:tc>
          <w:tcPr>
            <w:tcW w:w="720" w:type="dxa"/>
            <w:vAlign w:val="center"/>
          </w:tcPr>
          <w:p w14:paraId="3F4B4B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29D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07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AB166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vAlign w:val="center"/>
          </w:tcPr>
          <w:p w14:paraId="54BD9E52">
            <w:pPr>
              <w:jc w:val="center"/>
              <w:rPr>
                <w:rFonts w:ascii="仿宋_GB2312" w:hAnsi="宋体" w:eastAsia="仿宋_GB2312"/>
                <w:color w:val="000000"/>
                <w:sz w:val="18"/>
                <w:szCs w:val="18"/>
              </w:rPr>
            </w:pPr>
          </w:p>
        </w:tc>
        <w:tc>
          <w:tcPr>
            <w:tcW w:w="1260" w:type="dxa"/>
            <w:vAlign w:val="center"/>
          </w:tcPr>
          <w:p w14:paraId="26BE44D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3B99BEC0">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48837F1F">
            <w:pPr>
              <w:rPr>
                <w:rFonts w:ascii="仿宋_GB2312" w:hAnsi="宋体" w:eastAsia="仿宋_GB2312"/>
                <w:color w:val="000000"/>
                <w:sz w:val="18"/>
                <w:szCs w:val="18"/>
              </w:rPr>
            </w:pPr>
          </w:p>
        </w:tc>
        <w:tc>
          <w:tcPr>
            <w:tcW w:w="1402" w:type="dxa"/>
            <w:vAlign w:val="center"/>
          </w:tcPr>
          <w:p w14:paraId="0FC567D4">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ECD0CA5">
            <w:pPr>
              <w:rPr>
                <w:rFonts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14:paraId="01598066">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6087DF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A3E309">
            <w:pPr>
              <w:jc w:val="center"/>
              <w:rPr>
                <w:rFonts w:ascii="仿宋_GB2312" w:hAnsi="宋体" w:eastAsia="仿宋_GB2312"/>
                <w:color w:val="000000"/>
                <w:sz w:val="18"/>
                <w:szCs w:val="18"/>
              </w:rPr>
            </w:pPr>
          </w:p>
        </w:tc>
        <w:tc>
          <w:tcPr>
            <w:tcW w:w="551" w:type="dxa"/>
            <w:vAlign w:val="center"/>
          </w:tcPr>
          <w:p w14:paraId="500CF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E88F7B">
            <w:pPr>
              <w:jc w:val="center"/>
              <w:rPr>
                <w:rFonts w:ascii="仿宋_GB2312" w:hAnsi="宋体" w:eastAsia="仿宋_GB2312"/>
                <w:color w:val="000000"/>
                <w:sz w:val="18"/>
                <w:szCs w:val="18"/>
              </w:rPr>
            </w:pPr>
          </w:p>
        </w:tc>
        <w:tc>
          <w:tcPr>
            <w:tcW w:w="720" w:type="dxa"/>
            <w:vAlign w:val="center"/>
          </w:tcPr>
          <w:p w14:paraId="1A84D1B8">
            <w:pPr>
              <w:jc w:val="center"/>
              <w:rPr>
                <w:rFonts w:ascii="仿宋_GB2312" w:hAnsi="宋体" w:eastAsia="仿宋_GB2312"/>
                <w:color w:val="000000"/>
                <w:sz w:val="18"/>
                <w:szCs w:val="18"/>
              </w:rPr>
            </w:pPr>
          </w:p>
        </w:tc>
        <w:tc>
          <w:tcPr>
            <w:tcW w:w="720" w:type="dxa"/>
            <w:vAlign w:val="center"/>
          </w:tcPr>
          <w:p w14:paraId="2BDC68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1A1B64F">
      <w:pPr>
        <w:jc w:val="center"/>
        <w:rPr>
          <w:rFonts w:ascii="仿宋_GB2312" w:hAnsi="Times New Roman" w:eastAsia="仿宋_GB2312"/>
          <w:sz w:val="18"/>
          <w:szCs w:val="18"/>
        </w:rPr>
      </w:pPr>
    </w:p>
    <w:p w14:paraId="5C98DF70">
      <w:pPr>
        <w:pStyle w:val="2"/>
        <w:jc w:val="center"/>
        <w:rPr>
          <w:rFonts w:ascii="方正小标宋_GBK" w:hAnsi="方正小标宋_GBK" w:eastAsia="方正小标宋_GBK"/>
          <w:b w:val="0"/>
          <w:bCs w:val="0"/>
          <w:sz w:val="30"/>
        </w:rPr>
      </w:pPr>
      <w:r>
        <w:rPr>
          <w:rFonts w:ascii="仿宋_GB2312" w:eastAsia="仿宋_GB2312"/>
          <w:sz w:val="18"/>
          <w:szCs w:val="18"/>
        </w:rPr>
        <w:br w:type="page"/>
      </w:r>
      <w:bookmarkStart w:id="16" w:name="_Toc24724720"/>
      <w:r>
        <w:rPr>
          <w:rFonts w:hint="eastAsia" w:ascii="方正小标宋_GBK" w:hAnsi="方正小标宋_GBK" w:eastAsia="方正小标宋_GBK"/>
          <w:b w:val="0"/>
          <w:bCs w:val="0"/>
          <w:sz w:val="30"/>
        </w:rPr>
        <w:t>（十七）市政服务领域基层政务公开标准目录</w:t>
      </w:r>
      <w:bookmarkEnd w:id="16"/>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620"/>
        <w:gridCol w:w="1800"/>
        <w:gridCol w:w="1440"/>
        <w:gridCol w:w="720"/>
        <w:gridCol w:w="709"/>
        <w:gridCol w:w="551"/>
        <w:gridCol w:w="720"/>
        <w:gridCol w:w="720"/>
        <w:gridCol w:w="720"/>
      </w:tblGrid>
      <w:tr w14:paraId="1201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E56AAF">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7D8A41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49A7F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5CA811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4C5BE8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0B1C69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5B9089B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6188F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8480D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64696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5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9B4251">
            <w:pPr>
              <w:widowControl/>
              <w:jc w:val="left"/>
              <w:rPr>
                <w:rFonts w:ascii="Times New Roman" w:hAnsi="Times New Roman"/>
                <w:color w:val="000000"/>
                <w:kern w:val="0"/>
                <w:sz w:val="22"/>
              </w:rPr>
            </w:pPr>
          </w:p>
        </w:tc>
        <w:tc>
          <w:tcPr>
            <w:tcW w:w="900" w:type="dxa"/>
            <w:vAlign w:val="center"/>
          </w:tcPr>
          <w:p w14:paraId="5E4A7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25AD1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ADF1A96">
            <w:pPr>
              <w:widowControl/>
              <w:jc w:val="left"/>
              <w:rPr>
                <w:rFonts w:ascii="黑体" w:hAnsi="宋体" w:eastAsia="黑体" w:cs="宋体"/>
                <w:color w:val="000000"/>
                <w:kern w:val="0"/>
                <w:sz w:val="22"/>
              </w:rPr>
            </w:pPr>
          </w:p>
        </w:tc>
        <w:tc>
          <w:tcPr>
            <w:tcW w:w="1800" w:type="dxa"/>
            <w:vMerge w:val="continue"/>
            <w:vAlign w:val="center"/>
          </w:tcPr>
          <w:p w14:paraId="60B6D68E">
            <w:pPr>
              <w:widowControl/>
              <w:jc w:val="left"/>
              <w:rPr>
                <w:rFonts w:ascii="黑体" w:hAnsi="宋体" w:eastAsia="黑体" w:cs="宋体"/>
                <w:color w:val="000000"/>
                <w:kern w:val="0"/>
                <w:sz w:val="22"/>
              </w:rPr>
            </w:pPr>
          </w:p>
        </w:tc>
        <w:tc>
          <w:tcPr>
            <w:tcW w:w="1620" w:type="dxa"/>
            <w:vMerge w:val="continue"/>
            <w:vAlign w:val="center"/>
          </w:tcPr>
          <w:p w14:paraId="76C40BA5">
            <w:pPr>
              <w:widowControl/>
              <w:jc w:val="left"/>
              <w:rPr>
                <w:rFonts w:ascii="黑体" w:hAnsi="宋体" w:eastAsia="黑体" w:cs="宋体"/>
                <w:color w:val="000000"/>
                <w:kern w:val="0"/>
                <w:sz w:val="22"/>
              </w:rPr>
            </w:pPr>
          </w:p>
        </w:tc>
        <w:tc>
          <w:tcPr>
            <w:tcW w:w="1800" w:type="dxa"/>
            <w:vMerge w:val="continue"/>
            <w:vAlign w:val="center"/>
          </w:tcPr>
          <w:p w14:paraId="609F72C2">
            <w:pPr>
              <w:widowControl/>
              <w:jc w:val="left"/>
              <w:rPr>
                <w:rFonts w:ascii="黑体" w:hAnsi="宋体" w:eastAsia="黑体" w:cs="宋体"/>
                <w:color w:val="000000"/>
                <w:kern w:val="0"/>
                <w:sz w:val="22"/>
              </w:rPr>
            </w:pPr>
          </w:p>
        </w:tc>
        <w:tc>
          <w:tcPr>
            <w:tcW w:w="1440" w:type="dxa"/>
            <w:vMerge w:val="continue"/>
            <w:vAlign w:val="center"/>
          </w:tcPr>
          <w:p w14:paraId="754F21B5">
            <w:pPr>
              <w:widowControl/>
              <w:jc w:val="left"/>
              <w:rPr>
                <w:rFonts w:ascii="黑体" w:hAnsi="宋体" w:eastAsia="黑体" w:cs="宋体"/>
                <w:kern w:val="0"/>
                <w:sz w:val="22"/>
              </w:rPr>
            </w:pPr>
          </w:p>
        </w:tc>
        <w:tc>
          <w:tcPr>
            <w:tcW w:w="720" w:type="dxa"/>
            <w:vAlign w:val="center"/>
          </w:tcPr>
          <w:p w14:paraId="10349F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81BD4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79671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BBF56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8D99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FF1A2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278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3B60F0">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vAlign w:val="center"/>
          </w:tcPr>
          <w:p w14:paraId="27CEF7CB">
            <w:pPr>
              <w:jc w:val="center"/>
              <w:rPr>
                <w:rFonts w:ascii="仿宋_GB2312" w:hAnsi="宋体" w:eastAsia="仿宋_GB2312" w:cs="宋体"/>
                <w:color w:val="000000"/>
                <w:sz w:val="18"/>
                <w:szCs w:val="18"/>
              </w:rPr>
            </w:pPr>
            <w:r>
              <w:rPr>
                <w:rFonts w:hint="eastAsia" w:ascii="仿宋_GB2312" w:eastAsia="仿宋_GB2312"/>
                <w:color w:val="000000"/>
                <w:sz w:val="18"/>
                <w:szCs w:val="18"/>
              </w:rPr>
              <w:t>城镇燃气管理</w:t>
            </w:r>
          </w:p>
        </w:tc>
        <w:tc>
          <w:tcPr>
            <w:tcW w:w="1260" w:type="dxa"/>
            <w:vAlign w:val="center"/>
          </w:tcPr>
          <w:p w14:paraId="6AAE49F3">
            <w:pPr>
              <w:jc w:val="center"/>
              <w:rPr>
                <w:rFonts w:ascii="仿宋_GB2312" w:hAnsi="宋体" w:eastAsia="仿宋_GB2312" w:cs="宋体"/>
                <w:color w:val="000000"/>
                <w:sz w:val="18"/>
                <w:szCs w:val="18"/>
              </w:rPr>
            </w:pPr>
            <w:r>
              <w:rPr>
                <w:rFonts w:hint="eastAsia" w:ascii="仿宋_GB2312" w:eastAsia="仿宋_GB2312"/>
                <w:color w:val="000000"/>
                <w:sz w:val="18"/>
                <w:szCs w:val="18"/>
              </w:rPr>
              <w:t>燃气经营许可证核发</w:t>
            </w:r>
          </w:p>
        </w:tc>
        <w:tc>
          <w:tcPr>
            <w:tcW w:w="1980" w:type="dxa"/>
            <w:vAlign w:val="center"/>
          </w:tcPr>
          <w:p w14:paraId="5A8036B4">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14:paraId="0A931162">
            <w:pPr>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14:paraId="3C450CC4">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14:paraId="571ABDBC">
            <w:pPr>
              <w:jc w:val="center"/>
              <w:rPr>
                <w:rFonts w:ascii="仿宋_GB2312" w:hAnsi="宋体" w:eastAsia="仿宋_GB2312" w:cs="宋体"/>
                <w:color w:val="000000"/>
                <w:sz w:val="18"/>
                <w:szCs w:val="18"/>
              </w:rPr>
            </w:pPr>
            <w:r>
              <w:rPr>
                <w:rFonts w:hint="eastAsia" w:ascii="仿宋_GB2312" w:eastAsia="仿宋_GB2312"/>
                <w:color w:val="000000"/>
                <w:sz w:val="18"/>
                <w:szCs w:val="18"/>
              </w:rPr>
              <w:t>负责审批的燃气管理部门</w:t>
            </w:r>
          </w:p>
        </w:tc>
        <w:tc>
          <w:tcPr>
            <w:tcW w:w="1440" w:type="dxa"/>
            <w:vMerge w:val="restart"/>
            <w:vAlign w:val="center"/>
          </w:tcPr>
          <w:p w14:paraId="7C95A74B">
            <w:pP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vAlign w:val="center"/>
          </w:tcPr>
          <w:p w14:paraId="79BCCB24">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1793F897">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5599BED8">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26A28C6B">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412A759D">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5949DDA9">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42C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913130">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2444CD18">
            <w:pPr>
              <w:rPr>
                <w:rFonts w:ascii="仿宋_GB2312" w:hAnsi="宋体" w:eastAsia="仿宋_GB2312" w:cs="宋体"/>
                <w:color w:val="000000"/>
                <w:sz w:val="18"/>
                <w:szCs w:val="18"/>
              </w:rPr>
            </w:pPr>
          </w:p>
        </w:tc>
        <w:tc>
          <w:tcPr>
            <w:tcW w:w="1260" w:type="dxa"/>
            <w:vAlign w:val="center"/>
          </w:tcPr>
          <w:p w14:paraId="402EE217">
            <w:pPr>
              <w:rPr>
                <w:rFonts w:ascii="仿宋_GB2312" w:hAnsi="宋体" w:eastAsia="仿宋_GB2312" w:cs="宋体"/>
                <w:color w:val="000000"/>
                <w:sz w:val="18"/>
                <w:szCs w:val="18"/>
              </w:rPr>
            </w:pPr>
            <w:r>
              <w:rPr>
                <w:rFonts w:hint="eastAsia" w:ascii="仿宋_GB2312" w:eastAsia="仿宋_GB2312"/>
                <w:color w:val="000000"/>
                <w:sz w:val="18"/>
                <w:szCs w:val="18"/>
              </w:rPr>
              <w:t>燃气经营者改动市政燃气设施审批</w:t>
            </w:r>
          </w:p>
        </w:tc>
        <w:tc>
          <w:tcPr>
            <w:tcW w:w="1980" w:type="dxa"/>
            <w:vAlign w:val="center"/>
          </w:tcPr>
          <w:p w14:paraId="62FE63AF">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14:paraId="0DD31F63">
            <w:pPr>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14:paraId="0D9B4363">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14:paraId="15C49B9F">
            <w:pPr>
              <w:jc w:val="center"/>
              <w:rPr>
                <w:rFonts w:ascii="仿宋_GB2312" w:hAnsi="宋体" w:eastAsia="仿宋_GB2312" w:cs="宋体"/>
                <w:color w:val="000000"/>
                <w:sz w:val="18"/>
                <w:szCs w:val="18"/>
              </w:rPr>
            </w:pPr>
            <w:r>
              <w:rPr>
                <w:rFonts w:hint="eastAsia" w:ascii="仿宋_GB2312" w:eastAsia="仿宋_GB2312"/>
                <w:color w:val="000000"/>
                <w:sz w:val="18"/>
                <w:szCs w:val="18"/>
              </w:rPr>
              <w:t>负责审批的燃气管理部门</w:t>
            </w:r>
          </w:p>
        </w:tc>
        <w:tc>
          <w:tcPr>
            <w:tcW w:w="1440" w:type="dxa"/>
            <w:vMerge w:val="continue"/>
            <w:vAlign w:val="center"/>
          </w:tcPr>
          <w:p w14:paraId="2425924F">
            <w:pPr>
              <w:jc w:val="center"/>
              <w:rPr>
                <w:rFonts w:ascii="仿宋_GB2312" w:hAnsi="宋体" w:eastAsia="仿宋_GB2312" w:cs="宋体"/>
                <w:color w:val="000000"/>
                <w:sz w:val="18"/>
                <w:szCs w:val="18"/>
              </w:rPr>
            </w:pPr>
          </w:p>
        </w:tc>
        <w:tc>
          <w:tcPr>
            <w:tcW w:w="720" w:type="dxa"/>
            <w:vAlign w:val="center"/>
          </w:tcPr>
          <w:p w14:paraId="1D3205FB">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14B87916">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4B7C4B67">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0A2CDFD3">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242D9612">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0B1F6362">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7C4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A92D05">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restart"/>
            <w:vAlign w:val="center"/>
          </w:tcPr>
          <w:p w14:paraId="69321E7D">
            <w:pPr>
              <w:jc w:val="center"/>
              <w:rPr>
                <w:rFonts w:ascii="仿宋_GB2312" w:hAnsi="宋体" w:eastAsia="仿宋_GB2312" w:cs="宋体"/>
                <w:color w:val="000000"/>
                <w:sz w:val="18"/>
                <w:szCs w:val="18"/>
              </w:rPr>
            </w:pPr>
            <w:r>
              <w:rPr>
                <w:rFonts w:hint="eastAsia" w:ascii="仿宋_GB2312" w:eastAsia="仿宋_GB2312"/>
                <w:color w:val="000000"/>
                <w:sz w:val="18"/>
                <w:szCs w:val="18"/>
              </w:rPr>
              <w:t>市政设施建设类审批</w:t>
            </w:r>
          </w:p>
        </w:tc>
        <w:tc>
          <w:tcPr>
            <w:tcW w:w="1260" w:type="dxa"/>
            <w:vAlign w:val="center"/>
          </w:tcPr>
          <w:p w14:paraId="180A3C39">
            <w:pPr>
              <w:jc w:val="center"/>
              <w:rPr>
                <w:rFonts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vAlign w:val="center"/>
          </w:tcPr>
          <w:p w14:paraId="42A783EF">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14:paraId="23DF79A2">
            <w:pPr>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14:paraId="5AA274C9">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14:paraId="5CC1A6F3">
            <w:pPr>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restart"/>
            <w:vAlign w:val="center"/>
          </w:tcPr>
          <w:p w14:paraId="4519E9F4">
            <w:pP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vAlign w:val="center"/>
          </w:tcPr>
          <w:p w14:paraId="1E810EA3">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58A20203">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2957DDC8">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1FD2D6E4">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62A31308">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19BDA0FE">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1062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37E44F">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660F8EA0">
            <w:pPr>
              <w:rPr>
                <w:rFonts w:ascii="仿宋_GB2312" w:hAnsi="宋体" w:eastAsia="仿宋_GB2312" w:cs="宋体"/>
                <w:color w:val="000000"/>
                <w:sz w:val="18"/>
                <w:szCs w:val="18"/>
              </w:rPr>
            </w:pPr>
          </w:p>
        </w:tc>
        <w:tc>
          <w:tcPr>
            <w:tcW w:w="1260" w:type="dxa"/>
            <w:vAlign w:val="center"/>
          </w:tcPr>
          <w:p w14:paraId="287B5894">
            <w:pPr>
              <w:jc w:val="center"/>
              <w:rPr>
                <w:rFonts w:ascii="仿宋_GB2312" w:hAnsi="宋体" w:eastAsia="仿宋_GB2312" w:cs="宋体"/>
                <w:color w:val="000000"/>
                <w:sz w:val="18"/>
                <w:szCs w:val="18"/>
              </w:rPr>
            </w:pPr>
            <w:r>
              <w:rPr>
                <w:rFonts w:hint="eastAsia" w:ascii="仿宋_GB2312" w:eastAsia="仿宋_GB2312"/>
                <w:color w:val="000000"/>
                <w:sz w:val="18"/>
                <w:szCs w:val="18"/>
              </w:rPr>
              <w:t>依附城市道路建设各种管线及城市桥梁上架设各类市政管线审批</w:t>
            </w:r>
          </w:p>
        </w:tc>
        <w:tc>
          <w:tcPr>
            <w:tcW w:w="1980" w:type="dxa"/>
            <w:vAlign w:val="center"/>
          </w:tcPr>
          <w:p w14:paraId="4B304664">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14:paraId="5CAB3B9C">
            <w:pPr>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14:paraId="2D7E66A3">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14:paraId="73375E27">
            <w:pPr>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continue"/>
            <w:vAlign w:val="center"/>
          </w:tcPr>
          <w:p w14:paraId="3E086F9A">
            <w:pPr>
              <w:jc w:val="center"/>
              <w:rPr>
                <w:rFonts w:ascii="仿宋_GB2312" w:hAnsi="宋体" w:eastAsia="仿宋_GB2312" w:cs="宋体"/>
                <w:color w:val="000000"/>
                <w:sz w:val="18"/>
                <w:szCs w:val="18"/>
              </w:rPr>
            </w:pPr>
          </w:p>
        </w:tc>
        <w:tc>
          <w:tcPr>
            <w:tcW w:w="720" w:type="dxa"/>
            <w:vAlign w:val="center"/>
          </w:tcPr>
          <w:p w14:paraId="3639B87F">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7A299B94">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6CC637C5">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76639729">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09AEB21C">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6C3ABC05">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52DF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5C2938">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14:paraId="67ACD91C">
            <w:pPr>
              <w:rPr>
                <w:rFonts w:ascii="仿宋_GB2312" w:hAnsi="宋体" w:eastAsia="仿宋_GB2312" w:cs="宋体"/>
                <w:color w:val="000000"/>
                <w:sz w:val="18"/>
                <w:szCs w:val="18"/>
              </w:rPr>
            </w:pPr>
          </w:p>
        </w:tc>
        <w:tc>
          <w:tcPr>
            <w:tcW w:w="1260" w:type="dxa"/>
            <w:vAlign w:val="center"/>
          </w:tcPr>
          <w:p w14:paraId="1A9A7148">
            <w:pPr>
              <w:rPr>
                <w:rFonts w:ascii="仿宋_GB2312" w:hAnsi="宋体" w:eastAsia="仿宋_GB2312" w:cs="宋体"/>
                <w:color w:val="000000"/>
                <w:sz w:val="18"/>
                <w:szCs w:val="18"/>
              </w:rPr>
            </w:pPr>
            <w:r>
              <w:rPr>
                <w:rFonts w:hint="eastAsia" w:ascii="仿宋_GB2312" w:eastAsia="仿宋_GB2312"/>
                <w:color w:val="000000"/>
                <w:sz w:val="18"/>
                <w:szCs w:val="18"/>
              </w:rPr>
              <w:t>特殊车辆在城市道路上行驶</w:t>
            </w:r>
          </w:p>
        </w:tc>
        <w:tc>
          <w:tcPr>
            <w:tcW w:w="1980" w:type="dxa"/>
            <w:vAlign w:val="center"/>
          </w:tcPr>
          <w:p w14:paraId="16518EAC">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14:paraId="68E9E4FE">
            <w:pPr>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14:paraId="22D6E730">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14:paraId="034DE194">
            <w:pPr>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continue"/>
            <w:vAlign w:val="center"/>
          </w:tcPr>
          <w:p w14:paraId="355B1CC2">
            <w:pPr>
              <w:jc w:val="center"/>
              <w:rPr>
                <w:rFonts w:ascii="仿宋_GB2312" w:hAnsi="宋体" w:eastAsia="仿宋_GB2312" w:cs="宋体"/>
                <w:color w:val="000000"/>
                <w:sz w:val="18"/>
                <w:szCs w:val="18"/>
              </w:rPr>
            </w:pPr>
          </w:p>
        </w:tc>
        <w:tc>
          <w:tcPr>
            <w:tcW w:w="720" w:type="dxa"/>
            <w:vAlign w:val="center"/>
          </w:tcPr>
          <w:p w14:paraId="5B48B999">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68537290">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237D046E">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13641DA1">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1E7005EC">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526F2C25">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31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8539A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vAlign w:val="center"/>
          </w:tcPr>
          <w:p w14:paraId="2E46390B">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城市园林绿化管理</w:t>
            </w:r>
          </w:p>
        </w:tc>
        <w:tc>
          <w:tcPr>
            <w:tcW w:w="1260" w:type="dxa"/>
            <w:vAlign w:val="center"/>
          </w:tcPr>
          <w:p w14:paraId="13FFF9CD">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城市园林绿化行政审批</w:t>
            </w:r>
          </w:p>
        </w:tc>
        <w:tc>
          <w:tcPr>
            <w:tcW w:w="1980" w:type="dxa"/>
            <w:vAlign w:val="center"/>
          </w:tcPr>
          <w:p w14:paraId="3C2BA5C9">
            <w:pPr>
              <w:rPr>
                <w:rFonts w:ascii="仿宋_GB2312" w:hAnsi="宋体" w:eastAsia="仿宋_GB2312" w:cs="宋体"/>
                <w:color w:val="000000"/>
                <w:sz w:val="18"/>
                <w:szCs w:val="18"/>
              </w:rPr>
            </w:pPr>
            <w:r>
              <w:rPr>
                <w:rFonts w:hint="eastAsia" w:ascii="仿宋_GB2312" w:eastAsia="仿宋_GB2312"/>
                <w:color w:val="000000"/>
                <w:sz w:val="18"/>
                <w:szCs w:val="18"/>
              </w:rPr>
              <w:t>对临时占用城市绿化用地，砍伐城市树木，迁移古树名木，改变绿化规划、绿化用地的使用性质等审批事项申请条件、申请材料、申请流程、法定依据、受理机构、办理结果。</w:t>
            </w:r>
          </w:p>
        </w:tc>
        <w:tc>
          <w:tcPr>
            <w:tcW w:w="1800" w:type="dxa"/>
            <w:vAlign w:val="center"/>
          </w:tcPr>
          <w:p w14:paraId="2F6A4B8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《政府信息公开条例》、《城市绿化条例》、《国务院对确需保留的行政审批项目设定行政许可的决定》</w:t>
            </w:r>
          </w:p>
        </w:tc>
        <w:tc>
          <w:tcPr>
            <w:tcW w:w="1620" w:type="dxa"/>
            <w:vAlign w:val="center"/>
          </w:tcPr>
          <w:p w14:paraId="7AFE3E1C">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A429661">
            <w:pPr>
              <w:rPr>
                <w:rFonts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vAlign w:val="center"/>
          </w:tcPr>
          <w:p w14:paraId="293DB1FC">
            <w:pPr>
              <w:rPr>
                <w:rFonts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vAlign w:val="center"/>
          </w:tcPr>
          <w:p w14:paraId="2A2000A7">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tcPr>
          <w:p w14:paraId="23EBD506">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vAlign w:val="center"/>
          </w:tcPr>
          <w:p w14:paraId="470657A8">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tcPr>
          <w:p w14:paraId="3B55BAC7">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vAlign w:val="center"/>
          </w:tcPr>
          <w:p w14:paraId="373516D1">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tcPr>
          <w:p w14:paraId="4CC491E4">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r>
      <w:tr w14:paraId="7BAF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B8453">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14:paraId="19B1E23C">
            <w:pPr>
              <w:rPr>
                <w:rFonts w:ascii="仿宋_GB2312" w:hAnsi="宋体" w:eastAsia="仿宋_GB2312" w:cs="宋体"/>
                <w:color w:val="000000"/>
                <w:sz w:val="18"/>
                <w:szCs w:val="18"/>
              </w:rPr>
            </w:pPr>
          </w:p>
        </w:tc>
        <w:tc>
          <w:tcPr>
            <w:tcW w:w="1260" w:type="dxa"/>
            <w:vAlign w:val="center"/>
          </w:tcPr>
          <w:p w14:paraId="7E1AD0CF">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城市园林绿化行政处罚</w:t>
            </w:r>
          </w:p>
        </w:tc>
        <w:tc>
          <w:tcPr>
            <w:tcW w:w="1980" w:type="dxa"/>
            <w:vAlign w:val="center"/>
          </w:tcPr>
          <w:p w14:paraId="60752804">
            <w:pPr>
              <w:rPr>
                <w:rFonts w:ascii="仿宋_GB2312" w:hAnsi="宋体" w:eastAsia="仿宋_GB2312" w:cs="宋体"/>
                <w:color w:val="000000"/>
                <w:sz w:val="18"/>
                <w:szCs w:val="18"/>
              </w:rPr>
            </w:pPr>
            <w:r>
              <w:rPr>
                <w:rFonts w:hint="eastAsia" w:ascii="仿宋_GB2312" w:eastAsia="仿宋_GB2312"/>
                <w:color w:val="000000"/>
                <w:sz w:val="18"/>
                <w:szCs w:val="18"/>
              </w:rPr>
              <w:t>对违规占用城市绿化用地、砍伐城市树木、迁移古树名木等城市绿化违法违规行为的处罚内容、处罚依据、处罚流程和实施机关。对城市绿化违法违规行为的处罚结果。</w:t>
            </w:r>
          </w:p>
        </w:tc>
        <w:tc>
          <w:tcPr>
            <w:tcW w:w="1800" w:type="dxa"/>
            <w:vAlign w:val="center"/>
          </w:tcPr>
          <w:p w14:paraId="64BB106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《政府信息公开条例》、《城市绿化条例》</w:t>
            </w:r>
          </w:p>
        </w:tc>
        <w:tc>
          <w:tcPr>
            <w:tcW w:w="1620" w:type="dxa"/>
            <w:vAlign w:val="center"/>
          </w:tcPr>
          <w:p w14:paraId="27E2A417">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813461">
            <w:pPr>
              <w:rPr>
                <w:rFonts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vAlign w:val="center"/>
          </w:tcPr>
          <w:p w14:paraId="17B20B97">
            <w:pPr>
              <w:rPr>
                <w:rFonts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vAlign w:val="center"/>
          </w:tcPr>
          <w:p w14:paraId="27F0098B">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tcPr>
          <w:p w14:paraId="5F511533">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vAlign w:val="center"/>
          </w:tcPr>
          <w:p w14:paraId="0EA032A7">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tcPr>
          <w:p w14:paraId="583764EF">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vAlign w:val="center"/>
          </w:tcPr>
          <w:p w14:paraId="4953095E">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0E24E3AA">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19E3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9D36CB">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vAlign w:val="center"/>
          </w:tcPr>
          <w:p w14:paraId="1E89F4F0">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vAlign w:val="center"/>
          </w:tcPr>
          <w:p w14:paraId="71B5381C">
            <w:pPr>
              <w:jc w:val="center"/>
              <w:rPr>
                <w:rFonts w:ascii="仿宋_GB2312" w:hAnsi="宋体" w:eastAsia="仿宋_GB2312" w:cs="宋体"/>
                <w:color w:val="000000"/>
                <w:sz w:val="18"/>
                <w:szCs w:val="18"/>
              </w:rPr>
            </w:pPr>
            <w:r>
              <w:rPr>
                <w:rFonts w:hint="eastAsia" w:ascii="仿宋_GB2312" w:eastAsia="仿宋_GB2312"/>
                <w:color w:val="000000"/>
                <w:sz w:val="18"/>
                <w:szCs w:val="18"/>
              </w:rPr>
              <w:t>因工程建设需要拆除、改动、迁移供水、排水与污水处理设施审核</w:t>
            </w:r>
          </w:p>
        </w:tc>
        <w:tc>
          <w:tcPr>
            <w:tcW w:w="1980" w:type="dxa"/>
            <w:vAlign w:val="center"/>
          </w:tcPr>
          <w:p w14:paraId="4BFDDEBD">
            <w:pPr>
              <w:rPr>
                <w:rFonts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14:paraId="17D484E0">
            <w:pPr>
              <w:rPr>
                <w:rFonts w:ascii="仿宋_GB2312" w:hAnsi="宋体" w:eastAsia="仿宋_GB2312" w:cs="宋体"/>
                <w:color w:val="000000"/>
                <w:sz w:val="18"/>
                <w:szCs w:val="18"/>
              </w:rPr>
            </w:pPr>
            <w:r>
              <w:rPr>
                <w:rFonts w:hint="eastAsia" w:ascii="仿宋_GB2312" w:eastAsia="仿宋_GB2312"/>
                <w:color w:val="000000"/>
                <w:sz w:val="18"/>
                <w:szCs w:val="18"/>
              </w:rPr>
              <w:t>《城市供水条例》《城镇排水与污水处理条例》《国务院关于印发清理规范投资项目报建审批事项实施方案的通知》</w:t>
            </w:r>
          </w:p>
        </w:tc>
        <w:tc>
          <w:tcPr>
            <w:tcW w:w="1620" w:type="dxa"/>
            <w:vAlign w:val="center"/>
          </w:tcPr>
          <w:p w14:paraId="2D292B11">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018FC3D">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城市供水主管部门、城镇排水与污水处理主管部门</w:t>
            </w:r>
          </w:p>
        </w:tc>
        <w:tc>
          <w:tcPr>
            <w:tcW w:w="1440" w:type="dxa"/>
            <w:vAlign w:val="center"/>
          </w:tcPr>
          <w:p w14:paraId="1BFFFA0E">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vAlign w:val="center"/>
          </w:tcPr>
          <w:p w14:paraId="44E3A021">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30A4700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44A4D955">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518F8DAE">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010A6FEF">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5229D550">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6430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864125">
            <w:pPr>
              <w:jc w:val="center"/>
              <w:rPr>
                <w:rFonts w:ascii="仿宋_GB2312" w:hAnsi="宋体" w:eastAsia="仿宋_GB2312" w:cs="宋体"/>
                <w:color w:val="000000"/>
                <w:sz w:val="18"/>
                <w:szCs w:val="18"/>
              </w:rPr>
            </w:pPr>
            <w:r>
              <w:rPr>
                <w:rFonts w:hint="eastAsia" w:ascii="仿宋_GB2312" w:eastAsia="仿宋_GB2312"/>
                <w:color w:val="000000"/>
                <w:sz w:val="18"/>
                <w:szCs w:val="18"/>
              </w:rPr>
              <w:t>9</w:t>
            </w:r>
          </w:p>
        </w:tc>
        <w:tc>
          <w:tcPr>
            <w:tcW w:w="900" w:type="dxa"/>
            <w:vMerge w:val="restart"/>
            <w:vAlign w:val="center"/>
          </w:tcPr>
          <w:p w14:paraId="06901598">
            <w:pP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vAlign w:val="center"/>
          </w:tcPr>
          <w:p w14:paraId="6D9BE725">
            <w:pPr>
              <w:rPr>
                <w:rFonts w:ascii="仿宋_GB2312" w:hAnsi="宋体" w:eastAsia="仿宋_GB2312" w:cs="宋体"/>
                <w:color w:val="000000"/>
                <w:sz w:val="18"/>
                <w:szCs w:val="18"/>
              </w:rPr>
            </w:pPr>
            <w:r>
              <w:rPr>
                <w:rFonts w:hint="eastAsia" w:ascii="仿宋_GB2312" w:eastAsia="仿宋_GB2312"/>
                <w:color w:val="000000"/>
                <w:sz w:val="18"/>
                <w:szCs w:val="18"/>
              </w:rPr>
              <w:t>因工程施工、设备维修等确需停止供水的审批</w:t>
            </w:r>
          </w:p>
        </w:tc>
        <w:tc>
          <w:tcPr>
            <w:tcW w:w="1980" w:type="dxa"/>
            <w:vAlign w:val="center"/>
          </w:tcPr>
          <w:p w14:paraId="76A9192B">
            <w:pPr>
              <w:rPr>
                <w:rFonts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14:paraId="6B0C138E">
            <w:pPr>
              <w:rPr>
                <w:rFonts w:ascii="仿宋_GB2312" w:hAnsi="宋体" w:eastAsia="仿宋_GB2312" w:cs="宋体"/>
                <w:color w:val="000000"/>
                <w:sz w:val="18"/>
                <w:szCs w:val="18"/>
              </w:rPr>
            </w:pPr>
            <w:r>
              <w:rPr>
                <w:rFonts w:hint="eastAsia" w:ascii="仿宋_GB2312" w:eastAsia="仿宋_GB2312"/>
                <w:color w:val="000000"/>
                <w:sz w:val="18"/>
                <w:szCs w:val="18"/>
              </w:rPr>
              <w:t>《城市供水条例》</w:t>
            </w:r>
          </w:p>
        </w:tc>
        <w:tc>
          <w:tcPr>
            <w:tcW w:w="1620" w:type="dxa"/>
            <w:vAlign w:val="center"/>
          </w:tcPr>
          <w:p w14:paraId="65D7352C">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63E73BB">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城市供水管理部门</w:t>
            </w:r>
          </w:p>
        </w:tc>
        <w:tc>
          <w:tcPr>
            <w:tcW w:w="1440" w:type="dxa"/>
            <w:vAlign w:val="center"/>
          </w:tcPr>
          <w:p w14:paraId="0A619F97">
            <w:pPr>
              <w:rPr>
                <w:rFonts w:ascii="仿宋_GB2312" w:eastAsia="仿宋_GB2312"/>
                <w:color w:val="000000"/>
                <w:sz w:val="18"/>
                <w:szCs w:val="18"/>
              </w:rPr>
            </w:pPr>
            <w:r>
              <w:rPr>
                <w:rFonts w:hint="eastAsia" w:ascii="仿宋_GB2312" w:eastAsia="仿宋_GB2312"/>
                <w:color w:val="000000"/>
                <w:sz w:val="18"/>
                <w:szCs w:val="18"/>
              </w:rPr>
              <w:t>政府门户网站</w:t>
            </w:r>
          </w:p>
          <w:p w14:paraId="31A0FB5A">
            <w:pPr>
              <w:rPr>
                <w:rFonts w:ascii="仿宋_GB2312" w:hAnsi="宋体" w:eastAsia="仿宋_GB2312" w:cs="宋体"/>
                <w:color w:val="000000"/>
                <w:sz w:val="18"/>
                <w:szCs w:val="18"/>
              </w:rPr>
            </w:pPr>
            <w:r>
              <w:rPr>
                <w:rFonts w:hint="eastAsia" w:ascii="仿宋_GB2312" w:eastAsia="仿宋_GB2312"/>
                <w:color w:val="000000"/>
                <w:sz w:val="18"/>
                <w:szCs w:val="18"/>
              </w:rPr>
              <w:t>公开查阅点</w:t>
            </w:r>
          </w:p>
        </w:tc>
        <w:tc>
          <w:tcPr>
            <w:tcW w:w="720" w:type="dxa"/>
            <w:vAlign w:val="center"/>
          </w:tcPr>
          <w:p w14:paraId="6B5B3DDA">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7E82774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17ADE6B2">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4BC8D38A">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602E84C4">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2AE90D52">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2F42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822C10">
            <w:pPr>
              <w:jc w:val="center"/>
              <w:rPr>
                <w:rFonts w:ascii="仿宋_GB2312" w:hAnsi="宋体" w:eastAsia="仿宋_GB2312" w:cs="宋体"/>
                <w:color w:val="000000"/>
                <w:sz w:val="18"/>
                <w:szCs w:val="18"/>
              </w:rPr>
            </w:pPr>
            <w:r>
              <w:rPr>
                <w:rFonts w:hint="eastAsia" w:ascii="仿宋_GB2312" w:eastAsia="仿宋_GB2312"/>
                <w:color w:val="000000"/>
                <w:sz w:val="18"/>
                <w:szCs w:val="18"/>
              </w:rPr>
              <w:t>10</w:t>
            </w:r>
          </w:p>
        </w:tc>
        <w:tc>
          <w:tcPr>
            <w:tcW w:w="900" w:type="dxa"/>
            <w:vMerge w:val="continue"/>
            <w:vAlign w:val="center"/>
          </w:tcPr>
          <w:p w14:paraId="157C103F">
            <w:pPr>
              <w:rPr>
                <w:rFonts w:ascii="仿宋_GB2312" w:hAnsi="宋体" w:eastAsia="仿宋_GB2312" w:cs="宋体"/>
                <w:color w:val="000000"/>
                <w:sz w:val="18"/>
                <w:szCs w:val="18"/>
              </w:rPr>
            </w:pPr>
          </w:p>
        </w:tc>
        <w:tc>
          <w:tcPr>
            <w:tcW w:w="1260" w:type="dxa"/>
            <w:vAlign w:val="center"/>
          </w:tcPr>
          <w:p w14:paraId="021DECF4">
            <w:pPr>
              <w:rPr>
                <w:rFonts w:ascii="仿宋_GB2312" w:hAnsi="宋体" w:eastAsia="仿宋_GB2312" w:cs="宋体"/>
                <w:color w:val="000000"/>
                <w:sz w:val="18"/>
                <w:szCs w:val="18"/>
              </w:rPr>
            </w:pPr>
            <w:r>
              <w:rPr>
                <w:rFonts w:hint="eastAsia" w:ascii="仿宋_GB2312" w:eastAsia="仿宋_GB2312"/>
                <w:color w:val="000000"/>
                <w:sz w:val="18"/>
                <w:szCs w:val="18"/>
              </w:rPr>
              <w:t>对从事工业、建筑、餐饮、医疗等活动的企业事业单位、个体工商户向城镇排水设施排放污水许可的审批</w:t>
            </w:r>
          </w:p>
        </w:tc>
        <w:tc>
          <w:tcPr>
            <w:tcW w:w="1980" w:type="dxa"/>
            <w:vAlign w:val="center"/>
          </w:tcPr>
          <w:p w14:paraId="73D59B01">
            <w:pPr>
              <w:rPr>
                <w:rFonts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14:paraId="5FCDBA3D">
            <w:pP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p>
        </w:tc>
        <w:tc>
          <w:tcPr>
            <w:tcW w:w="1620" w:type="dxa"/>
            <w:vAlign w:val="center"/>
          </w:tcPr>
          <w:p w14:paraId="55AA7A39">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F46F56B">
            <w:pPr>
              <w:jc w:val="cente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城镇排水与污水处理主管部门</w:t>
            </w:r>
          </w:p>
        </w:tc>
        <w:tc>
          <w:tcPr>
            <w:tcW w:w="1440" w:type="dxa"/>
            <w:vAlign w:val="center"/>
          </w:tcPr>
          <w:p w14:paraId="2EFB880D">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vAlign w:val="center"/>
          </w:tcPr>
          <w:p w14:paraId="1D98A71A">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1F5ACBA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14:paraId="655BF888">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66BFB294">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14:paraId="60B64A9A">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78E7728C">
            <w:pPr>
              <w:rPr>
                <w:rFonts w:ascii="仿宋_GB2312" w:hAnsi="宋体" w:eastAsia="仿宋_GB2312" w:cs="宋体"/>
                <w:color w:val="000000"/>
                <w:sz w:val="18"/>
                <w:szCs w:val="18"/>
              </w:rPr>
            </w:pPr>
            <w:r>
              <w:rPr>
                <w:rFonts w:hint="eastAsia" w:ascii="仿宋_GB2312" w:eastAsia="仿宋_GB2312"/>
                <w:color w:val="000000"/>
                <w:sz w:val="18"/>
                <w:szCs w:val="18"/>
              </w:rPr>
              <w:t>　</w:t>
            </w:r>
          </w:p>
        </w:tc>
      </w:tr>
    </w:tbl>
    <w:p w14:paraId="33D013C4">
      <w:pPr>
        <w:jc w:val="center"/>
        <w:rPr>
          <w:rFonts w:ascii="仿宋_GB2312" w:hAnsi="Times New Roman" w:eastAsia="仿宋_GB2312"/>
          <w:sz w:val="18"/>
          <w:szCs w:val="18"/>
        </w:rPr>
      </w:pPr>
    </w:p>
    <w:p w14:paraId="430956DE">
      <w:pPr>
        <w:pStyle w:val="2"/>
        <w:jc w:val="center"/>
        <w:rPr>
          <w:rFonts w:ascii="方正小标宋_GBK" w:hAnsi="方正小标宋_GBK" w:eastAsia="方正小标宋_GBK"/>
          <w:b w:val="0"/>
          <w:bCs w:val="0"/>
          <w:sz w:val="30"/>
          <w:szCs w:val="18"/>
        </w:rPr>
      </w:pPr>
      <w:bookmarkStart w:id="17" w:name="_Toc24724721"/>
      <w:r>
        <w:rPr>
          <w:rFonts w:hint="eastAsia" w:ascii="方正小标宋_GBK" w:hAnsi="方正小标宋_GBK" w:eastAsia="方正小标宋_GBK"/>
          <w:b w:val="0"/>
          <w:bCs w:val="0"/>
          <w:sz w:val="30"/>
        </w:rPr>
        <w:t>（十八）城市综合执法领域基层政务公开标准目录</w:t>
      </w:r>
      <w:bookmarkEnd w:id="17"/>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0B84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vAlign w:val="center"/>
          </w:tcPr>
          <w:p w14:paraId="78606C8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20" w:type="dxa"/>
            <w:gridSpan w:val="2"/>
            <w:vAlign w:val="center"/>
          </w:tcPr>
          <w:p w14:paraId="307CBD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4BF1B9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29EED9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14:paraId="6F19E9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2E4DFD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2279032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35181E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662A4B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0B0249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2DB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vAlign w:val="center"/>
          </w:tcPr>
          <w:p w14:paraId="7F56709E">
            <w:pPr>
              <w:widowControl/>
              <w:jc w:val="left"/>
              <w:rPr>
                <w:rFonts w:ascii="Times New Roman" w:hAnsi="Times New Roman"/>
                <w:color w:val="000000"/>
                <w:kern w:val="0"/>
                <w:sz w:val="22"/>
              </w:rPr>
            </w:pPr>
          </w:p>
        </w:tc>
        <w:tc>
          <w:tcPr>
            <w:tcW w:w="720" w:type="dxa"/>
            <w:vAlign w:val="center"/>
          </w:tcPr>
          <w:p w14:paraId="3740B1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14:paraId="38AF9A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022F8EBB">
            <w:pPr>
              <w:widowControl/>
              <w:jc w:val="left"/>
              <w:rPr>
                <w:rFonts w:ascii="黑体" w:hAnsi="宋体" w:eastAsia="黑体" w:cs="宋体"/>
                <w:color w:val="000000"/>
                <w:kern w:val="0"/>
                <w:sz w:val="22"/>
              </w:rPr>
            </w:pPr>
          </w:p>
        </w:tc>
        <w:tc>
          <w:tcPr>
            <w:tcW w:w="1620" w:type="dxa"/>
            <w:vMerge w:val="continue"/>
            <w:vAlign w:val="center"/>
          </w:tcPr>
          <w:p w14:paraId="4A4FB410">
            <w:pPr>
              <w:widowControl/>
              <w:jc w:val="left"/>
              <w:rPr>
                <w:rFonts w:ascii="黑体" w:hAnsi="宋体" w:eastAsia="黑体" w:cs="宋体"/>
                <w:color w:val="000000"/>
                <w:kern w:val="0"/>
                <w:sz w:val="22"/>
              </w:rPr>
            </w:pPr>
          </w:p>
        </w:tc>
        <w:tc>
          <w:tcPr>
            <w:tcW w:w="2160" w:type="dxa"/>
            <w:vMerge w:val="continue"/>
            <w:vAlign w:val="center"/>
          </w:tcPr>
          <w:p w14:paraId="0BA2A125">
            <w:pPr>
              <w:widowControl/>
              <w:jc w:val="left"/>
              <w:rPr>
                <w:rFonts w:ascii="黑体" w:hAnsi="宋体" w:eastAsia="黑体" w:cs="宋体"/>
                <w:color w:val="000000"/>
                <w:kern w:val="0"/>
                <w:sz w:val="22"/>
              </w:rPr>
            </w:pPr>
          </w:p>
        </w:tc>
        <w:tc>
          <w:tcPr>
            <w:tcW w:w="1440" w:type="dxa"/>
            <w:vMerge w:val="continue"/>
            <w:vAlign w:val="center"/>
          </w:tcPr>
          <w:p w14:paraId="6E9061A9">
            <w:pPr>
              <w:widowControl/>
              <w:jc w:val="left"/>
              <w:rPr>
                <w:rFonts w:ascii="黑体" w:hAnsi="宋体" w:eastAsia="黑体" w:cs="宋体"/>
                <w:color w:val="000000"/>
                <w:kern w:val="0"/>
                <w:sz w:val="22"/>
              </w:rPr>
            </w:pPr>
          </w:p>
        </w:tc>
        <w:tc>
          <w:tcPr>
            <w:tcW w:w="1440" w:type="dxa"/>
            <w:vMerge w:val="continue"/>
            <w:vAlign w:val="center"/>
          </w:tcPr>
          <w:p w14:paraId="2E11EFC3">
            <w:pPr>
              <w:widowControl/>
              <w:jc w:val="left"/>
              <w:rPr>
                <w:rFonts w:ascii="黑体" w:hAnsi="宋体" w:eastAsia="黑体" w:cs="宋体"/>
                <w:kern w:val="0"/>
                <w:sz w:val="22"/>
              </w:rPr>
            </w:pPr>
          </w:p>
        </w:tc>
        <w:tc>
          <w:tcPr>
            <w:tcW w:w="540" w:type="dxa"/>
            <w:vAlign w:val="center"/>
          </w:tcPr>
          <w:p w14:paraId="2207FB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A938D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14:paraId="1388CF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14:paraId="52C361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C92D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8A015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33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vAlign w:val="center"/>
          </w:tcPr>
          <w:p w14:paraId="6594E268">
            <w:pPr>
              <w:jc w:val="center"/>
              <w:rPr>
                <w:rFonts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14:paraId="67E1677D">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7DCA4090">
            <w:pPr>
              <w:rPr>
                <w:rFonts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14:paraId="748453C9">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2D129F48">
            <w:pPr>
              <w:rPr>
                <w:rFonts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14:paraId="2925D10C">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7E012E4">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restart"/>
            <w:vAlign w:val="center"/>
          </w:tcPr>
          <w:p w14:paraId="085325C0">
            <w:pPr>
              <w:rPr>
                <w:rFonts w:ascii="仿宋_GB2312" w:eastAsia="仿宋_GB2312"/>
                <w:sz w:val="18"/>
                <w:szCs w:val="18"/>
              </w:rPr>
            </w:pPr>
            <w:r>
              <w:rPr>
                <w:rFonts w:hint="eastAsia" w:ascii="仿宋_GB2312" w:eastAsia="仿宋_GB2312"/>
                <w:sz w:val="18"/>
                <w:szCs w:val="18"/>
              </w:rPr>
              <w:t>■政府网站</w:t>
            </w:r>
          </w:p>
          <w:p w14:paraId="2C51C320">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1EAEC40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4C0E2A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938CFB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B9894FF">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9982B3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71029F6">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A78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Align w:val="center"/>
          </w:tcPr>
          <w:p w14:paraId="2696819E">
            <w:pPr>
              <w:jc w:val="center"/>
              <w:rPr>
                <w:rFonts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14:paraId="670B11AA">
            <w:pPr>
              <w:jc w:val="center"/>
              <w:rPr>
                <w:rFonts w:ascii="仿宋_GB2312" w:hAnsi="宋体" w:eastAsia="仿宋_GB2312" w:cs="宋体"/>
                <w:sz w:val="18"/>
                <w:szCs w:val="18"/>
              </w:rPr>
            </w:pPr>
          </w:p>
        </w:tc>
        <w:tc>
          <w:tcPr>
            <w:tcW w:w="1800" w:type="dxa"/>
            <w:vAlign w:val="center"/>
          </w:tcPr>
          <w:p w14:paraId="2DF04867">
            <w:pPr>
              <w:rPr>
                <w:rFonts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14:paraId="5B6F9A1E">
            <w:pPr>
              <w:rPr>
                <w:rFonts w:ascii="仿宋_GB2312" w:hAnsi="宋体" w:eastAsia="仿宋_GB2312" w:cs="宋体"/>
                <w:sz w:val="18"/>
                <w:szCs w:val="18"/>
              </w:rPr>
            </w:pPr>
          </w:p>
        </w:tc>
        <w:tc>
          <w:tcPr>
            <w:tcW w:w="1620" w:type="dxa"/>
            <w:vAlign w:val="center"/>
          </w:tcPr>
          <w:p w14:paraId="08484B8E">
            <w:pPr>
              <w:rPr>
                <w:rFonts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vAlign w:val="center"/>
          </w:tcPr>
          <w:p w14:paraId="316511CA">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0B176E0">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continue"/>
            <w:vAlign w:val="center"/>
          </w:tcPr>
          <w:p w14:paraId="27C1D491">
            <w:pPr>
              <w:rPr>
                <w:rFonts w:ascii="仿宋_GB2312" w:hAnsi="宋体" w:eastAsia="仿宋_GB2312" w:cs="宋体"/>
                <w:sz w:val="18"/>
                <w:szCs w:val="18"/>
              </w:rPr>
            </w:pPr>
          </w:p>
        </w:tc>
        <w:tc>
          <w:tcPr>
            <w:tcW w:w="540" w:type="dxa"/>
            <w:vAlign w:val="center"/>
          </w:tcPr>
          <w:p w14:paraId="0C3B410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BE9315C">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93255C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74A255E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772558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0AEA48C">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C0B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40" w:type="dxa"/>
            <w:vAlign w:val="center"/>
          </w:tcPr>
          <w:p w14:paraId="4FB903B5">
            <w:pPr>
              <w:jc w:val="center"/>
              <w:rPr>
                <w:rFonts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14:paraId="04DBBCF4">
            <w:pPr>
              <w:jc w:val="center"/>
              <w:rPr>
                <w:rFonts w:ascii="仿宋_GB2312" w:hAnsi="宋体" w:eastAsia="仿宋_GB2312" w:cs="宋体"/>
                <w:sz w:val="18"/>
                <w:szCs w:val="18"/>
              </w:rPr>
            </w:pPr>
          </w:p>
        </w:tc>
        <w:tc>
          <w:tcPr>
            <w:tcW w:w="1800" w:type="dxa"/>
            <w:vAlign w:val="center"/>
          </w:tcPr>
          <w:p w14:paraId="03CEF4DF">
            <w:pPr>
              <w:rPr>
                <w:rFonts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14:paraId="7B054BA4">
            <w:pPr>
              <w:rPr>
                <w:rFonts w:ascii="仿宋_GB2312" w:hAnsi="宋体" w:eastAsia="仿宋_GB2312" w:cs="宋体"/>
                <w:sz w:val="18"/>
                <w:szCs w:val="18"/>
              </w:rPr>
            </w:pPr>
          </w:p>
        </w:tc>
        <w:tc>
          <w:tcPr>
            <w:tcW w:w="1620" w:type="dxa"/>
            <w:vAlign w:val="center"/>
          </w:tcPr>
          <w:p w14:paraId="4171919F">
            <w:pPr>
              <w:rPr>
                <w:rFonts w:ascii="仿宋_GB2312" w:eastAsia="仿宋_GB2312"/>
                <w:sz w:val="18"/>
                <w:szCs w:val="18"/>
              </w:rPr>
            </w:pPr>
            <w:r>
              <w:rPr>
                <w:rFonts w:hint="eastAsia" w:ascii="仿宋_GB2312" w:eastAsia="仿宋_GB2312"/>
                <w:sz w:val="18"/>
                <w:szCs w:val="18"/>
              </w:rPr>
              <w:t>《城市房地产开发经营管理条例》、《商品房销售管理办法》</w:t>
            </w:r>
          </w:p>
        </w:tc>
        <w:tc>
          <w:tcPr>
            <w:tcW w:w="2160" w:type="dxa"/>
            <w:vAlign w:val="center"/>
          </w:tcPr>
          <w:p w14:paraId="34909B26">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5367112">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continue"/>
            <w:vAlign w:val="center"/>
          </w:tcPr>
          <w:p w14:paraId="1214037E">
            <w:pPr>
              <w:rPr>
                <w:rFonts w:ascii="仿宋_GB2312" w:hAnsi="宋体" w:eastAsia="仿宋_GB2312" w:cs="宋体"/>
                <w:sz w:val="18"/>
                <w:szCs w:val="18"/>
              </w:rPr>
            </w:pPr>
          </w:p>
        </w:tc>
        <w:tc>
          <w:tcPr>
            <w:tcW w:w="540" w:type="dxa"/>
            <w:vAlign w:val="center"/>
          </w:tcPr>
          <w:p w14:paraId="339CF03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A46DCE8">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F2AC3B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DB446AA">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C638E0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E5661B6">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17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vAlign w:val="center"/>
          </w:tcPr>
          <w:p w14:paraId="4D90265B">
            <w:pPr>
              <w:jc w:val="center"/>
              <w:rPr>
                <w:rFonts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14:paraId="77A45389">
            <w:pPr>
              <w:jc w:val="center"/>
              <w:rPr>
                <w:rFonts w:ascii="仿宋_GB2312" w:hAnsi="宋体" w:eastAsia="仿宋_GB2312" w:cs="宋体"/>
                <w:sz w:val="18"/>
                <w:szCs w:val="18"/>
              </w:rPr>
            </w:pPr>
          </w:p>
        </w:tc>
        <w:tc>
          <w:tcPr>
            <w:tcW w:w="1800" w:type="dxa"/>
            <w:vAlign w:val="center"/>
          </w:tcPr>
          <w:p w14:paraId="7056B530">
            <w:pPr>
              <w:rPr>
                <w:rFonts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14:paraId="7D58090F">
            <w:pPr>
              <w:rPr>
                <w:rFonts w:ascii="仿宋_GB2312" w:hAnsi="宋体" w:eastAsia="仿宋_GB2312" w:cs="宋体"/>
                <w:sz w:val="18"/>
                <w:szCs w:val="18"/>
              </w:rPr>
            </w:pPr>
          </w:p>
        </w:tc>
        <w:tc>
          <w:tcPr>
            <w:tcW w:w="1620" w:type="dxa"/>
            <w:vAlign w:val="center"/>
          </w:tcPr>
          <w:p w14:paraId="55BCF695">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2E6B5F22">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3E9AE0DC">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continue"/>
            <w:vAlign w:val="center"/>
          </w:tcPr>
          <w:p w14:paraId="4F081E09">
            <w:pPr>
              <w:rPr>
                <w:rFonts w:ascii="仿宋_GB2312" w:hAnsi="宋体" w:eastAsia="仿宋_GB2312" w:cs="宋体"/>
                <w:sz w:val="18"/>
                <w:szCs w:val="18"/>
              </w:rPr>
            </w:pPr>
          </w:p>
        </w:tc>
        <w:tc>
          <w:tcPr>
            <w:tcW w:w="540" w:type="dxa"/>
            <w:vAlign w:val="center"/>
          </w:tcPr>
          <w:p w14:paraId="302D1A3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B25892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7355AB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71C4B176">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6CFCD4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938F45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9D5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540" w:type="dxa"/>
            <w:vAlign w:val="center"/>
          </w:tcPr>
          <w:p w14:paraId="79C21DB8">
            <w:pPr>
              <w:jc w:val="center"/>
              <w:rPr>
                <w:rFonts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14:paraId="2EA6CD6B">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78F043B2">
            <w:pPr>
              <w:rPr>
                <w:rFonts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14:paraId="6B355F44">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464D44D2">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77C8C50">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A7403C5">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4BC92336">
            <w:pPr>
              <w:rPr>
                <w:rFonts w:ascii="仿宋_GB2312" w:eastAsia="仿宋_GB2312"/>
                <w:sz w:val="18"/>
                <w:szCs w:val="18"/>
              </w:rPr>
            </w:pPr>
            <w:r>
              <w:rPr>
                <w:rFonts w:hint="eastAsia" w:ascii="仿宋_GB2312" w:eastAsia="仿宋_GB2312"/>
                <w:sz w:val="18"/>
                <w:szCs w:val="18"/>
              </w:rPr>
              <w:t>■政府网站</w:t>
            </w:r>
          </w:p>
          <w:p w14:paraId="3F06B0CD">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780FBA7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8AEE44B">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F0C32A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5E165D4">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F3EEA6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BF8A4B4">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00A3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0" w:type="dxa"/>
            <w:vAlign w:val="center"/>
          </w:tcPr>
          <w:p w14:paraId="4068D9D7">
            <w:pPr>
              <w:jc w:val="center"/>
              <w:rPr>
                <w:rFonts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14:paraId="2075D91E">
            <w:pPr>
              <w:jc w:val="center"/>
              <w:rPr>
                <w:rFonts w:ascii="仿宋_GB2312" w:hAnsi="宋体" w:eastAsia="仿宋_GB2312" w:cs="宋体"/>
                <w:sz w:val="18"/>
                <w:szCs w:val="18"/>
              </w:rPr>
            </w:pPr>
          </w:p>
        </w:tc>
        <w:tc>
          <w:tcPr>
            <w:tcW w:w="1800" w:type="dxa"/>
            <w:vAlign w:val="center"/>
          </w:tcPr>
          <w:p w14:paraId="7DFED705">
            <w:pPr>
              <w:rPr>
                <w:rFonts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14:paraId="355AC3E5">
            <w:pPr>
              <w:rPr>
                <w:rFonts w:ascii="仿宋_GB2312" w:hAnsi="宋体" w:eastAsia="仿宋_GB2312" w:cs="宋体"/>
                <w:sz w:val="18"/>
                <w:szCs w:val="18"/>
              </w:rPr>
            </w:pPr>
          </w:p>
        </w:tc>
        <w:tc>
          <w:tcPr>
            <w:tcW w:w="1620" w:type="dxa"/>
            <w:vAlign w:val="center"/>
          </w:tcPr>
          <w:p w14:paraId="343378D5">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73280C12">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17679FBF">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5ABF72B1">
            <w:pPr>
              <w:rPr>
                <w:rFonts w:ascii="仿宋_GB2312" w:eastAsia="仿宋_GB2312"/>
                <w:sz w:val="18"/>
                <w:szCs w:val="18"/>
              </w:rPr>
            </w:pPr>
            <w:r>
              <w:rPr>
                <w:rFonts w:hint="eastAsia" w:ascii="仿宋_GB2312" w:eastAsia="仿宋_GB2312"/>
                <w:sz w:val="18"/>
                <w:szCs w:val="18"/>
              </w:rPr>
              <w:t>■政府网站</w:t>
            </w:r>
          </w:p>
          <w:p w14:paraId="11155980">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3C65167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D60554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473776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16D8716">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0A0126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BFC14B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905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540" w:type="dxa"/>
            <w:vAlign w:val="center"/>
          </w:tcPr>
          <w:p w14:paraId="402138EB">
            <w:pPr>
              <w:jc w:val="center"/>
              <w:rPr>
                <w:rFonts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569E3E18">
            <w:pPr>
              <w:jc w:val="center"/>
              <w:rPr>
                <w:rFonts w:ascii="仿宋_GB2312" w:hAnsi="宋体" w:eastAsia="仿宋_GB2312" w:cs="宋体"/>
                <w:sz w:val="18"/>
                <w:szCs w:val="18"/>
              </w:rPr>
            </w:pPr>
          </w:p>
        </w:tc>
        <w:tc>
          <w:tcPr>
            <w:tcW w:w="1800" w:type="dxa"/>
            <w:vAlign w:val="center"/>
          </w:tcPr>
          <w:p w14:paraId="445156A4">
            <w:pPr>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7EFBB895">
            <w:pPr>
              <w:rPr>
                <w:rFonts w:ascii="仿宋_GB2312" w:hAnsi="宋体" w:eastAsia="仿宋_GB2312" w:cs="宋体"/>
                <w:sz w:val="18"/>
                <w:szCs w:val="18"/>
              </w:rPr>
            </w:pPr>
          </w:p>
        </w:tc>
        <w:tc>
          <w:tcPr>
            <w:tcW w:w="1620" w:type="dxa"/>
            <w:vAlign w:val="center"/>
          </w:tcPr>
          <w:p w14:paraId="3D78426A">
            <w:pPr>
              <w:rPr>
                <w:rFonts w:ascii="仿宋_GB2312" w:hAnsi="宋体" w:eastAsia="仿宋_GB2312" w:cs="宋体"/>
                <w:sz w:val="18"/>
                <w:szCs w:val="18"/>
              </w:rPr>
            </w:pPr>
            <w:r>
              <w:rPr>
                <w:rFonts w:hint="eastAsia" w:ascii="仿宋_GB2312" w:eastAsia="仿宋_GB2312"/>
                <w:sz w:val="18"/>
                <w:szCs w:val="18"/>
              </w:rPr>
              <w:t>《房地产经纪管理办法》</w:t>
            </w:r>
          </w:p>
        </w:tc>
        <w:tc>
          <w:tcPr>
            <w:tcW w:w="2160" w:type="dxa"/>
            <w:vAlign w:val="center"/>
          </w:tcPr>
          <w:p w14:paraId="19AFCF9C">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1E4B73D">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62693B48">
            <w:pPr>
              <w:rPr>
                <w:rFonts w:ascii="仿宋_GB2312" w:eastAsia="仿宋_GB2312"/>
                <w:sz w:val="18"/>
                <w:szCs w:val="18"/>
              </w:rPr>
            </w:pPr>
            <w:r>
              <w:rPr>
                <w:rFonts w:hint="eastAsia" w:ascii="仿宋_GB2312" w:eastAsia="仿宋_GB2312"/>
                <w:sz w:val="18"/>
                <w:szCs w:val="18"/>
              </w:rPr>
              <w:t>■政府网站</w:t>
            </w:r>
          </w:p>
          <w:p w14:paraId="4AA341F0">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04CCDD3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276C038">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0C0FCF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520E61C6">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90C41C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901E7A6">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0353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540" w:type="dxa"/>
            <w:vAlign w:val="center"/>
          </w:tcPr>
          <w:p w14:paraId="6A331400">
            <w:pPr>
              <w:jc w:val="center"/>
              <w:rPr>
                <w:rFonts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71D3BA9E">
            <w:pPr>
              <w:jc w:val="center"/>
              <w:rPr>
                <w:rFonts w:ascii="仿宋_GB2312" w:hAnsi="宋体" w:eastAsia="仿宋_GB2312" w:cs="宋体"/>
                <w:sz w:val="18"/>
                <w:szCs w:val="18"/>
              </w:rPr>
            </w:pPr>
          </w:p>
        </w:tc>
        <w:tc>
          <w:tcPr>
            <w:tcW w:w="1800" w:type="dxa"/>
            <w:vAlign w:val="center"/>
          </w:tcPr>
          <w:p w14:paraId="63BF020A">
            <w:pPr>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3A0352AD">
            <w:pPr>
              <w:rPr>
                <w:rFonts w:ascii="仿宋_GB2312" w:hAnsi="宋体" w:eastAsia="仿宋_GB2312" w:cs="宋体"/>
                <w:sz w:val="18"/>
                <w:szCs w:val="18"/>
              </w:rPr>
            </w:pPr>
          </w:p>
        </w:tc>
        <w:tc>
          <w:tcPr>
            <w:tcW w:w="1620" w:type="dxa"/>
            <w:vAlign w:val="center"/>
          </w:tcPr>
          <w:p w14:paraId="20C4DF88">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5C5AC0B">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ACFBBE9">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76CAF0A3">
            <w:pPr>
              <w:rPr>
                <w:rFonts w:ascii="仿宋_GB2312" w:eastAsia="仿宋_GB2312"/>
                <w:sz w:val="18"/>
                <w:szCs w:val="18"/>
              </w:rPr>
            </w:pPr>
            <w:r>
              <w:rPr>
                <w:rFonts w:hint="eastAsia" w:ascii="仿宋_GB2312" w:eastAsia="仿宋_GB2312"/>
                <w:sz w:val="18"/>
                <w:szCs w:val="18"/>
              </w:rPr>
              <w:t>■政府网站</w:t>
            </w:r>
          </w:p>
          <w:p w14:paraId="4CC38DA6">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345264C9">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5897C54">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03E420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96F5AFE">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2A0935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2D720C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00F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540" w:type="dxa"/>
            <w:vAlign w:val="center"/>
          </w:tcPr>
          <w:p w14:paraId="68E12B72">
            <w:pPr>
              <w:jc w:val="center"/>
              <w:rPr>
                <w:rFonts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14:paraId="042627F5">
            <w:pPr>
              <w:jc w:val="center"/>
              <w:rPr>
                <w:rFonts w:ascii="仿宋_GB2312" w:hAnsi="宋体" w:eastAsia="仿宋_GB2312" w:cs="宋体"/>
                <w:sz w:val="18"/>
                <w:szCs w:val="18"/>
              </w:rPr>
            </w:pPr>
          </w:p>
        </w:tc>
        <w:tc>
          <w:tcPr>
            <w:tcW w:w="1800" w:type="dxa"/>
            <w:vAlign w:val="center"/>
          </w:tcPr>
          <w:p w14:paraId="181F9BDF">
            <w:pPr>
              <w:rPr>
                <w:rFonts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14:paraId="2FFA2082">
            <w:pPr>
              <w:rPr>
                <w:rFonts w:ascii="仿宋_GB2312" w:hAnsi="宋体" w:eastAsia="仿宋_GB2312" w:cs="宋体"/>
                <w:color w:val="000000"/>
                <w:sz w:val="18"/>
                <w:szCs w:val="18"/>
              </w:rPr>
            </w:pPr>
          </w:p>
        </w:tc>
        <w:tc>
          <w:tcPr>
            <w:tcW w:w="1620" w:type="dxa"/>
            <w:vAlign w:val="center"/>
          </w:tcPr>
          <w:p w14:paraId="32B1186C">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760DDE91">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DD91759">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6AD4FDEF">
            <w:pPr>
              <w:rPr>
                <w:rFonts w:ascii="仿宋_GB2312" w:eastAsia="仿宋_GB2312"/>
                <w:sz w:val="18"/>
                <w:szCs w:val="18"/>
              </w:rPr>
            </w:pPr>
            <w:r>
              <w:rPr>
                <w:rFonts w:hint="eastAsia" w:ascii="仿宋_GB2312" w:eastAsia="仿宋_GB2312"/>
                <w:sz w:val="18"/>
                <w:szCs w:val="18"/>
              </w:rPr>
              <w:t>■政府网站</w:t>
            </w:r>
          </w:p>
          <w:p w14:paraId="6F68B34C">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185D543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081966C">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9D5C07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8892ADD">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BF270E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FB46694">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0E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540" w:type="dxa"/>
            <w:vAlign w:val="center"/>
          </w:tcPr>
          <w:p w14:paraId="3F935876">
            <w:pPr>
              <w:jc w:val="center"/>
              <w:rPr>
                <w:rFonts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14:paraId="698C1A61">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624A5DD5">
            <w:pPr>
              <w:rPr>
                <w:rFonts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14:paraId="3EBCC67A">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07C259D1">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7B8A2ED">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A810A42">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0285D6D7">
            <w:pPr>
              <w:rPr>
                <w:rFonts w:ascii="仿宋_GB2312" w:eastAsia="仿宋_GB2312"/>
                <w:sz w:val="18"/>
                <w:szCs w:val="18"/>
              </w:rPr>
            </w:pPr>
            <w:r>
              <w:rPr>
                <w:rFonts w:hint="eastAsia" w:ascii="仿宋_GB2312" w:eastAsia="仿宋_GB2312"/>
                <w:sz w:val="18"/>
                <w:szCs w:val="18"/>
              </w:rPr>
              <w:t>■政府网站</w:t>
            </w:r>
          </w:p>
          <w:p w14:paraId="09FDB442">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5A38886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CFFD523">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8B27ED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EF098E0">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788FC5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C533E41">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FBD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40" w:type="dxa"/>
            <w:vAlign w:val="center"/>
          </w:tcPr>
          <w:p w14:paraId="5303419A">
            <w:pPr>
              <w:jc w:val="center"/>
              <w:rPr>
                <w:rFonts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14:paraId="733856D9">
            <w:pPr>
              <w:jc w:val="center"/>
              <w:rPr>
                <w:rFonts w:ascii="仿宋_GB2312" w:hAnsi="宋体" w:eastAsia="仿宋_GB2312" w:cs="宋体"/>
                <w:sz w:val="18"/>
                <w:szCs w:val="18"/>
              </w:rPr>
            </w:pPr>
          </w:p>
        </w:tc>
        <w:tc>
          <w:tcPr>
            <w:tcW w:w="1800" w:type="dxa"/>
            <w:vAlign w:val="center"/>
          </w:tcPr>
          <w:p w14:paraId="40711FA8">
            <w:pPr>
              <w:rPr>
                <w:rFonts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14:paraId="5F64973F">
            <w:pPr>
              <w:rPr>
                <w:rFonts w:ascii="仿宋_GB2312" w:hAnsi="宋体" w:eastAsia="仿宋_GB2312" w:cs="宋体"/>
                <w:sz w:val="18"/>
                <w:szCs w:val="18"/>
              </w:rPr>
            </w:pPr>
          </w:p>
        </w:tc>
        <w:tc>
          <w:tcPr>
            <w:tcW w:w="1620" w:type="dxa"/>
            <w:vAlign w:val="center"/>
          </w:tcPr>
          <w:p w14:paraId="7A4801EB">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143E383">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E8DEF84">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2DCA63E6">
            <w:pPr>
              <w:rPr>
                <w:rFonts w:ascii="仿宋_GB2312" w:eastAsia="仿宋_GB2312"/>
                <w:sz w:val="18"/>
                <w:szCs w:val="18"/>
              </w:rPr>
            </w:pPr>
            <w:r>
              <w:rPr>
                <w:rFonts w:hint="eastAsia" w:ascii="仿宋_GB2312" w:eastAsia="仿宋_GB2312"/>
                <w:sz w:val="18"/>
                <w:szCs w:val="18"/>
              </w:rPr>
              <w:t>■政府网站</w:t>
            </w:r>
          </w:p>
          <w:p w14:paraId="6575AC88">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1F06DAC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E98ABD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4225DB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25CFFC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C461E4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0446EF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E99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540" w:type="dxa"/>
            <w:vAlign w:val="center"/>
          </w:tcPr>
          <w:p w14:paraId="72A5116B">
            <w:pPr>
              <w:jc w:val="center"/>
              <w:rPr>
                <w:rFonts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14:paraId="48A8A28C">
            <w:pPr>
              <w:jc w:val="center"/>
              <w:rPr>
                <w:rFonts w:ascii="仿宋_GB2312" w:hAnsi="宋体" w:eastAsia="仿宋_GB2312" w:cs="宋体"/>
                <w:sz w:val="18"/>
                <w:szCs w:val="18"/>
              </w:rPr>
            </w:pPr>
          </w:p>
        </w:tc>
        <w:tc>
          <w:tcPr>
            <w:tcW w:w="1800" w:type="dxa"/>
            <w:vAlign w:val="center"/>
          </w:tcPr>
          <w:p w14:paraId="65F7EF69">
            <w:pPr>
              <w:rPr>
                <w:rFonts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14:paraId="79EC9252">
            <w:pPr>
              <w:rPr>
                <w:rFonts w:ascii="仿宋_GB2312" w:hAnsi="宋体" w:eastAsia="仿宋_GB2312" w:cs="宋体"/>
                <w:sz w:val="18"/>
                <w:szCs w:val="18"/>
              </w:rPr>
            </w:pPr>
          </w:p>
        </w:tc>
        <w:tc>
          <w:tcPr>
            <w:tcW w:w="1620" w:type="dxa"/>
            <w:vAlign w:val="center"/>
          </w:tcPr>
          <w:p w14:paraId="5562A745">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3194383">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D4E6F66">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45C09786">
            <w:pPr>
              <w:rPr>
                <w:rFonts w:ascii="仿宋_GB2312" w:eastAsia="仿宋_GB2312"/>
                <w:sz w:val="18"/>
                <w:szCs w:val="18"/>
              </w:rPr>
            </w:pPr>
            <w:r>
              <w:rPr>
                <w:rFonts w:hint="eastAsia" w:ascii="仿宋_GB2312" w:eastAsia="仿宋_GB2312"/>
                <w:sz w:val="18"/>
                <w:szCs w:val="18"/>
              </w:rPr>
              <w:t>■政府网站</w:t>
            </w:r>
          </w:p>
          <w:p w14:paraId="52D2133D">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52F4A31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A07C9D0">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213CAD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7CFC87B9">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7D6410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8B2C28D">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6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vAlign w:val="center"/>
          </w:tcPr>
          <w:p w14:paraId="6F42E1CC">
            <w:pPr>
              <w:jc w:val="center"/>
              <w:rPr>
                <w:rFonts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14:paraId="469CFB07">
            <w:pPr>
              <w:jc w:val="center"/>
              <w:rPr>
                <w:rFonts w:ascii="仿宋_GB2312" w:hAnsi="宋体" w:eastAsia="仿宋_GB2312" w:cs="宋体"/>
                <w:sz w:val="18"/>
                <w:szCs w:val="18"/>
              </w:rPr>
            </w:pPr>
          </w:p>
        </w:tc>
        <w:tc>
          <w:tcPr>
            <w:tcW w:w="1800" w:type="dxa"/>
            <w:vAlign w:val="center"/>
          </w:tcPr>
          <w:p w14:paraId="08E8BD14">
            <w:pPr>
              <w:rPr>
                <w:rFonts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14:paraId="009A8FBB">
            <w:pPr>
              <w:rPr>
                <w:rFonts w:ascii="仿宋_GB2312" w:hAnsi="宋体" w:eastAsia="仿宋_GB2312" w:cs="宋体"/>
                <w:sz w:val="18"/>
                <w:szCs w:val="18"/>
              </w:rPr>
            </w:pPr>
          </w:p>
        </w:tc>
        <w:tc>
          <w:tcPr>
            <w:tcW w:w="1620" w:type="dxa"/>
            <w:vAlign w:val="center"/>
          </w:tcPr>
          <w:p w14:paraId="7ED1DBF3">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79ACEAAC">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AE95C03">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4B283094">
            <w:pPr>
              <w:rPr>
                <w:rFonts w:ascii="仿宋_GB2312" w:eastAsia="仿宋_GB2312"/>
                <w:sz w:val="18"/>
                <w:szCs w:val="18"/>
              </w:rPr>
            </w:pPr>
            <w:r>
              <w:rPr>
                <w:rFonts w:hint="eastAsia" w:ascii="仿宋_GB2312" w:eastAsia="仿宋_GB2312"/>
                <w:sz w:val="18"/>
                <w:szCs w:val="18"/>
              </w:rPr>
              <w:t>■政府网站</w:t>
            </w:r>
          </w:p>
          <w:p w14:paraId="4F2FCCAB">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19D0420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32E64DC">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F3BDD7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A0F2933">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8B671A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D2A7E7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224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vAlign w:val="center"/>
          </w:tcPr>
          <w:p w14:paraId="7D2F6B6F">
            <w:pPr>
              <w:jc w:val="center"/>
              <w:rPr>
                <w:rFonts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14:paraId="240D95BA">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29297471">
            <w:pPr>
              <w:rPr>
                <w:rFonts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14:paraId="1849C045">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637FFEE8">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39FCC3A">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3DA315A">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1D1E87B5">
            <w:pPr>
              <w:rPr>
                <w:rFonts w:ascii="仿宋_GB2312" w:eastAsia="仿宋_GB2312"/>
                <w:sz w:val="18"/>
                <w:szCs w:val="18"/>
              </w:rPr>
            </w:pPr>
            <w:r>
              <w:rPr>
                <w:rFonts w:hint="eastAsia" w:ascii="仿宋_GB2312" w:eastAsia="仿宋_GB2312"/>
                <w:sz w:val="18"/>
                <w:szCs w:val="18"/>
              </w:rPr>
              <w:t>■政府网站</w:t>
            </w:r>
          </w:p>
          <w:p w14:paraId="47ED4DEE">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6F24A7C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A0731F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542041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2CA1B5D">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8FDBB2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BB228FD">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483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vAlign w:val="center"/>
          </w:tcPr>
          <w:p w14:paraId="367FC0FF">
            <w:pPr>
              <w:jc w:val="center"/>
              <w:rPr>
                <w:rFonts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14:paraId="1352B87B">
            <w:pPr>
              <w:jc w:val="center"/>
              <w:rPr>
                <w:rFonts w:ascii="仿宋_GB2312" w:hAnsi="宋体" w:eastAsia="仿宋_GB2312" w:cs="宋体"/>
                <w:sz w:val="18"/>
                <w:szCs w:val="18"/>
              </w:rPr>
            </w:pPr>
          </w:p>
        </w:tc>
        <w:tc>
          <w:tcPr>
            <w:tcW w:w="1800" w:type="dxa"/>
            <w:vAlign w:val="center"/>
          </w:tcPr>
          <w:p w14:paraId="5EE38A4F">
            <w:pPr>
              <w:rPr>
                <w:rFonts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14:paraId="639A5A2A">
            <w:pPr>
              <w:rPr>
                <w:rFonts w:ascii="仿宋_GB2312" w:hAnsi="宋体" w:eastAsia="仿宋_GB2312" w:cs="宋体"/>
                <w:sz w:val="18"/>
                <w:szCs w:val="18"/>
              </w:rPr>
            </w:pPr>
          </w:p>
        </w:tc>
        <w:tc>
          <w:tcPr>
            <w:tcW w:w="1620" w:type="dxa"/>
            <w:vAlign w:val="center"/>
          </w:tcPr>
          <w:p w14:paraId="03AFDB93">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BC5213D">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8D23545">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6A74CDF2">
            <w:pPr>
              <w:rPr>
                <w:rFonts w:ascii="仿宋_GB2312" w:eastAsia="仿宋_GB2312"/>
                <w:sz w:val="18"/>
                <w:szCs w:val="18"/>
              </w:rPr>
            </w:pPr>
            <w:r>
              <w:rPr>
                <w:rFonts w:hint="eastAsia" w:ascii="仿宋_GB2312" w:eastAsia="仿宋_GB2312"/>
                <w:sz w:val="18"/>
                <w:szCs w:val="18"/>
              </w:rPr>
              <w:t>■政府网站</w:t>
            </w:r>
          </w:p>
          <w:p w14:paraId="6C7216AF">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0080CF7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77902D0">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31E8A0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56F7929">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3B4AB3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A7A5443">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D2B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vAlign w:val="center"/>
          </w:tcPr>
          <w:p w14:paraId="7A8F3DF1">
            <w:pPr>
              <w:jc w:val="center"/>
              <w:rPr>
                <w:rFonts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14:paraId="35E9E0CD">
            <w:pPr>
              <w:jc w:val="center"/>
              <w:rPr>
                <w:rFonts w:ascii="仿宋_GB2312" w:hAnsi="宋体" w:eastAsia="仿宋_GB2312" w:cs="宋体"/>
                <w:sz w:val="18"/>
                <w:szCs w:val="18"/>
              </w:rPr>
            </w:pPr>
          </w:p>
        </w:tc>
        <w:tc>
          <w:tcPr>
            <w:tcW w:w="1800" w:type="dxa"/>
            <w:vAlign w:val="center"/>
          </w:tcPr>
          <w:p w14:paraId="4E8FAA51">
            <w:pPr>
              <w:rPr>
                <w:rFonts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14:paraId="75CB0543">
            <w:pPr>
              <w:rPr>
                <w:rFonts w:ascii="仿宋_GB2312" w:hAnsi="宋体" w:eastAsia="仿宋_GB2312" w:cs="宋体"/>
                <w:sz w:val="18"/>
                <w:szCs w:val="18"/>
              </w:rPr>
            </w:pPr>
          </w:p>
        </w:tc>
        <w:tc>
          <w:tcPr>
            <w:tcW w:w="1620" w:type="dxa"/>
            <w:vAlign w:val="center"/>
          </w:tcPr>
          <w:p w14:paraId="27FF9F9B">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465ABD35">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45641A2">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4F67FBC3">
            <w:pPr>
              <w:rPr>
                <w:rFonts w:ascii="仿宋_GB2312" w:eastAsia="仿宋_GB2312"/>
                <w:sz w:val="18"/>
                <w:szCs w:val="18"/>
              </w:rPr>
            </w:pPr>
            <w:r>
              <w:rPr>
                <w:rFonts w:hint="eastAsia" w:ascii="仿宋_GB2312" w:eastAsia="仿宋_GB2312"/>
                <w:sz w:val="18"/>
                <w:szCs w:val="18"/>
              </w:rPr>
              <w:t>■政府网站</w:t>
            </w:r>
          </w:p>
          <w:p w14:paraId="57FF6511">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18FFE04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6AC8D6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611DDC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00FC680">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7E4D59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142CF12">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341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40" w:type="dxa"/>
            <w:vAlign w:val="center"/>
          </w:tcPr>
          <w:p w14:paraId="50A21407">
            <w:pPr>
              <w:jc w:val="center"/>
              <w:rPr>
                <w:rFonts w:ascii="仿宋_GB2312" w:hAnsi="宋体" w:eastAsia="仿宋_GB2312" w:cs="宋体"/>
                <w:sz w:val="18"/>
                <w:szCs w:val="18"/>
              </w:rPr>
            </w:pPr>
            <w:r>
              <w:rPr>
                <w:rFonts w:hint="eastAsia" w:ascii="仿宋_GB2312" w:eastAsia="仿宋_GB2312"/>
                <w:sz w:val="18"/>
                <w:szCs w:val="18"/>
              </w:rPr>
              <w:t>16</w:t>
            </w:r>
          </w:p>
        </w:tc>
        <w:tc>
          <w:tcPr>
            <w:tcW w:w="720" w:type="dxa"/>
            <w:vMerge w:val="continue"/>
            <w:vAlign w:val="center"/>
          </w:tcPr>
          <w:p w14:paraId="305ABAB7">
            <w:pPr>
              <w:jc w:val="center"/>
              <w:rPr>
                <w:rFonts w:ascii="仿宋_GB2312" w:hAnsi="宋体" w:eastAsia="仿宋_GB2312" w:cs="宋体"/>
                <w:sz w:val="18"/>
                <w:szCs w:val="18"/>
              </w:rPr>
            </w:pPr>
          </w:p>
        </w:tc>
        <w:tc>
          <w:tcPr>
            <w:tcW w:w="1800" w:type="dxa"/>
            <w:vAlign w:val="center"/>
          </w:tcPr>
          <w:p w14:paraId="630B9A5D">
            <w:pPr>
              <w:rPr>
                <w:rFonts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vAlign w:val="center"/>
          </w:tcPr>
          <w:p w14:paraId="186709F9">
            <w:pPr>
              <w:rPr>
                <w:rFonts w:ascii="仿宋_GB2312" w:hAnsi="宋体" w:eastAsia="仿宋_GB2312" w:cs="宋体"/>
                <w:sz w:val="18"/>
                <w:szCs w:val="18"/>
              </w:rPr>
            </w:pPr>
          </w:p>
        </w:tc>
        <w:tc>
          <w:tcPr>
            <w:tcW w:w="1620" w:type="dxa"/>
            <w:vAlign w:val="center"/>
          </w:tcPr>
          <w:p w14:paraId="244B474A">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25B5F7E">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669D16A">
            <w:pPr>
              <w:rPr>
                <w:rFonts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Align w:val="center"/>
          </w:tcPr>
          <w:p w14:paraId="37144E39">
            <w:pPr>
              <w:rPr>
                <w:rFonts w:ascii="仿宋_GB2312" w:eastAsia="仿宋_GB2312"/>
                <w:sz w:val="18"/>
                <w:szCs w:val="18"/>
              </w:rPr>
            </w:pPr>
            <w:r>
              <w:rPr>
                <w:rFonts w:hint="eastAsia" w:ascii="仿宋_GB2312" w:eastAsia="仿宋_GB2312"/>
                <w:sz w:val="18"/>
                <w:szCs w:val="18"/>
              </w:rPr>
              <w:t>■政府网站</w:t>
            </w:r>
          </w:p>
          <w:p w14:paraId="01CEC0BC">
            <w:pPr>
              <w:rPr>
                <w:rFonts w:ascii="仿宋_GB2312" w:hAnsi="宋体" w:eastAsia="仿宋_GB2312" w:cs="宋体"/>
                <w:sz w:val="18"/>
                <w:szCs w:val="18"/>
              </w:rPr>
            </w:pPr>
            <w:r>
              <w:rPr>
                <w:rFonts w:hint="eastAsia" w:ascii="仿宋_GB2312" w:eastAsia="仿宋_GB2312"/>
                <w:sz w:val="18"/>
                <w:szCs w:val="18"/>
              </w:rPr>
              <w:t>■公开查阅点</w:t>
            </w:r>
          </w:p>
        </w:tc>
        <w:tc>
          <w:tcPr>
            <w:tcW w:w="540" w:type="dxa"/>
            <w:vAlign w:val="center"/>
          </w:tcPr>
          <w:p w14:paraId="7339E1F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8FDAD9C">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CB4553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450219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E21DC9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901E1C3">
            <w:pPr>
              <w:jc w:val="center"/>
              <w:rPr>
                <w:rFonts w:ascii="仿宋_GB2312" w:hAnsi="Arial" w:eastAsia="仿宋_GB2312" w:cs="Arial"/>
                <w:sz w:val="18"/>
                <w:szCs w:val="18"/>
              </w:rPr>
            </w:pPr>
            <w:r>
              <w:rPr>
                <w:rFonts w:hint="eastAsia" w:ascii="仿宋_GB2312" w:hAnsi="Arial" w:eastAsia="仿宋_GB2312" w:cs="Arial"/>
                <w:sz w:val="18"/>
                <w:szCs w:val="18"/>
              </w:rPr>
              <w:t>√</w:t>
            </w:r>
          </w:p>
        </w:tc>
      </w:tr>
    </w:tbl>
    <w:p w14:paraId="610C6878">
      <w:pPr>
        <w:rPr>
          <w:rFonts w:ascii="楷体_GB2312" w:eastAsia="楷体_GB2312"/>
          <w:sz w:val="30"/>
          <w:szCs w:val="30"/>
        </w:rPr>
      </w:pPr>
      <w:r>
        <w:rPr>
          <w:rFonts w:hint="eastAsia" w:ascii="楷体_GB2312" w:eastAsia="楷体_GB2312"/>
          <w:sz w:val="30"/>
          <w:szCs w:val="30"/>
        </w:rPr>
        <w:t>备注：考虑到篇幅原因，城市综合执法领域基层政务公开标准目录其他内容略。</w:t>
      </w:r>
    </w:p>
    <w:p w14:paraId="06B9D99B">
      <w:pPr>
        <w:pStyle w:val="2"/>
        <w:jc w:val="center"/>
        <w:rPr>
          <w:rFonts w:ascii="方正小标宋_GBK" w:hAnsi="方正小标宋_GBK" w:eastAsia="方正小标宋_GBK"/>
          <w:b w:val="0"/>
          <w:bCs w:val="0"/>
          <w:sz w:val="30"/>
        </w:rPr>
      </w:pPr>
      <w:r>
        <w:rPr>
          <w:rFonts w:ascii="仿宋_GB2312" w:eastAsia="仿宋_GB2312"/>
          <w:sz w:val="18"/>
          <w:szCs w:val="18"/>
        </w:rPr>
        <w:br w:type="page"/>
      </w:r>
      <w:bookmarkStart w:id="18" w:name="_Toc24724722"/>
      <w:r>
        <w:rPr>
          <w:rFonts w:hint="eastAsia" w:ascii="方正小标宋_GBK" w:hAnsi="方正小标宋_GBK" w:eastAsia="方正小标宋_GBK"/>
          <w:b w:val="0"/>
          <w:bCs w:val="0"/>
          <w:sz w:val="30"/>
        </w:rPr>
        <w:t>（十九）涉农补贴领域基层政务公开标准目录</w:t>
      </w:r>
      <w:bookmarkEnd w:id="18"/>
    </w:p>
    <w:tbl>
      <w:tblPr>
        <w:tblStyle w:val="9"/>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4EB52C61">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6364670">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04A4A3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3B1E6F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53E2AA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E6CE3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0B321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18E34C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5A827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5BF149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12C05A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668B450">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0E55B045">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07DD34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784F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0F891EB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25A37C72">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FF957A7">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0796C9F">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8661AB7">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0708B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A827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0C3161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2352FF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7256F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vAlign w:val="center"/>
          </w:tcPr>
          <w:p w14:paraId="1C40F5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4AA9F42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E90199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27B3B5B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65A3AC4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tcPr>
          <w:p w14:paraId="47B01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FFB4166">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48CD2C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028ABD1">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C68DA57">
            <w:pPr>
              <w:jc w:val="left"/>
              <w:rPr>
                <w:rFonts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tcPr>
          <w:p w14:paraId="5E387FC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1BA85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622AEC84">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tcPr>
          <w:p w14:paraId="03C277C2">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07643385">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4835F3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D5B6D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BA35AE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650085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6BFFB1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95C6F9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882460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2A4451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274CFB84">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B13EC1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0663D2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09FFEC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C652F0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477518B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82A1B0C">
            <w:pPr>
              <w:rPr>
                <w:rFonts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E62F8A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17E772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00E33529">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tcPr>
          <w:p w14:paraId="32EDB0E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467E431E">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7DC0D2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489174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368C17B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2E8E26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F6368A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7BB0F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F979CAC">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FD376E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1915B466">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283F58A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tcPr>
          <w:p w14:paraId="445E33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946B019">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8DF2D3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40C6625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7644E4F">
            <w:pPr>
              <w:rPr>
                <w:rFonts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tcPr>
          <w:p w14:paraId="34BF9AF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68BD2980">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6018B98A">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tcPr>
          <w:p w14:paraId="61226C2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3A06BE87">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E342CA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9B1230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9A1A36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FFABAA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D44697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C51353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E972B5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7420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DC1A211">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C60175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tcPr>
          <w:p w14:paraId="581FA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A5DE161">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B688A6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5FFC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28AB62F">
            <w:pPr>
              <w:rPr>
                <w:rFonts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tcPr>
          <w:p w14:paraId="77242AD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DA575AA">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41983D14">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tcPr>
          <w:p w14:paraId="7C0D118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7183D06D">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A45E16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324F51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378B2D2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D6BCEC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FDBBA6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8146CE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0D05B5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E7DD46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vAlign w:val="center"/>
          </w:tcPr>
          <w:p w14:paraId="12689831">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3DD2A9B8">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593AB5A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D23736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9A8E85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40924DC">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1D6A609">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663C56B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20274A6">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5A5D9715">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tcPr>
          <w:p w14:paraId="74F2A26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5E4CC030">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B5DBA9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441173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2602DF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190E8F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C5E21B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7843EB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7A5AED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37212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vAlign w:val="center"/>
          </w:tcPr>
          <w:p w14:paraId="6AEBBF60">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1CFF0C66">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025A839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304EE4C4">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CCD5B2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AABFE3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89FA9A4">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4CE37DB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BEAF808">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0BB97D42">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tcPr>
          <w:p w14:paraId="19C519C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4535A103">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F8BA5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F5CE00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214613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47917A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1DB66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94225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43898110">
      <w:pPr>
        <w:jc w:val="center"/>
        <w:rPr>
          <w:rFonts w:ascii="Times New Roman" w:hAnsi="Times New Roman" w:eastAsia="方正小标宋_GBK"/>
          <w:sz w:val="28"/>
          <w:szCs w:val="28"/>
        </w:rPr>
      </w:pPr>
    </w:p>
    <w:p w14:paraId="5001DF39">
      <w:pPr>
        <w:pStyle w:val="2"/>
        <w:jc w:val="center"/>
        <w:rPr>
          <w:rFonts w:ascii="方正小标宋_GBK" w:hAnsi="方正小标宋_GBK" w:eastAsia="方正小标宋_GBK"/>
          <w:b w:val="0"/>
          <w:bCs w:val="0"/>
          <w:sz w:val="30"/>
        </w:rPr>
      </w:pPr>
      <w:r>
        <w:rPr>
          <w:sz w:val="28"/>
          <w:szCs w:val="28"/>
        </w:rPr>
        <w:br w:type="page"/>
      </w:r>
      <w:bookmarkStart w:id="19" w:name="_Toc24724723"/>
      <w:r>
        <w:rPr>
          <w:rFonts w:hint="eastAsia" w:ascii="方正小标宋_GBK" w:hAnsi="方正小标宋_GBK" w:eastAsia="方正小标宋_GBK"/>
          <w:b w:val="0"/>
          <w:bCs w:val="0"/>
          <w:sz w:val="30"/>
        </w:rPr>
        <w:t>（二十）公共文化服务领域基层政务公开标准目录</w:t>
      </w:r>
      <w:bookmarkEnd w:id="19"/>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214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A9BE67">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2ADF2C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7B6226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D9FF3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A488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7E8CDD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0291A4A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AAF1A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AA4A1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D3DA9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80F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9004E0">
            <w:pPr>
              <w:widowControl/>
              <w:jc w:val="left"/>
              <w:rPr>
                <w:rFonts w:ascii="Times New Roman" w:hAnsi="Times New Roman"/>
                <w:color w:val="000000"/>
                <w:kern w:val="0"/>
                <w:sz w:val="22"/>
              </w:rPr>
            </w:pPr>
          </w:p>
        </w:tc>
        <w:tc>
          <w:tcPr>
            <w:tcW w:w="734" w:type="dxa"/>
            <w:vAlign w:val="center"/>
          </w:tcPr>
          <w:p w14:paraId="2B0C1F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611DA5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2DF81250">
            <w:pPr>
              <w:widowControl/>
              <w:jc w:val="left"/>
              <w:rPr>
                <w:rFonts w:ascii="黑体" w:hAnsi="宋体" w:eastAsia="黑体" w:cs="宋体"/>
                <w:color w:val="000000"/>
                <w:kern w:val="0"/>
                <w:sz w:val="22"/>
              </w:rPr>
            </w:pPr>
          </w:p>
        </w:tc>
        <w:tc>
          <w:tcPr>
            <w:tcW w:w="1980" w:type="dxa"/>
            <w:vMerge w:val="continue"/>
            <w:vAlign w:val="center"/>
          </w:tcPr>
          <w:p w14:paraId="2BAD76B7">
            <w:pPr>
              <w:widowControl/>
              <w:jc w:val="left"/>
              <w:rPr>
                <w:rFonts w:ascii="黑体" w:hAnsi="宋体" w:eastAsia="黑体" w:cs="宋体"/>
                <w:color w:val="000000"/>
                <w:kern w:val="0"/>
                <w:sz w:val="22"/>
              </w:rPr>
            </w:pPr>
          </w:p>
        </w:tc>
        <w:tc>
          <w:tcPr>
            <w:tcW w:w="1814" w:type="dxa"/>
            <w:vMerge w:val="continue"/>
            <w:vAlign w:val="center"/>
          </w:tcPr>
          <w:p w14:paraId="2D513643">
            <w:pPr>
              <w:widowControl/>
              <w:jc w:val="left"/>
              <w:rPr>
                <w:rFonts w:ascii="黑体" w:hAnsi="宋体" w:eastAsia="黑体" w:cs="宋体"/>
                <w:color w:val="000000"/>
                <w:kern w:val="0"/>
                <w:sz w:val="22"/>
              </w:rPr>
            </w:pPr>
          </w:p>
        </w:tc>
        <w:tc>
          <w:tcPr>
            <w:tcW w:w="1426" w:type="dxa"/>
            <w:vMerge w:val="continue"/>
            <w:vAlign w:val="center"/>
          </w:tcPr>
          <w:p w14:paraId="70E8CEA0">
            <w:pPr>
              <w:widowControl/>
              <w:jc w:val="left"/>
              <w:rPr>
                <w:rFonts w:ascii="黑体" w:hAnsi="宋体" w:eastAsia="黑体" w:cs="宋体"/>
                <w:color w:val="000000"/>
                <w:kern w:val="0"/>
                <w:sz w:val="22"/>
              </w:rPr>
            </w:pPr>
          </w:p>
        </w:tc>
        <w:tc>
          <w:tcPr>
            <w:tcW w:w="1440" w:type="dxa"/>
            <w:vMerge w:val="continue"/>
            <w:vAlign w:val="center"/>
          </w:tcPr>
          <w:p w14:paraId="2718C8B4">
            <w:pPr>
              <w:widowControl/>
              <w:jc w:val="left"/>
              <w:rPr>
                <w:rFonts w:ascii="黑体" w:hAnsi="宋体" w:eastAsia="黑体" w:cs="宋体"/>
                <w:kern w:val="0"/>
                <w:sz w:val="22"/>
              </w:rPr>
            </w:pPr>
          </w:p>
        </w:tc>
        <w:tc>
          <w:tcPr>
            <w:tcW w:w="720" w:type="dxa"/>
            <w:vAlign w:val="center"/>
          </w:tcPr>
          <w:p w14:paraId="40C1F3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EFACE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2A3E7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21E0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51B8A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7BA1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3C7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C794D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56ACDFC">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vAlign w:val="center"/>
          </w:tcPr>
          <w:p w14:paraId="6FD3C7C3">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vAlign w:val="center"/>
          </w:tcPr>
          <w:p w14:paraId="750522E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331AA0A8">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814" w:type="dxa"/>
            <w:vAlign w:val="center"/>
          </w:tcPr>
          <w:p w14:paraId="4145E6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6F3E4D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3F1CA63D">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192277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BACB0E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2DA9D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0A170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0059D7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2F6C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7D0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1ED518">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0C83EB90">
            <w:pPr>
              <w:spacing w:line="240" w:lineRule="exact"/>
              <w:rPr>
                <w:rFonts w:ascii="仿宋_GB2312" w:hAnsi="Times New Roman" w:eastAsia="仿宋_GB2312"/>
                <w:sz w:val="18"/>
                <w:szCs w:val="18"/>
              </w:rPr>
            </w:pPr>
          </w:p>
        </w:tc>
        <w:tc>
          <w:tcPr>
            <w:tcW w:w="1620" w:type="dxa"/>
            <w:vAlign w:val="center"/>
          </w:tcPr>
          <w:p w14:paraId="404E398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vAlign w:val="center"/>
          </w:tcPr>
          <w:p w14:paraId="4123D94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0ED01F7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814" w:type="dxa"/>
            <w:vAlign w:val="center"/>
          </w:tcPr>
          <w:p w14:paraId="6DDD73A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41C152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64A0108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6ED17C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4C3072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056752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EF057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C94F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FE1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74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F80455">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Align w:val="center"/>
          </w:tcPr>
          <w:p w14:paraId="139E257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vAlign w:val="center"/>
          </w:tcPr>
          <w:p w14:paraId="33A9BD9E">
            <w:pPr>
              <w:spacing w:line="240" w:lineRule="exact"/>
              <w:rPr>
                <w:rFonts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vAlign w:val="center"/>
          </w:tcPr>
          <w:p w14:paraId="07D4187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2F85B7D9">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14:paraId="713332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E13011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52A097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3265E1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E785A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B8AC1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B0BD5C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BF1C5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8210D1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CA2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D86D8A">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vAlign w:val="center"/>
          </w:tcPr>
          <w:p w14:paraId="19317E1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vAlign w:val="center"/>
          </w:tcPr>
          <w:p w14:paraId="1DCDD56B">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vAlign w:val="center"/>
          </w:tcPr>
          <w:p w14:paraId="4788E589">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38504058">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04EF9D0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FBB8B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7E9887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620185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263C23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3A2BF7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118F7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AFEBF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0CDD2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BA5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CD3CE3">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AC84E36">
            <w:pPr>
              <w:spacing w:line="240" w:lineRule="exact"/>
              <w:rPr>
                <w:rFonts w:ascii="仿宋_GB2312" w:hAnsi="Times New Roman" w:eastAsia="仿宋_GB2312"/>
                <w:sz w:val="18"/>
                <w:szCs w:val="18"/>
              </w:rPr>
            </w:pPr>
          </w:p>
        </w:tc>
        <w:tc>
          <w:tcPr>
            <w:tcW w:w="1620" w:type="dxa"/>
            <w:vAlign w:val="center"/>
          </w:tcPr>
          <w:p w14:paraId="31EAC43C">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vAlign w:val="center"/>
          </w:tcPr>
          <w:p w14:paraId="4680A627">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285A883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2EEAA47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797046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CAAFE6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7F439D4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CF9C4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8E722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74A281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F0BB3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7AE69A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C0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B8E34C">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FF1C6CB">
            <w:pPr>
              <w:spacing w:line="240" w:lineRule="exact"/>
              <w:rPr>
                <w:rFonts w:ascii="仿宋_GB2312" w:hAnsi="Times New Roman" w:eastAsia="仿宋_GB2312"/>
                <w:sz w:val="18"/>
                <w:szCs w:val="18"/>
              </w:rPr>
            </w:pPr>
          </w:p>
        </w:tc>
        <w:tc>
          <w:tcPr>
            <w:tcW w:w="1620" w:type="dxa"/>
            <w:vAlign w:val="center"/>
          </w:tcPr>
          <w:p w14:paraId="7E3A2113">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vAlign w:val="center"/>
          </w:tcPr>
          <w:p w14:paraId="5AD5E6A7">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5339BE8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287F074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81CB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7F3C707D">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2CBB66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1609D9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2B7C1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AB1C03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C83FE5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548048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99F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0F2CF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D711E8A">
            <w:pPr>
              <w:spacing w:line="240" w:lineRule="exact"/>
              <w:rPr>
                <w:rFonts w:ascii="仿宋_GB2312" w:hAnsi="Times New Roman" w:eastAsia="仿宋_GB2312"/>
                <w:sz w:val="18"/>
                <w:szCs w:val="18"/>
              </w:rPr>
            </w:pPr>
          </w:p>
        </w:tc>
        <w:tc>
          <w:tcPr>
            <w:tcW w:w="1620" w:type="dxa"/>
            <w:vAlign w:val="center"/>
          </w:tcPr>
          <w:p w14:paraId="2A204B37">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vAlign w:val="center"/>
          </w:tcPr>
          <w:p w14:paraId="675D6B1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667EAD6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6B4684E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194CDA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1619FC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223187B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6137C7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C77C2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BD81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B864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11B504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D02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385FC7">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vAlign w:val="center"/>
          </w:tcPr>
          <w:p w14:paraId="0EFB6C5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vAlign w:val="center"/>
          </w:tcPr>
          <w:p w14:paraId="1457189F">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vAlign w:val="center"/>
          </w:tcPr>
          <w:p w14:paraId="2241D7A5">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29971A95">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1C54A06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669CD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31079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2A3CA3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54CAAD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A9CEF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B4984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2C956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C1F1D8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DE7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F85037">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vAlign w:val="center"/>
          </w:tcPr>
          <w:p w14:paraId="4A8BBEE3">
            <w:pPr>
              <w:spacing w:line="240" w:lineRule="exact"/>
              <w:rPr>
                <w:rFonts w:ascii="仿宋_GB2312" w:hAnsi="Times New Roman" w:eastAsia="仿宋_GB2312"/>
                <w:sz w:val="18"/>
                <w:szCs w:val="18"/>
              </w:rPr>
            </w:pPr>
          </w:p>
        </w:tc>
        <w:tc>
          <w:tcPr>
            <w:tcW w:w="1620" w:type="dxa"/>
            <w:vAlign w:val="center"/>
          </w:tcPr>
          <w:p w14:paraId="2ED8DEB6">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vAlign w:val="center"/>
          </w:tcPr>
          <w:p w14:paraId="6CA2D47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1542D30C">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32A1799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F1CEF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9DE440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7C9B1F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F4DC80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0A614F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1C9BF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91C86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96EBBF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6D2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279829">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vAlign w:val="center"/>
          </w:tcPr>
          <w:p w14:paraId="29A6D69D">
            <w:pPr>
              <w:spacing w:line="240" w:lineRule="exact"/>
              <w:rPr>
                <w:rFonts w:ascii="仿宋_GB2312" w:hAnsi="Times New Roman" w:eastAsia="仿宋_GB2312"/>
                <w:sz w:val="18"/>
                <w:szCs w:val="18"/>
              </w:rPr>
            </w:pPr>
          </w:p>
        </w:tc>
        <w:tc>
          <w:tcPr>
            <w:tcW w:w="1620" w:type="dxa"/>
            <w:vAlign w:val="center"/>
          </w:tcPr>
          <w:p w14:paraId="3F0D5619">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vAlign w:val="center"/>
          </w:tcPr>
          <w:p w14:paraId="0F7565D1">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43A17A0C">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14:paraId="605B97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9FBA6A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64C925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vAlign w:val="center"/>
          </w:tcPr>
          <w:p w14:paraId="0062D3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9648FB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E55DE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346E9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B1569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B7629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8E1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96ED4E">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vAlign w:val="center"/>
          </w:tcPr>
          <w:p w14:paraId="7F7EE16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0B0BEE89">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vAlign w:val="center"/>
          </w:tcPr>
          <w:p w14:paraId="2932F7AB">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1AD4FB3">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14:paraId="09F16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3A82D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3CA9707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400C9A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3867C1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D94FB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6BFFAD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84701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DEF0CB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2B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8E4233">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vAlign w:val="center"/>
          </w:tcPr>
          <w:p w14:paraId="033934DA">
            <w:pPr>
              <w:spacing w:line="240" w:lineRule="exact"/>
              <w:rPr>
                <w:rFonts w:ascii="仿宋_GB2312" w:hAnsi="Times New Roman" w:eastAsia="仿宋_GB2312"/>
                <w:sz w:val="18"/>
                <w:szCs w:val="18"/>
              </w:rPr>
            </w:pPr>
          </w:p>
        </w:tc>
        <w:tc>
          <w:tcPr>
            <w:tcW w:w="1620" w:type="dxa"/>
            <w:vAlign w:val="center"/>
          </w:tcPr>
          <w:p w14:paraId="4B06DCF9">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vAlign w:val="center"/>
          </w:tcPr>
          <w:p w14:paraId="7E66D82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634D797">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14:paraId="7E91EA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288E37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122299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37BB4F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D643AF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03E66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689BB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46ED0F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C20520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E96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9C24F7">
            <w:pPr>
              <w:spacing w:line="240" w:lineRule="exact"/>
              <w:rPr>
                <w:rFonts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vAlign w:val="center"/>
          </w:tcPr>
          <w:p w14:paraId="4703E835">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6F589D67">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vAlign w:val="center"/>
          </w:tcPr>
          <w:p w14:paraId="3B03B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3B692B2">
            <w:pPr>
              <w:spacing w:line="240" w:lineRule="exact"/>
              <w:rPr>
                <w:rFonts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14:paraId="7F4B658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0DEAAE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58549CD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6B0E18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9A639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19554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DD196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1D833F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6A0C8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DB8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ED309B">
            <w:pPr>
              <w:spacing w:line="240" w:lineRule="exact"/>
              <w:rPr>
                <w:rFonts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vAlign w:val="center"/>
          </w:tcPr>
          <w:p w14:paraId="073B6F81">
            <w:pPr>
              <w:spacing w:line="240" w:lineRule="exact"/>
              <w:rPr>
                <w:rFonts w:ascii="仿宋_GB2312" w:hAnsi="Times New Roman" w:eastAsia="仿宋_GB2312"/>
                <w:sz w:val="18"/>
                <w:szCs w:val="18"/>
              </w:rPr>
            </w:pPr>
          </w:p>
        </w:tc>
        <w:tc>
          <w:tcPr>
            <w:tcW w:w="1620" w:type="dxa"/>
            <w:vAlign w:val="center"/>
          </w:tcPr>
          <w:p w14:paraId="635E0BFD">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vAlign w:val="center"/>
          </w:tcPr>
          <w:p w14:paraId="483F81A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D43D1BC">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14:paraId="4454C77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364898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520289A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137D63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9FF5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09971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405D1A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8DDB0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B8CF7C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1F8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4F92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restart"/>
            <w:vAlign w:val="center"/>
          </w:tcPr>
          <w:p w14:paraId="40A1390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02D0E6E5">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vAlign w:val="center"/>
          </w:tcPr>
          <w:p w14:paraId="38D8F21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F97DA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vAlign w:val="center"/>
          </w:tcPr>
          <w:p w14:paraId="0FF64E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79AF0F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7E7B254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4622AC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2EEEB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11F8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ED2B48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B7ABFB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F26760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2D5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D778C0">
            <w:pPr>
              <w:spacing w:line="240" w:lineRule="exact"/>
              <w:rPr>
                <w:rFonts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vAlign w:val="center"/>
          </w:tcPr>
          <w:p w14:paraId="19A95FB7">
            <w:pPr>
              <w:spacing w:line="240" w:lineRule="exact"/>
              <w:rPr>
                <w:rFonts w:ascii="仿宋_GB2312" w:hAnsi="Times New Roman" w:eastAsia="仿宋_GB2312"/>
                <w:sz w:val="18"/>
                <w:szCs w:val="18"/>
              </w:rPr>
            </w:pPr>
          </w:p>
        </w:tc>
        <w:tc>
          <w:tcPr>
            <w:tcW w:w="1620" w:type="dxa"/>
            <w:vAlign w:val="center"/>
          </w:tcPr>
          <w:p w14:paraId="6F9F508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vAlign w:val="center"/>
          </w:tcPr>
          <w:p w14:paraId="525D4AFB">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3F76A75">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14:paraId="154753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D5E68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5EB308A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4BBD50E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C25C3E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960D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7BAD9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9902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49F01D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196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2CB4C0">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restart"/>
            <w:vAlign w:val="center"/>
          </w:tcPr>
          <w:p w14:paraId="5FE82C3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12CF1E66">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vAlign w:val="center"/>
          </w:tcPr>
          <w:p w14:paraId="21CFADC7">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3F46F7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14:paraId="31EFAB1F">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7D08E3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0A57445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0089E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22A003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5709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905D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BB3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E29B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492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6E7F7D">
            <w:pPr>
              <w:spacing w:line="240" w:lineRule="exact"/>
              <w:rPr>
                <w:rFonts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continue"/>
            <w:vAlign w:val="center"/>
          </w:tcPr>
          <w:p w14:paraId="259D904B">
            <w:pPr>
              <w:spacing w:line="240" w:lineRule="exact"/>
              <w:rPr>
                <w:rFonts w:ascii="仿宋_GB2312" w:hAnsi="Times New Roman" w:eastAsia="仿宋_GB2312"/>
                <w:sz w:val="18"/>
                <w:szCs w:val="18"/>
              </w:rPr>
            </w:pPr>
          </w:p>
        </w:tc>
        <w:tc>
          <w:tcPr>
            <w:tcW w:w="1620" w:type="dxa"/>
            <w:vAlign w:val="center"/>
          </w:tcPr>
          <w:p w14:paraId="63AF2F6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vAlign w:val="center"/>
          </w:tcPr>
          <w:p w14:paraId="4A992D9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3C86D2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6D67ECF5">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CB587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31E7F29F">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23B268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C896C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4EB9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76CDF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8481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7EC105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A80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84750D">
            <w:pPr>
              <w:spacing w:line="240" w:lineRule="exact"/>
              <w:rPr>
                <w:rFonts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restart"/>
            <w:vAlign w:val="center"/>
          </w:tcPr>
          <w:p w14:paraId="1F6212CC">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7630AD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vAlign w:val="center"/>
          </w:tcPr>
          <w:p w14:paraId="2F710FB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460617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61DEFB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7B930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1F8A52D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27B2471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531715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1458A3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A8968B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AC5E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A08EE5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E3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09BA87">
            <w:pPr>
              <w:spacing w:line="240" w:lineRule="exact"/>
              <w:rPr>
                <w:rFonts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continue"/>
            <w:vAlign w:val="center"/>
          </w:tcPr>
          <w:p w14:paraId="4B4779A1">
            <w:pPr>
              <w:spacing w:line="240" w:lineRule="exact"/>
              <w:rPr>
                <w:rFonts w:ascii="仿宋_GB2312" w:hAnsi="Times New Roman" w:eastAsia="仿宋_GB2312"/>
                <w:sz w:val="18"/>
                <w:szCs w:val="18"/>
              </w:rPr>
            </w:pPr>
          </w:p>
        </w:tc>
        <w:tc>
          <w:tcPr>
            <w:tcW w:w="1620" w:type="dxa"/>
            <w:vAlign w:val="center"/>
          </w:tcPr>
          <w:p w14:paraId="4008B03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vAlign w:val="center"/>
          </w:tcPr>
          <w:p w14:paraId="5186B0F0">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6B2352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6A466EBA">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EB6450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390FA51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3FA39E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15C5DA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1C9AF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3DFF4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FCDEB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0A2453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A88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AB7CC1">
            <w:pPr>
              <w:spacing w:line="240" w:lineRule="exact"/>
              <w:rPr>
                <w:rFonts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restart"/>
            <w:vAlign w:val="center"/>
          </w:tcPr>
          <w:p w14:paraId="455207F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2A91D0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vAlign w:val="center"/>
          </w:tcPr>
          <w:p w14:paraId="45BB935E">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3155EE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4C5729A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7887A4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3E9FA7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59619C0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E17D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1AC74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320A8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A922F2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7E933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DC6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D0C937">
            <w:pPr>
              <w:spacing w:line="240" w:lineRule="exact"/>
              <w:rPr>
                <w:rFonts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vAlign w:val="center"/>
          </w:tcPr>
          <w:p w14:paraId="237B6ECF">
            <w:pPr>
              <w:spacing w:line="240" w:lineRule="exact"/>
              <w:rPr>
                <w:rFonts w:ascii="仿宋_GB2312" w:hAnsi="Times New Roman" w:eastAsia="仿宋_GB2312"/>
                <w:sz w:val="18"/>
                <w:szCs w:val="18"/>
              </w:rPr>
            </w:pPr>
          </w:p>
        </w:tc>
        <w:tc>
          <w:tcPr>
            <w:tcW w:w="1620" w:type="dxa"/>
            <w:vAlign w:val="center"/>
          </w:tcPr>
          <w:p w14:paraId="75293C3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vAlign w:val="center"/>
          </w:tcPr>
          <w:p w14:paraId="0B56A88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EAFD8D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1F55A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3E9336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226A4EF3">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7B4367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C3238E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9A9B5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176CA2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6022A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B86D6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99F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950ABF">
            <w:pPr>
              <w:spacing w:line="240" w:lineRule="exact"/>
              <w:rPr>
                <w:rFonts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continue"/>
            <w:vAlign w:val="center"/>
          </w:tcPr>
          <w:p w14:paraId="2AC94454">
            <w:pPr>
              <w:spacing w:line="240" w:lineRule="exact"/>
              <w:rPr>
                <w:rFonts w:ascii="仿宋_GB2312" w:hAnsi="Times New Roman" w:eastAsia="仿宋_GB2312"/>
                <w:sz w:val="18"/>
                <w:szCs w:val="18"/>
              </w:rPr>
            </w:pPr>
          </w:p>
        </w:tc>
        <w:tc>
          <w:tcPr>
            <w:tcW w:w="1620" w:type="dxa"/>
            <w:vAlign w:val="center"/>
          </w:tcPr>
          <w:p w14:paraId="2424517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vAlign w:val="center"/>
          </w:tcPr>
          <w:p w14:paraId="71F8E53B">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CE3E01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6A1120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4C124C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87C2E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13BDF96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50328E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D3604A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73964D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EEE33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7B76E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F3B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1ED279">
            <w:pPr>
              <w:spacing w:line="240" w:lineRule="exact"/>
              <w:rPr>
                <w:rFonts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restart"/>
            <w:vAlign w:val="center"/>
          </w:tcPr>
          <w:p w14:paraId="4E35E4FF">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006DA024">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vAlign w:val="center"/>
          </w:tcPr>
          <w:p w14:paraId="4C3F8D6D">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9DD4B2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6A90E7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AB823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6439D1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474CD40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F663B0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8762A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7532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389C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0D26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956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40EE42">
            <w:pPr>
              <w:spacing w:line="240" w:lineRule="exact"/>
              <w:rPr>
                <w:rFonts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vAlign w:val="center"/>
          </w:tcPr>
          <w:p w14:paraId="19CFBE61">
            <w:pPr>
              <w:spacing w:line="240" w:lineRule="exact"/>
              <w:rPr>
                <w:rFonts w:ascii="仿宋_GB2312" w:hAnsi="Times New Roman" w:eastAsia="仿宋_GB2312"/>
                <w:sz w:val="18"/>
                <w:szCs w:val="18"/>
              </w:rPr>
            </w:pPr>
          </w:p>
        </w:tc>
        <w:tc>
          <w:tcPr>
            <w:tcW w:w="1620" w:type="dxa"/>
            <w:vAlign w:val="center"/>
          </w:tcPr>
          <w:p w14:paraId="30E170CA">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vAlign w:val="center"/>
          </w:tcPr>
          <w:p w14:paraId="221EED71">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62C5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6221F6DE">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8C06D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2857ED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79C0114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6D7DAD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5EB3F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C2D1BE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883545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357D06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2448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06E35A">
            <w:pPr>
              <w:spacing w:line="240" w:lineRule="exact"/>
              <w:rPr>
                <w:rFonts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continue"/>
            <w:vAlign w:val="center"/>
          </w:tcPr>
          <w:p w14:paraId="694FC150">
            <w:pPr>
              <w:spacing w:line="240" w:lineRule="exact"/>
              <w:rPr>
                <w:rFonts w:ascii="仿宋_GB2312" w:hAnsi="Times New Roman" w:eastAsia="仿宋_GB2312"/>
                <w:sz w:val="18"/>
                <w:szCs w:val="18"/>
              </w:rPr>
            </w:pPr>
          </w:p>
        </w:tc>
        <w:tc>
          <w:tcPr>
            <w:tcW w:w="1620" w:type="dxa"/>
            <w:vAlign w:val="center"/>
          </w:tcPr>
          <w:p w14:paraId="1BC48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vAlign w:val="center"/>
          </w:tcPr>
          <w:p w14:paraId="40665B1B">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82A103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56A1D1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9DFB7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37B4E1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59937B6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9FEC9B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D5D6F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A904A0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5AAF87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60E04A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D6E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6B626B">
            <w:pPr>
              <w:spacing w:line="240" w:lineRule="exact"/>
              <w:rPr>
                <w:rFonts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restart"/>
            <w:vAlign w:val="center"/>
          </w:tcPr>
          <w:p w14:paraId="2DA581C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6685F3D2">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vAlign w:val="center"/>
          </w:tcPr>
          <w:p w14:paraId="7327FAB1">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97BD27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3F8ECF9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2EF032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0360783C">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4B561C3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80FD1B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845FBE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D3110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91F297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A943DC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4DD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059439">
            <w:pPr>
              <w:spacing w:line="240" w:lineRule="exact"/>
              <w:rPr>
                <w:rFonts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continue"/>
            <w:vAlign w:val="center"/>
          </w:tcPr>
          <w:p w14:paraId="07E50B99">
            <w:pPr>
              <w:spacing w:line="240" w:lineRule="exact"/>
              <w:rPr>
                <w:rFonts w:ascii="仿宋_GB2312" w:hAnsi="Times New Roman" w:eastAsia="仿宋_GB2312"/>
                <w:sz w:val="18"/>
                <w:szCs w:val="18"/>
              </w:rPr>
            </w:pPr>
          </w:p>
        </w:tc>
        <w:tc>
          <w:tcPr>
            <w:tcW w:w="1620" w:type="dxa"/>
            <w:vAlign w:val="center"/>
          </w:tcPr>
          <w:p w14:paraId="56BBEC72">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vAlign w:val="center"/>
          </w:tcPr>
          <w:p w14:paraId="695282D9">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4F31F5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280D16CB">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A23058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7530E01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334FBEF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96D836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C7194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A486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23FF3F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2F5332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F87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200BA4">
            <w:pPr>
              <w:spacing w:line="240" w:lineRule="exact"/>
              <w:rPr>
                <w:rFonts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restart"/>
            <w:vAlign w:val="center"/>
          </w:tcPr>
          <w:p w14:paraId="5BE5AF9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5AA4107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vAlign w:val="center"/>
          </w:tcPr>
          <w:p w14:paraId="29C8332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079AB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18BAF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398C62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76A74A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5DC484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F7960F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8550F1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E25753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4A01F9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CA5140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3A8C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C738DB">
            <w:pPr>
              <w:spacing w:line="240" w:lineRule="exact"/>
              <w:rPr>
                <w:rFonts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continue"/>
            <w:vAlign w:val="center"/>
          </w:tcPr>
          <w:p w14:paraId="16BB7B05">
            <w:pPr>
              <w:spacing w:line="240" w:lineRule="exact"/>
              <w:rPr>
                <w:rFonts w:ascii="仿宋_GB2312" w:hAnsi="Times New Roman" w:eastAsia="仿宋_GB2312"/>
                <w:sz w:val="18"/>
                <w:szCs w:val="18"/>
              </w:rPr>
            </w:pPr>
          </w:p>
        </w:tc>
        <w:tc>
          <w:tcPr>
            <w:tcW w:w="1620" w:type="dxa"/>
            <w:vAlign w:val="center"/>
          </w:tcPr>
          <w:p w14:paraId="46DC4E3D">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vAlign w:val="center"/>
          </w:tcPr>
          <w:p w14:paraId="00186973">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7ABEC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37EEDA75">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AD60A2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29AEFFBD">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6B678B4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022FE4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F932D5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36BE8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46237B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E11A36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13C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CD6E47">
            <w:pPr>
              <w:spacing w:line="240" w:lineRule="exact"/>
              <w:rPr>
                <w:rFonts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restart"/>
            <w:vAlign w:val="center"/>
          </w:tcPr>
          <w:p w14:paraId="1E8FB4E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28ADA9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vAlign w:val="center"/>
          </w:tcPr>
          <w:p w14:paraId="7A16AB30">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306A18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11AD2A50">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71D799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70B2D6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540D416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85DAC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A7401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361AA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1608E8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B78F85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36AC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E273F8">
            <w:pPr>
              <w:spacing w:line="240" w:lineRule="exact"/>
              <w:rPr>
                <w:rFonts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vAlign w:val="center"/>
          </w:tcPr>
          <w:p w14:paraId="47915850">
            <w:pPr>
              <w:spacing w:line="240" w:lineRule="exact"/>
              <w:rPr>
                <w:rFonts w:ascii="仿宋_GB2312" w:hAnsi="Times New Roman" w:eastAsia="仿宋_GB2312"/>
                <w:sz w:val="18"/>
                <w:szCs w:val="18"/>
              </w:rPr>
            </w:pPr>
          </w:p>
        </w:tc>
        <w:tc>
          <w:tcPr>
            <w:tcW w:w="1620" w:type="dxa"/>
            <w:vAlign w:val="center"/>
          </w:tcPr>
          <w:p w14:paraId="6AA5C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vAlign w:val="center"/>
          </w:tcPr>
          <w:p w14:paraId="4CA3260E">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2B104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5CF5B1D3">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762EF0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49CF406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05090FC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C3B0B3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6F5977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D38668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3E995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A78C1B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488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DD336F">
            <w:pPr>
              <w:spacing w:line="240" w:lineRule="exact"/>
              <w:rPr>
                <w:rFonts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continue"/>
            <w:vAlign w:val="center"/>
          </w:tcPr>
          <w:p w14:paraId="375974A4">
            <w:pPr>
              <w:spacing w:line="240" w:lineRule="exact"/>
              <w:rPr>
                <w:rFonts w:ascii="仿宋_GB2312" w:hAnsi="Times New Roman" w:eastAsia="仿宋_GB2312"/>
                <w:sz w:val="18"/>
                <w:szCs w:val="18"/>
              </w:rPr>
            </w:pPr>
          </w:p>
        </w:tc>
        <w:tc>
          <w:tcPr>
            <w:tcW w:w="1620" w:type="dxa"/>
            <w:vAlign w:val="center"/>
          </w:tcPr>
          <w:p w14:paraId="60971D38">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vAlign w:val="center"/>
          </w:tcPr>
          <w:p w14:paraId="59036F41">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4833E6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14:paraId="0BE77CE7">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D2F39D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1F0A0A7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55FB855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0E413A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4E220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523A09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244113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69445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4A4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2D2AD1">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restart"/>
            <w:vAlign w:val="center"/>
          </w:tcPr>
          <w:p w14:paraId="09C642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078D17F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vAlign w:val="center"/>
          </w:tcPr>
          <w:p w14:paraId="2A881EE0">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81476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14:paraId="0A049AF7">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862F76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76A1E60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4C0DCF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4DA0C1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0F15AF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674B8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3893A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EB26C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08B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0AC702">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continue"/>
            <w:vAlign w:val="center"/>
          </w:tcPr>
          <w:p w14:paraId="6FF63789">
            <w:pPr>
              <w:spacing w:line="240" w:lineRule="exact"/>
              <w:rPr>
                <w:rFonts w:ascii="仿宋_GB2312" w:hAnsi="Times New Roman" w:eastAsia="仿宋_GB2312"/>
                <w:sz w:val="18"/>
                <w:szCs w:val="18"/>
              </w:rPr>
            </w:pPr>
          </w:p>
        </w:tc>
        <w:tc>
          <w:tcPr>
            <w:tcW w:w="1620" w:type="dxa"/>
            <w:vAlign w:val="center"/>
          </w:tcPr>
          <w:p w14:paraId="58F40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vAlign w:val="center"/>
          </w:tcPr>
          <w:p w14:paraId="5191B517">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D31766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14:paraId="0769FBCE">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376294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2A726B8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20716A1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739BE4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80232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6AA69E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70702E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CF2C9E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8E6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B41FC9">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restart"/>
            <w:vAlign w:val="center"/>
          </w:tcPr>
          <w:p w14:paraId="70EA5B58">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vAlign w:val="center"/>
          </w:tcPr>
          <w:p w14:paraId="08FF0145">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vAlign w:val="center"/>
          </w:tcPr>
          <w:p w14:paraId="245339D3">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9AE24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14:paraId="0089E93D">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2F82F6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2924A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4C0F3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4D494F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06C58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B45473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B307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44786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EA9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DA1139">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vMerge w:val="continue"/>
            <w:vAlign w:val="center"/>
          </w:tcPr>
          <w:p w14:paraId="7FAC9A97">
            <w:pPr>
              <w:spacing w:line="240" w:lineRule="exact"/>
              <w:rPr>
                <w:rFonts w:ascii="仿宋_GB2312" w:hAnsi="Times New Roman" w:eastAsia="仿宋_GB2312"/>
                <w:sz w:val="18"/>
                <w:szCs w:val="18"/>
              </w:rPr>
            </w:pPr>
          </w:p>
        </w:tc>
        <w:tc>
          <w:tcPr>
            <w:tcW w:w="1620" w:type="dxa"/>
            <w:vAlign w:val="center"/>
          </w:tcPr>
          <w:p w14:paraId="11D4503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vAlign w:val="center"/>
          </w:tcPr>
          <w:p w14:paraId="56D9477D">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CB3A3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14:paraId="432C3AF7">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08065C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719414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63DC9E4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0E528A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982B0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872F1E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932AB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6C7376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112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CF0011">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vAlign w:val="center"/>
          </w:tcPr>
          <w:p w14:paraId="2E965B0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vAlign w:val="center"/>
          </w:tcPr>
          <w:p w14:paraId="245F8ED9">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vAlign w:val="center"/>
          </w:tcPr>
          <w:p w14:paraId="2E1B16D7">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vAlign w:val="center"/>
          </w:tcPr>
          <w:p w14:paraId="6804622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14:paraId="759A4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514E91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vAlign w:val="center"/>
          </w:tcPr>
          <w:p w14:paraId="5F0AA6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vAlign w:val="center"/>
          </w:tcPr>
          <w:p w14:paraId="52F368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33D59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82135F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21855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DD7F11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8B116C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6F3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F62FE9">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vAlign w:val="center"/>
          </w:tcPr>
          <w:p w14:paraId="41D3D4C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33CAF5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6E978401">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53D725D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7E9242D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47CD5D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3F45EC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18D55E9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9E6C9B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6FEA69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4D566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E7EBC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2855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33E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EB9B04">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continue"/>
            <w:vAlign w:val="center"/>
          </w:tcPr>
          <w:p w14:paraId="42C18D96">
            <w:pPr>
              <w:spacing w:line="240" w:lineRule="exact"/>
              <w:rPr>
                <w:rFonts w:ascii="仿宋_GB2312" w:hAnsi="Times New Roman" w:eastAsia="仿宋_GB2312"/>
                <w:sz w:val="18"/>
                <w:szCs w:val="18"/>
              </w:rPr>
            </w:pPr>
          </w:p>
        </w:tc>
        <w:tc>
          <w:tcPr>
            <w:tcW w:w="1620" w:type="dxa"/>
            <w:vAlign w:val="center"/>
          </w:tcPr>
          <w:p w14:paraId="65635AF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527A8CB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5CB9B7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0DE3B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8B444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6059692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1AF301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9DEE74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33148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0FDF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AD64F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5C50B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86E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2A4EAF">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restart"/>
            <w:vAlign w:val="center"/>
          </w:tcPr>
          <w:p w14:paraId="211FC3D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57C75F2B">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418848C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C9F0A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1B4E1E2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72328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002F64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7954C0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8D89A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CD0FC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8116E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002E1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904088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6EB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20E829">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vAlign w:val="center"/>
          </w:tcPr>
          <w:p w14:paraId="582E6460">
            <w:pPr>
              <w:spacing w:line="240" w:lineRule="exact"/>
              <w:rPr>
                <w:rFonts w:ascii="仿宋_GB2312" w:hAnsi="Times New Roman" w:eastAsia="仿宋_GB2312"/>
                <w:sz w:val="18"/>
                <w:szCs w:val="18"/>
              </w:rPr>
            </w:pPr>
          </w:p>
        </w:tc>
        <w:tc>
          <w:tcPr>
            <w:tcW w:w="1620" w:type="dxa"/>
            <w:vAlign w:val="center"/>
          </w:tcPr>
          <w:p w14:paraId="47CF69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176019D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7D353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19BC6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1D5CE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1CE4328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3929B0E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0AD4E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198D8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4BDB0D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CA2BA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76043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879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8A5FD">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vAlign w:val="center"/>
          </w:tcPr>
          <w:p w14:paraId="7E8A40A1">
            <w:pPr>
              <w:spacing w:line="240" w:lineRule="exact"/>
              <w:rPr>
                <w:rFonts w:ascii="仿宋_GB2312" w:hAnsi="Times New Roman" w:eastAsia="仿宋_GB2312"/>
                <w:sz w:val="18"/>
                <w:szCs w:val="18"/>
              </w:rPr>
            </w:pPr>
          </w:p>
        </w:tc>
        <w:tc>
          <w:tcPr>
            <w:tcW w:w="1620" w:type="dxa"/>
            <w:vAlign w:val="center"/>
          </w:tcPr>
          <w:p w14:paraId="3D1C9EF4">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00C2D3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0E4F04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574C7F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238CA3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3C3AD2A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50E936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3567C7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2322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1784BA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8C50C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B9651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806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E5765C">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vAlign w:val="center"/>
          </w:tcPr>
          <w:p w14:paraId="51F63D85">
            <w:pPr>
              <w:spacing w:line="240" w:lineRule="exact"/>
              <w:rPr>
                <w:rFonts w:ascii="仿宋_GB2312" w:hAnsi="Times New Roman" w:eastAsia="仿宋_GB2312"/>
                <w:sz w:val="18"/>
                <w:szCs w:val="18"/>
              </w:rPr>
            </w:pPr>
          </w:p>
        </w:tc>
        <w:tc>
          <w:tcPr>
            <w:tcW w:w="1620" w:type="dxa"/>
            <w:vAlign w:val="center"/>
          </w:tcPr>
          <w:p w14:paraId="6456EB68">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59152D4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19E1857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93504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D4EBB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6258E4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56EA7A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D1D8F2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07BB7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FEDF1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3A327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98A7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74D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4C6CAF">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vMerge w:val="continue"/>
            <w:vAlign w:val="center"/>
          </w:tcPr>
          <w:p w14:paraId="449DE8F6">
            <w:pPr>
              <w:spacing w:line="240" w:lineRule="exact"/>
              <w:rPr>
                <w:rFonts w:ascii="仿宋_GB2312" w:hAnsi="Times New Roman" w:eastAsia="仿宋_GB2312"/>
                <w:sz w:val="18"/>
                <w:szCs w:val="18"/>
              </w:rPr>
            </w:pPr>
          </w:p>
        </w:tc>
        <w:tc>
          <w:tcPr>
            <w:tcW w:w="1620" w:type="dxa"/>
            <w:vAlign w:val="center"/>
          </w:tcPr>
          <w:p w14:paraId="490060E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54C8A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1C27E20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7C9E5DA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D29D80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vAlign w:val="center"/>
          </w:tcPr>
          <w:p w14:paraId="5975C7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2ED8B2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869ACC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6C1D2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CECB0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16633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F26D7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4DD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A1F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46</w:t>
            </w:r>
          </w:p>
        </w:tc>
        <w:tc>
          <w:tcPr>
            <w:tcW w:w="734" w:type="dxa"/>
            <w:vAlign w:val="center"/>
          </w:tcPr>
          <w:p w14:paraId="5839F3E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24095D9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0E0D622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4F843AC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3E87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D67E2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vAlign w:val="center"/>
          </w:tcPr>
          <w:p w14:paraId="25D279A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14:paraId="501B22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387B3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CA28A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36C59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C73C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D2A7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69AF387A">
      <w:pPr>
        <w:jc w:val="left"/>
        <w:rPr>
          <w:rFonts w:ascii="Times New Roman" w:hAnsi="Times New Roman" w:eastAsia="方正小标宋_GBK"/>
          <w:sz w:val="28"/>
          <w:szCs w:val="28"/>
        </w:rPr>
      </w:pPr>
    </w:p>
    <w:p w14:paraId="6572B30D">
      <w:pPr>
        <w:pStyle w:val="2"/>
        <w:jc w:val="center"/>
        <w:rPr>
          <w:rFonts w:ascii="方正小标宋_GBK" w:hAnsi="方正小标宋_GBK" w:eastAsia="方正小标宋_GBK"/>
          <w:b w:val="0"/>
          <w:bCs w:val="0"/>
          <w:sz w:val="30"/>
        </w:rPr>
      </w:pPr>
      <w:r>
        <w:br w:type="page"/>
      </w:r>
      <w:bookmarkStart w:id="20" w:name="_Toc24724724"/>
      <w:r>
        <w:rPr>
          <w:rFonts w:hint="eastAsia" w:ascii="方正小标宋_GBK" w:hAnsi="方正小标宋_GBK" w:eastAsia="方正小标宋_GBK"/>
          <w:b w:val="0"/>
          <w:bCs w:val="0"/>
          <w:sz w:val="30"/>
        </w:rPr>
        <w:t>（二十一）卫生健康领域基层政务公开标准目录</w:t>
      </w:r>
      <w:bookmarkEnd w:id="20"/>
    </w:p>
    <w:tbl>
      <w:tblPr>
        <w:tblStyle w:val="9"/>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720"/>
        <w:gridCol w:w="1080"/>
        <w:gridCol w:w="720"/>
        <w:gridCol w:w="720"/>
        <w:gridCol w:w="596"/>
        <w:gridCol w:w="720"/>
        <w:gridCol w:w="540"/>
        <w:gridCol w:w="664"/>
      </w:tblGrid>
      <w:tr w14:paraId="357B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841A92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2"/>
            <w:vAlign w:val="center"/>
          </w:tcPr>
          <w:p w14:paraId="39A279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vAlign w:val="center"/>
          </w:tcPr>
          <w:p w14:paraId="06175E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87BAC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13E94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2976E2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6E48865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690AC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vAlign w:val="center"/>
          </w:tcPr>
          <w:p w14:paraId="1F8B20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vAlign w:val="center"/>
          </w:tcPr>
          <w:p w14:paraId="14CF56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C5E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076F80">
            <w:pPr>
              <w:widowControl/>
              <w:jc w:val="left"/>
              <w:rPr>
                <w:rFonts w:ascii="Times New Roman" w:hAnsi="Times New Roman"/>
                <w:color w:val="000000"/>
                <w:kern w:val="0"/>
                <w:sz w:val="22"/>
              </w:rPr>
            </w:pPr>
          </w:p>
        </w:tc>
        <w:tc>
          <w:tcPr>
            <w:tcW w:w="720" w:type="dxa"/>
            <w:vAlign w:val="center"/>
          </w:tcPr>
          <w:p w14:paraId="1E99E5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vAlign w:val="center"/>
          </w:tcPr>
          <w:p w14:paraId="4AB645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vAlign w:val="center"/>
          </w:tcPr>
          <w:p w14:paraId="035D782C">
            <w:pPr>
              <w:widowControl/>
              <w:jc w:val="left"/>
              <w:rPr>
                <w:rFonts w:ascii="黑体" w:hAnsi="宋体" w:eastAsia="黑体" w:cs="宋体"/>
                <w:color w:val="000000"/>
                <w:kern w:val="0"/>
                <w:sz w:val="22"/>
              </w:rPr>
            </w:pPr>
          </w:p>
        </w:tc>
        <w:tc>
          <w:tcPr>
            <w:tcW w:w="1800" w:type="dxa"/>
            <w:vMerge w:val="continue"/>
            <w:vAlign w:val="center"/>
          </w:tcPr>
          <w:p w14:paraId="7CDDFD12">
            <w:pPr>
              <w:widowControl/>
              <w:jc w:val="left"/>
              <w:rPr>
                <w:rFonts w:ascii="黑体" w:hAnsi="宋体" w:eastAsia="黑体" w:cs="宋体"/>
                <w:color w:val="000000"/>
                <w:kern w:val="0"/>
                <w:sz w:val="22"/>
              </w:rPr>
            </w:pPr>
          </w:p>
        </w:tc>
        <w:tc>
          <w:tcPr>
            <w:tcW w:w="1440" w:type="dxa"/>
            <w:vMerge w:val="continue"/>
            <w:vAlign w:val="center"/>
          </w:tcPr>
          <w:p w14:paraId="19ADE9E3">
            <w:pPr>
              <w:widowControl/>
              <w:jc w:val="left"/>
              <w:rPr>
                <w:rFonts w:ascii="黑体" w:hAnsi="宋体" w:eastAsia="黑体" w:cs="宋体"/>
                <w:color w:val="000000"/>
                <w:kern w:val="0"/>
                <w:sz w:val="22"/>
              </w:rPr>
            </w:pPr>
          </w:p>
        </w:tc>
        <w:tc>
          <w:tcPr>
            <w:tcW w:w="720" w:type="dxa"/>
            <w:vMerge w:val="continue"/>
            <w:vAlign w:val="center"/>
          </w:tcPr>
          <w:p w14:paraId="4937588A">
            <w:pPr>
              <w:widowControl/>
              <w:jc w:val="left"/>
              <w:rPr>
                <w:rFonts w:ascii="黑体" w:hAnsi="宋体" w:eastAsia="黑体" w:cs="宋体"/>
                <w:color w:val="000000"/>
                <w:kern w:val="0"/>
                <w:sz w:val="22"/>
              </w:rPr>
            </w:pPr>
          </w:p>
        </w:tc>
        <w:tc>
          <w:tcPr>
            <w:tcW w:w="1080" w:type="dxa"/>
            <w:vMerge w:val="continue"/>
            <w:vAlign w:val="center"/>
          </w:tcPr>
          <w:p w14:paraId="39FAD9EF">
            <w:pPr>
              <w:widowControl/>
              <w:jc w:val="left"/>
              <w:rPr>
                <w:rFonts w:ascii="黑体" w:hAnsi="宋体" w:eastAsia="黑体" w:cs="宋体"/>
                <w:kern w:val="0"/>
                <w:sz w:val="22"/>
              </w:rPr>
            </w:pPr>
          </w:p>
        </w:tc>
        <w:tc>
          <w:tcPr>
            <w:tcW w:w="720" w:type="dxa"/>
            <w:vAlign w:val="center"/>
          </w:tcPr>
          <w:p w14:paraId="5830EA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F33D3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14:paraId="5B22EE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E44B2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BD71D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vAlign w:val="center"/>
          </w:tcPr>
          <w:p w14:paraId="3D5989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7C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7B5FE94">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vMerge w:val="restart"/>
            <w:vAlign w:val="center"/>
          </w:tcPr>
          <w:p w14:paraId="33B769EB">
            <w:pPr>
              <w:jc w:val="center"/>
              <w:rPr>
                <w:rFonts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vAlign w:val="center"/>
          </w:tcPr>
          <w:p w14:paraId="32A2469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4140" w:type="dxa"/>
            <w:vAlign w:val="center"/>
          </w:tcPr>
          <w:p w14:paraId="0069B1D2">
            <w:pPr>
              <w:rPr>
                <w:rFonts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14:paraId="4D37BDF9">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7FE80F35">
            <w:pPr>
              <w:rPr>
                <w:rFonts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72D665B6">
            <w:pPr>
              <w:rPr>
                <w:rFonts w:ascii="仿宋_GB2312" w:hAnsi="宋体" w:eastAsia="仿宋_GB2312" w:cs="宋体"/>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vAlign w:val="center"/>
          </w:tcPr>
          <w:p w14:paraId="317B7392">
            <w:pPr>
              <w:rPr>
                <w:rFonts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167A905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303FF9B2">
            <w:pP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0FE66C4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14:paraId="35B86E4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vAlign w:val="center"/>
          </w:tcPr>
          <w:p w14:paraId="0E588BB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14:paraId="7191D2A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6658B29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vAlign w:val="center"/>
          </w:tcPr>
          <w:p w14:paraId="41E7972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5918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6EF6A6C">
            <w:pPr>
              <w:rPr>
                <w:rFonts w:ascii="仿宋_GB2312" w:hAnsi="宋体" w:eastAsia="仿宋_GB2312" w:cs="宋体"/>
                <w:color w:val="000000"/>
                <w:sz w:val="18"/>
                <w:szCs w:val="18"/>
              </w:rPr>
            </w:pPr>
          </w:p>
        </w:tc>
        <w:tc>
          <w:tcPr>
            <w:tcW w:w="720" w:type="dxa"/>
            <w:vMerge w:val="continue"/>
            <w:vAlign w:val="center"/>
          </w:tcPr>
          <w:p w14:paraId="37651BED">
            <w:pPr>
              <w:rPr>
                <w:rFonts w:ascii="仿宋_GB2312" w:hAnsi="宋体" w:eastAsia="仿宋_GB2312" w:cs="宋体"/>
                <w:bCs/>
                <w:color w:val="000000"/>
                <w:sz w:val="18"/>
                <w:szCs w:val="18"/>
              </w:rPr>
            </w:pPr>
          </w:p>
        </w:tc>
        <w:tc>
          <w:tcPr>
            <w:tcW w:w="1188" w:type="dxa"/>
            <w:vMerge w:val="continue"/>
            <w:vAlign w:val="center"/>
          </w:tcPr>
          <w:p w14:paraId="68DC9194">
            <w:pPr>
              <w:rPr>
                <w:rFonts w:ascii="仿宋_GB2312" w:hAnsi="宋体" w:eastAsia="仿宋_GB2312" w:cs="宋体"/>
                <w:color w:val="000000"/>
                <w:sz w:val="18"/>
                <w:szCs w:val="18"/>
              </w:rPr>
            </w:pPr>
          </w:p>
        </w:tc>
        <w:tc>
          <w:tcPr>
            <w:tcW w:w="4140" w:type="dxa"/>
            <w:vAlign w:val="center"/>
          </w:tcPr>
          <w:p w14:paraId="0F6CFD66">
            <w:pPr>
              <w:rPr>
                <w:rFonts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800" w:type="dxa"/>
            <w:vMerge w:val="continue"/>
            <w:vAlign w:val="center"/>
          </w:tcPr>
          <w:p w14:paraId="090DA55B">
            <w:pPr>
              <w:rPr>
                <w:rFonts w:ascii="仿宋_GB2312" w:hAnsi="宋体" w:eastAsia="仿宋_GB2312" w:cs="宋体"/>
                <w:color w:val="000000"/>
                <w:sz w:val="18"/>
                <w:szCs w:val="18"/>
              </w:rPr>
            </w:pPr>
          </w:p>
        </w:tc>
        <w:tc>
          <w:tcPr>
            <w:tcW w:w="1440" w:type="dxa"/>
            <w:vAlign w:val="center"/>
          </w:tcPr>
          <w:p w14:paraId="39A2BF1C">
            <w:pPr>
              <w:rPr>
                <w:rFonts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26BF4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5D582983">
            <w:pP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77CC6D0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14:paraId="3BBF38D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vAlign w:val="center"/>
          </w:tcPr>
          <w:p w14:paraId="0A1D222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14:paraId="750A49B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777A3B6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vAlign w:val="center"/>
          </w:tcPr>
          <w:p w14:paraId="2A9023D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6CD6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40" w:type="dxa"/>
            <w:vMerge w:val="restart"/>
            <w:vAlign w:val="center"/>
          </w:tcPr>
          <w:p w14:paraId="7A17855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79C2F2E4">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4EAE46DF">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4140" w:type="dxa"/>
            <w:vAlign w:val="center"/>
          </w:tcPr>
          <w:p w14:paraId="34C93E16">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6927A4C9">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57349177">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14:paraId="28516DFE">
            <w:pPr>
              <w:rPr>
                <w:rFonts w:ascii="仿宋_GB2312" w:hAnsi="宋体" w:eastAsia="仿宋_GB2312"/>
                <w:color w:val="000000"/>
                <w:sz w:val="18"/>
                <w:szCs w:val="18"/>
              </w:rPr>
            </w:pPr>
          </w:p>
        </w:tc>
        <w:tc>
          <w:tcPr>
            <w:tcW w:w="1800" w:type="dxa"/>
            <w:vMerge w:val="restart"/>
            <w:vAlign w:val="center"/>
          </w:tcPr>
          <w:p w14:paraId="32696F0C">
            <w:pPr>
              <w:rPr>
                <w:rFonts w:ascii="仿宋_GB2312" w:hAnsi="宋体" w:eastAsia="仿宋_GB2312"/>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vAlign w:val="center"/>
          </w:tcPr>
          <w:p w14:paraId="0B9CFE3D">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38A99914">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1F241C1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670F9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CBDB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3C7DE4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1DC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9C147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1695EE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55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F01B265">
            <w:pPr>
              <w:rPr>
                <w:rFonts w:ascii="仿宋_GB2312" w:hAnsi="宋体" w:eastAsia="仿宋_GB2312"/>
                <w:color w:val="000000"/>
                <w:sz w:val="18"/>
                <w:szCs w:val="18"/>
              </w:rPr>
            </w:pPr>
          </w:p>
        </w:tc>
        <w:tc>
          <w:tcPr>
            <w:tcW w:w="720" w:type="dxa"/>
            <w:vMerge w:val="continue"/>
            <w:vAlign w:val="center"/>
          </w:tcPr>
          <w:p w14:paraId="6E666C6A">
            <w:pPr>
              <w:rPr>
                <w:rFonts w:ascii="仿宋_GB2312" w:hAnsi="宋体" w:eastAsia="仿宋_GB2312"/>
                <w:color w:val="000000"/>
                <w:sz w:val="18"/>
                <w:szCs w:val="18"/>
              </w:rPr>
            </w:pPr>
          </w:p>
        </w:tc>
        <w:tc>
          <w:tcPr>
            <w:tcW w:w="1188" w:type="dxa"/>
            <w:vMerge w:val="continue"/>
            <w:vAlign w:val="center"/>
          </w:tcPr>
          <w:p w14:paraId="59EFF3A6">
            <w:pPr>
              <w:rPr>
                <w:rFonts w:ascii="仿宋_GB2312" w:hAnsi="宋体" w:eastAsia="仿宋_GB2312"/>
                <w:color w:val="000000"/>
                <w:sz w:val="18"/>
                <w:szCs w:val="18"/>
              </w:rPr>
            </w:pPr>
          </w:p>
        </w:tc>
        <w:tc>
          <w:tcPr>
            <w:tcW w:w="4140" w:type="dxa"/>
            <w:vAlign w:val="center"/>
          </w:tcPr>
          <w:p w14:paraId="71A06432">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5F778855">
            <w:pPr>
              <w:rPr>
                <w:rFonts w:ascii="仿宋_GB2312" w:hAnsi="宋体" w:eastAsia="仿宋_GB2312"/>
                <w:color w:val="000000"/>
                <w:sz w:val="18"/>
                <w:szCs w:val="18"/>
              </w:rPr>
            </w:pPr>
          </w:p>
        </w:tc>
        <w:tc>
          <w:tcPr>
            <w:tcW w:w="1440" w:type="dxa"/>
            <w:vAlign w:val="center"/>
          </w:tcPr>
          <w:p w14:paraId="10C64C74">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718C8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091539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7E267D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4A3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20289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FC07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E40D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2175C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A5A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D06F96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24A48DD">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42DEE35A">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4140" w:type="dxa"/>
            <w:vAlign w:val="center"/>
          </w:tcPr>
          <w:p w14:paraId="117FE826">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70156CF1">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39CCA11F">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0F6F522E">
            <w:pPr>
              <w:rPr>
                <w:rFonts w:ascii="仿宋_GB2312" w:hAnsi="宋体" w:eastAsia="仿宋_GB2312"/>
                <w:color w:val="000000"/>
                <w:sz w:val="18"/>
                <w:szCs w:val="18"/>
              </w:rPr>
            </w:pPr>
            <w:r>
              <w:rPr>
                <w:rFonts w:hint="eastAsia" w:ascii="仿宋_GB2312" w:hAnsi="宋体" w:eastAsia="仿宋_GB2312"/>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vAlign w:val="center"/>
          </w:tcPr>
          <w:p w14:paraId="4E94AF99">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2D272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7BE325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7A2283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A73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0CF13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B670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AEC08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521A25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CCC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7F30FA">
            <w:pPr>
              <w:rPr>
                <w:rFonts w:ascii="仿宋_GB2312" w:hAnsi="宋体" w:eastAsia="仿宋_GB2312"/>
                <w:color w:val="000000"/>
                <w:sz w:val="18"/>
                <w:szCs w:val="18"/>
              </w:rPr>
            </w:pPr>
          </w:p>
        </w:tc>
        <w:tc>
          <w:tcPr>
            <w:tcW w:w="720" w:type="dxa"/>
            <w:vMerge w:val="continue"/>
            <w:vAlign w:val="center"/>
          </w:tcPr>
          <w:p w14:paraId="05A71B0A">
            <w:pPr>
              <w:rPr>
                <w:rFonts w:ascii="仿宋_GB2312" w:hAnsi="宋体" w:eastAsia="仿宋_GB2312"/>
                <w:color w:val="000000"/>
                <w:sz w:val="18"/>
                <w:szCs w:val="18"/>
              </w:rPr>
            </w:pPr>
          </w:p>
        </w:tc>
        <w:tc>
          <w:tcPr>
            <w:tcW w:w="1188" w:type="dxa"/>
            <w:vMerge w:val="continue"/>
            <w:vAlign w:val="center"/>
          </w:tcPr>
          <w:p w14:paraId="59CBFB86">
            <w:pPr>
              <w:rPr>
                <w:rFonts w:ascii="仿宋_GB2312" w:hAnsi="宋体" w:eastAsia="仿宋_GB2312"/>
                <w:color w:val="000000"/>
                <w:sz w:val="18"/>
                <w:szCs w:val="18"/>
              </w:rPr>
            </w:pPr>
          </w:p>
        </w:tc>
        <w:tc>
          <w:tcPr>
            <w:tcW w:w="4140" w:type="dxa"/>
            <w:vAlign w:val="center"/>
          </w:tcPr>
          <w:p w14:paraId="003091FE">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1800" w:type="dxa"/>
            <w:vMerge w:val="continue"/>
            <w:vAlign w:val="center"/>
          </w:tcPr>
          <w:p w14:paraId="7635983D">
            <w:pPr>
              <w:rPr>
                <w:rFonts w:ascii="仿宋_GB2312" w:hAnsi="宋体" w:eastAsia="仿宋_GB2312"/>
                <w:color w:val="000000"/>
                <w:sz w:val="18"/>
                <w:szCs w:val="18"/>
              </w:rPr>
            </w:pPr>
          </w:p>
        </w:tc>
        <w:tc>
          <w:tcPr>
            <w:tcW w:w="1440" w:type="dxa"/>
            <w:vAlign w:val="center"/>
          </w:tcPr>
          <w:p w14:paraId="402C0EB6">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699FF9B4">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2FE8FC9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5C3632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2968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327F8C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BFE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551D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4C35B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5C0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A1599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EC43A0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2B6CB4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4140" w:type="dxa"/>
            <w:vAlign w:val="center"/>
          </w:tcPr>
          <w:p w14:paraId="2627892F">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4119FDA6">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3BD11572">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41BE7B44">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1440" w:type="dxa"/>
            <w:vAlign w:val="center"/>
          </w:tcPr>
          <w:p w14:paraId="44B3FE04">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4A46BF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22B54C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00F3E5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9D82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5367DF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EAB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FCA1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4CC533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470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3EC606">
            <w:pPr>
              <w:rPr>
                <w:rFonts w:ascii="仿宋_GB2312" w:hAnsi="宋体" w:eastAsia="仿宋_GB2312"/>
                <w:color w:val="000000"/>
                <w:sz w:val="18"/>
                <w:szCs w:val="18"/>
              </w:rPr>
            </w:pPr>
          </w:p>
        </w:tc>
        <w:tc>
          <w:tcPr>
            <w:tcW w:w="720" w:type="dxa"/>
            <w:vMerge w:val="continue"/>
            <w:vAlign w:val="center"/>
          </w:tcPr>
          <w:p w14:paraId="4B0FA42F">
            <w:pPr>
              <w:rPr>
                <w:rFonts w:ascii="仿宋_GB2312" w:hAnsi="宋体" w:eastAsia="仿宋_GB2312"/>
                <w:color w:val="000000"/>
                <w:sz w:val="18"/>
                <w:szCs w:val="18"/>
              </w:rPr>
            </w:pPr>
          </w:p>
        </w:tc>
        <w:tc>
          <w:tcPr>
            <w:tcW w:w="1188" w:type="dxa"/>
            <w:vMerge w:val="continue"/>
            <w:vAlign w:val="center"/>
          </w:tcPr>
          <w:p w14:paraId="22171C88">
            <w:pPr>
              <w:rPr>
                <w:rFonts w:ascii="仿宋_GB2312" w:hAnsi="宋体" w:eastAsia="仿宋_GB2312"/>
                <w:color w:val="000000"/>
                <w:sz w:val="18"/>
                <w:szCs w:val="18"/>
              </w:rPr>
            </w:pPr>
          </w:p>
        </w:tc>
        <w:tc>
          <w:tcPr>
            <w:tcW w:w="4140" w:type="dxa"/>
            <w:vAlign w:val="center"/>
          </w:tcPr>
          <w:p w14:paraId="5304FFC3">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800" w:type="dxa"/>
            <w:vMerge w:val="continue"/>
            <w:vAlign w:val="center"/>
          </w:tcPr>
          <w:p w14:paraId="031B5E91">
            <w:pPr>
              <w:rPr>
                <w:rFonts w:ascii="仿宋_GB2312" w:hAnsi="宋体" w:eastAsia="仿宋_GB2312"/>
                <w:color w:val="000000"/>
                <w:sz w:val="18"/>
                <w:szCs w:val="18"/>
              </w:rPr>
            </w:pPr>
          </w:p>
        </w:tc>
        <w:tc>
          <w:tcPr>
            <w:tcW w:w="1440" w:type="dxa"/>
            <w:vAlign w:val="center"/>
          </w:tcPr>
          <w:p w14:paraId="76176063">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136651E6">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3A2F170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51601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E1BB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0B0ED9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244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E677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40AA7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998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B4B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D29F629">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vAlign w:val="center"/>
          </w:tcPr>
          <w:p w14:paraId="5F2F6B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4140" w:type="dxa"/>
            <w:vAlign w:val="center"/>
          </w:tcPr>
          <w:p w14:paraId="4CCA2297">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5D59AD57">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9AC780B">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07728D41">
            <w:pPr>
              <w:rPr>
                <w:rFonts w:ascii="仿宋_GB2312" w:hAnsi="宋体" w:eastAsia="仿宋_GB2312"/>
                <w:color w:val="000000"/>
                <w:sz w:val="18"/>
                <w:szCs w:val="18"/>
              </w:rPr>
            </w:pPr>
            <w:r>
              <w:rPr>
                <w:rFonts w:hint="eastAsia" w:ascii="仿宋_GB2312" w:hAnsi="宋体" w:eastAsia="仿宋_GB2312"/>
                <w:color w:val="000000"/>
                <w:sz w:val="18"/>
                <w:szCs w:val="18"/>
              </w:rPr>
              <w:t>《行政许可法》、《执业医师法》、《医师执业注册管理办法》</w:t>
            </w:r>
          </w:p>
        </w:tc>
        <w:tc>
          <w:tcPr>
            <w:tcW w:w="1440" w:type="dxa"/>
            <w:vAlign w:val="center"/>
          </w:tcPr>
          <w:p w14:paraId="5908675B">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7AB14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69EA3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47377F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C31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449570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2EDC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61094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78E2A5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07A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ADB75D">
            <w:pPr>
              <w:rPr>
                <w:rFonts w:ascii="仿宋_GB2312" w:hAnsi="宋体" w:eastAsia="仿宋_GB2312"/>
                <w:color w:val="000000"/>
                <w:sz w:val="18"/>
                <w:szCs w:val="18"/>
              </w:rPr>
            </w:pPr>
          </w:p>
        </w:tc>
        <w:tc>
          <w:tcPr>
            <w:tcW w:w="720" w:type="dxa"/>
            <w:vMerge w:val="continue"/>
            <w:vAlign w:val="center"/>
          </w:tcPr>
          <w:p w14:paraId="2AD086EA">
            <w:pPr>
              <w:rPr>
                <w:rFonts w:ascii="仿宋_GB2312" w:hAnsi="宋体" w:eastAsia="仿宋_GB2312"/>
                <w:color w:val="000000"/>
                <w:sz w:val="18"/>
                <w:szCs w:val="18"/>
              </w:rPr>
            </w:pPr>
          </w:p>
        </w:tc>
        <w:tc>
          <w:tcPr>
            <w:tcW w:w="1188" w:type="dxa"/>
            <w:vMerge w:val="continue"/>
            <w:vAlign w:val="center"/>
          </w:tcPr>
          <w:p w14:paraId="284EA910">
            <w:pPr>
              <w:rPr>
                <w:rFonts w:ascii="仿宋_GB2312" w:hAnsi="宋体" w:eastAsia="仿宋_GB2312"/>
                <w:color w:val="000000"/>
                <w:sz w:val="18"/>
                <w:szCs w:val="18"/>
              </w:rPr>
            </w:pPr>
          </w:p>
        </w:tc>
        <w:tc>
          <w:tcPr>
            <w:tcW w:w="4140" w:type="dxa"/>
            <w:vAlign w:val="center"/>
          </w:tcPr>
          <w:p w14:paraId="551AFA63">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60F2771F">
            <w:pPr>
              <w:jc w:val="center"/>
              <w:rPr>
                <w:rFonts w:ascii="仿宋_GB2312" w:hAnsi="宋体" w:eastAsia="仿宋_GB2312"/>
                <w:color w:val="000000"/>
                <w:sz w:val="18"/>
                <w:szCs w:val="18"/>
              </w:rPr>
            </w:pPr>
          </w:p>
        </w:tc>
        <w:tc>
          <w:tcPr>
            <w:tcW w:w="1440" w:type="dxa"/>
            <w:vAlign w:val="center"/>
          </w:tcPr>
          <w:p w14:paraId="67A70833">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59E629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75E2925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5B0D5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531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13DD0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280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266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68454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AF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E26E9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2D5F465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0D71C2D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4140" w:type="dxa"/>
            <w:vAlign w:val="center"/>
          </w:tcPr>
          <w:p w14:paraId="7FEA922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3B8091B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65CF9529">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3B43E95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vAlign w:val="center"/>
          </w:tcPr>
          <w:p w14:paraId="45DB3B8C">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6CA07B3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56F2F67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5F1F8BF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CD38B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0357440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EE611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51502A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1CBC34F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C5A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A034AA3">
            <w:pPr>
              <w:widowControl/>
              <w:jc w:val="left"/>
              <w:rPr>
                <w:rFonts w:ascii="宋体" w:hAnsi="宋体" w:cs="宋体"/>
                <w:color w:val="000000"/>
                <w:kern w:val="0"/>
                <w:sz w:val="18"/>
                <w:szCs w:val="18"/>
              </w:rPr>
            </w:pPr>
          </w:p>
        </w:tc>
        <w:tc>
          <w:tcPr>
            <w:tcW w:w="720" w:type="dxa"/>
            <w:vMerge w:val="continue"/>
            <w:vAlign w:val="center"/>
          </w:tcPr>
          <w:p w14:paraId="5EFB0855">
            <w:pPr>
              <w:widowControl/>
              <w:jc w:val="left"/>
              <w:rPr>
                <w:rFonts w:ascii="宋体" w:hAnsi="宋体" w:cs="宋体"/>
                <w:bCs/>
                <w:color w:val="000000"/>
                <w:kern w:val="0"/>
                <w:sz w:val="15"/>
                <w:szCs w:val="15"/>
              </w:rPr>
            </w:pPr>
          </w:p>
        </w:tc>
        <w:tc>
          <w:tcPr>
            <w:tcW w:w="1188" w:type="dxa"/>
            <w:vMerge w:val="continue"/>
            <w:vAlign w:val="center"/>
          </w:tcPr>
          <w:p w14:paraId="3236F4D2">
            <w:pPr>
              <w:widowControl/>
              <w:jc w:val="left"/>
              <w:rPr>
                <w:rFonts w:ascii="宋体" w:hAnsi="宋体" w:cs="宋体"/>
                <w:color w:val="000000"/>
                <w:kern w:val="0"/>
                <w:sz w:val="15"/>
                <w:szCs w:val="15"/>
              </w:rPr>
            </w:pPr>
          </w:p>
        </w:tc>
        <w:tc>
          <w:tcPr>
            <w:tcW w:w="4140" w:type="dxa"/>
            <w:vAlign w:val="center"/>
          </w:tcPr>
          <w:p w14:paraId="4C4E5E6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72AFFEDB">
            <w:pPr>
              <w:widowControl/>
              <w:jc w:val="left"/>
              <w:rPr>
                <w:rFonts w:ascii="仿宋_GB2312" w:hAnsi="宋体" w:eastAsia="仿宋_GB2312"/>
                <w:color w:val="000000"/>
                <w:sz w:val="18"/>
                <w:szCs w:val="18"/>
              </w:rPr>
            </w:pPr>
          </w:p>
        </w:tc>
        <w:tc>
          <w:tcPr>
            <w:tcW w:w="1440" w:type="dxa"/>
            <w:vAlign w:val="center"/>
          </w:tcPr>
          <w:p w14:paraId="5A8A4485">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0DDA77F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0D48B3D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2A2E1C0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92EC1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6F140A8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8CA78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E4C0A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3A849E9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BC8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72E819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543DEC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0347ED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4140" w:type="dxa"/>
            <w:vAlign w:val="center"/>
          </w:tcPr>
          <w:p w14:paraId="4170835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45F5685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521B2506">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70E13F3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1440" w:type="dxa"/>
            <w:vAlign w:val="center"/>
          </w:tcPr>
          <w:p w14:paraId="4D69D260">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4147D5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69D991E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0D45124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26A95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3AA414F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4DC25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FAD3CB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18137B0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853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6DDDC86">
            <w:pPr>
              <w:widowControl/>
              <w:jc w:val="left"/>
              <w:rPr>
                <w:rFonts w:ascii="仿宋_GB2312" w:hAnsi="宋体" w:eastAsia="仿宋_GB2312"/>
                <w:color w:val="000000"/>
                <w:sz w:val="18"/>
                <w:szCs w:val="18"/>
              </w:rPr>
            </w:pPr>
          </w:p>
        </w:tc>
        <w:tc>
          <w:tcPr>
            <w:tcW w:w="720" w:type="dxa"/>
            <w:vMerge w:val="continue"/>
            <w:vAlign w:val="center"/>
          </w:tcPr>
          <w:p w14:paraId="3AE9B920">
            <w:pPr>
              <w:widowControl/>
              <w:jc w:val="left"/>
              <w:rPr>
                <w:rFonts w:ascii="仿宋_GB2312" w:hAnsi="宋体" w:eastAsia="仿宋_GB2312"/>
                <w:color w:val="000000"/>
                <w:sz w:val="18"/>
                <w:szCs w:val="18"/>
              </w:rPr>
            </w:pPr>
          </w:p>
        </w:tc>
        <w:tc>
          <w:tcPr>
            <w:tcW w:w="1188" w:type="dxa"/>
            <w:vMerge w:val="continue"/>
            <w:vAlign w:val="center"/>
          </w:tcPr>
          <w:p w14:paraId="5404B7BE">
            <w:pPr>
              <w:widowControl/>
              <w:jc w:val="left"/>
              <w:rPr>
                <w:rFonts w:ascii="仿宋_GB2312" w:hAnsi="宋体" w:eastAsia="仿宋_GB2312"/>
                <w:color w:val="000000"/>
                <w:sz w:val="18"/>
                <w:szCs w:val="18"/>
              </w:rPr>
            </w:pPr>
          </w:p>
        </w:tc>
        <w:tc>
          <w:tcPr>
            <w:tcW w:w="4140" w:type="dxa"/>
            <w:vAlign w:val="center"/>
          </w:tcPr>
          <w:p w14:paraId="54A9784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14:paraId="196E0E23">
            <w:pPr>
              <w:widowControl/>
              <w:jc w:val="left"/>
              <w:rPr>
                <w:rFonts w:ascii="仿宋_GB2312" w:hAnsi="宋体" w:eastAsia="仿宋_GB2312"/>
                <w:color w:val="000000"/>
                <w:sz w:val="18"/>
                <w:szCs w:val="18"/>
              </w:rPr>
            </w:pPr>
          </w:p>
        </w:tc>
        <w:tc>
          <w:tcPr>
            <w:tcW w:w="1440" w:type="dxa"/>
            <w:vAlign w:val="center"/>
          </w:tcPr>
          <w:p w14:paraId="7C2218E4">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00A3D84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3C1D54F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125FCD5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1C7F0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3FFB88C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A47CB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9C2F2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668C8F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8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87889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0068E6E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083EF20E">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vAlign w:val="center"/>
          </w:tcPr>
          <w:p w14:paraId="588E0BB3">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7F33BD7A">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54AEFB2C">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0C68EA61">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vAlign w:val="center"/>
          </w:tcPr>
          <w:p w14:paraId="14D8ACF2">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14:paraId="562CEA3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14:paraId="7768A17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71FA1B9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D129E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63B7BCB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CE63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5960F9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5A37384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978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F719C72">
            <w:pPr>
              <w:widowControl/>
              <w:rPr>
                <w:rFonts w:ascii="仿宋_GB2312" w:hAnsi="宋体" w:eastAsia="仿宋_GB2312"/>
                <w:color w:val="000000"/>
                <w:sz w:val="18"/>
                <w:szCs w:val="18"/>
              </w:rPr>
            </w:pPr>
          </w:p>
        </w:tc>
        <w:tc>
          <w:tcPr>
            <w:tcW w:w="720" w:type="dxa"/>
            <w:vMerge w:val="continue"/>
            <w:vAlign w:val="center"/>
          </w:tcPr>
          <w:p w14:paraId="0A4F1159">
            <w:pPr>
              <w:widowControl/>
              <w:rPr>
                <w:rFonts w:ascii="仿宋_GB2312" w:hAnsi="宋体" w:eastAsia="仿宋_GB2312"/>
                <w:color w:val="000000"/>
                <w:sz w:val="18"/>
                <w:szCs w:val="18"/>
              </w:rPr>
            </w:pPr>
          </w:p>
        </w:tc>
        <w:tc>
          <w:tcPr>
            <w:tcW w:w="1188" w:type="dxa"/>
            <w:vMerge w:val="continue"/>
            <w:vAlign w:val="center"/>
          </w:tcPr>
          <w:p w14:paraId="2F483585">
            <w:pPr>
              <w:widowControl/>
              <w:rPr>
                <w:rFonts w:ascii="仿宋_GB2312" w:hAnsi="宋体" w:eastAsia="仿宋_GB2312"/>
                <w:color w:val="000000"/>
                <w:sz w:val="18"/>
                <w:szCs w:val="18"/>
              </w:rPr>
            </w:pPr>
          </w:p>
        </w:tc>
        <w:tc>
          <w:tcPr>
            <w:tcW w:w="4140" w:type="dxa"/>
            <w:vAlign w:val="center"/>
          </w:tcPr>
          <w:p w14:paraId="114DDEE3">
            <w:pPr>
              <w:widowControl/>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14:paraId="7311003C">
            <w:pPr>
              <w:widowControl/>
              <w:rPr>
                <w:rFonts w:ascii="仿宋_GB2312" w:hAnsi="宋体" w:eastAsia="仿宋_GB2312"/>
                <w:color w:val="000000"/>
                <w:sz w:val="18"/>
                <w:szCs w:val="18"/>
              </w:rPr>
            </w:pPr>
          </w:p>
        </w:tc>
        <w:tc>
          <w:tcPr>
            <w:tcW w:w="1440" w:type="dxa"/>
            <w:vAlign w:val="center"/>
          </w:tcPr>
          <w:p w14:paraId="46D414BC">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14:paraId="5BC86866">
            <w:pPr>
              <w:widowControl/>
              <w:rPr>
                <w:rFonts w:ascii="仿宋_GB2312" w:hAnsi="宋体" w:eastAsia="仿宋_GB2312"/>
                <w:color w:val="000000"/>
                <w:sz w:val="18"/>
                <w:szCs w:val="18"/>
              </w:rPr>
            </w:pPr>
          </w:p>
        </w:tc>
        <w:tc>
          <w:tcPr>
            <w:tcW w:w="1080" w:type="dxa"/>
            <w:vMerge w:val="continue"/>
            <w:vAlign w:val="center"/>
          </w:tcPr>
          <w:p w14:paraId="05E321C8">
            <w:pPr>
              <w:widowControl/>
              <w:rPr>
                <w:rFonts w:ascii="仿宋_GB2312" w:hAnsi="宋体" w:eastAsia="仿宋_GB2312"/>
                <w:color w:val="000000"/>
                <w:sz w:val="18"/>
                <w:szCs w:val="18"/>
              </w:rPr>
            </w:pPr>
          </w:p>
        </w:tc>
        <w:tc>
          <w:tcPr>
            <w:tcW w:w="720" w:type="dxa"/>
            <w:vAlign w:val="center"/>
          </w:tcPr>
          <w:p w14:paraId="6A1B498C">
            <w:pPr>
              <w:widowControl/>
              <w:rPr>
                <w:rFonts w:ascii="仿宋_GB2312" w:hAnsi="宋体" w:eastAsia="仿宋_GB2312"/>
                <w:color w:val="000000"/>
                <w:sz w:val="18"/>
                <w:szCs w:val="18"/>
              </w:rPr>
            </w:pPr>
          </w:p>
        </w:tc>
        <w:tc>
          <w:tcPr>
            <w:tcW w:w="720" w:type="dxa"/>
            <w:vAlign w:val="center"/>
          </w:tcPr>
          <w:p w14:paraId="5549D68F">
            <w:pPr>
              <w:widowControl/>
              <w:rPr>
                <w:rFonts w:ascii="仿宋_GB2312" w:hAnsi="宋体" w:eastAsia="仿宋_GB2312"/>
                <w:color w:val="000000"/>
                <w:sz w:val="18"/>
                <w:szCs w:val="18"/>
              </w:rPr>
            </w:pPr>
          </w:p>
        </w:tc>
        <w:tc>
          <w:tcPr>
            <w:tcW w:w="596" w:type="dxa"/>
            <w:vAlign w:val="center"/>
          </w:tcPr>
          <w:p w14:paraId="7702D2B6">
            <w:pPr>
              <w:widowControl/>
              <w:rPr>
                <w:rFonts w:ascii="仿宋_GB2312" w:hAnsi="宋体" w:eastAsia="仿宋_GB2312"/>
                <w:color w:val="000000"/>
                <w:sz w:val="18"/>
                <w:szCs w:val="18"/>
              </w:rPr>
            </w:pPr>
          </w:p>
        </w:tc>
        <w:tc>
          <w:tcPr>
            <w:tcW w:w="720" w:type="dxa"/>
            <w:vAlign w:val="center"/>
          </w:tcPr>
          <w:p w14:paraId="5C95E6A7">
            <w:pPr>
              <w:widowControl/>
              <w:rPr>
                <w:rFonts w:ascii="仿宋_GB2312" w:hAnsi="宋体" w:eastAsia="仿宋_GB2312"/>
                <w:color w:val="000000"/>
                <w:sz w:val="18"/>
                <w:szCs w:val="18"/>
              </w:rPr>
            </w:pPr>
          </w:p>
        </w:tc>
        <w:tc>
          <w:tcPr>
            <w:tcW w:w="540" w:type="dxa"/>
            <w:vAlign w:val="center"/>
          </w:tcPr>
          <w:p w14:paraId="7F61DB9E">
            <w:pPr>
              <w:widowControl/>
              <w:rPr>
                <w:rFonts w:ascii="仿宋_GB2312" w:hAnsi="宋体" w:eastAsia="仿宋_GB2312"/>
                <w:color w:val="000000"/>
                <w:sz w:val="18"/>
                <w:szCs w:val="18"/>
              </w:rPr>
            </w:pPr>
          </w:p>
        </w:tc>
        <w:tc>
          <w:tcPr>
            <w:tcW w:w="664" w:type="dxa"/>
            <w:vAlign w:val="center"/>
          </w:tcPr>
          <w:p w14:paraId="5D83448F">
            <w:pPr>
              <w:widowControl/>
              <w:rPr>
                <w:rFonts w:ascii="仿宋_GB2312" w:hAnsi="宋体" w:eastAsia="仿宋_GB2312"/>
                <w:color w:val="000000"/>
                <w:sz w:val="18"/>
                <w:szCs w:val="18"/>
              </w:rPr>
            </w:pPr>
          </w:p>
        </w:tc>
      </w:tr>
      <w:tr w14:paraId="2EEA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9F1B69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41B1873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2A045699">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vAlign w:val="center"/>
          </w:tcPr>
          <w:p w14:paraId="36C75E18">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05D59CC0">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AF9B0FC">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41E9A107">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vAlign w:val="center"/>
          </w:tcPr>
          <w:p w14:paraId="0F265715">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14:paraId="5DD2A29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14:paraId="09838DA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650F014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B2922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12147CD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B9BA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EA4AB9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4FA376F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FA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0CBAF4">
            <w:pPr>
              <w:widowControl/>
              <w:rPr>
                <w:rFonts w:ascii="仿宋_GB2312" w:hAnsi="宋体" w:eastAsia="仿宋_GB2312"/>
                <w:color w:val="000000"/>
                <w:sz w:val="18"/>
                <w:szCs w:val="18"/>
              </w:rPr>
            </w:pPr>
          </w:p>
        </w:tc>
        <w:tc>
          <w:tcPr>
            <w:tcW w:w="720" w:type="dxa"/>
            <w:vMerge w:val="continue"/>
            <w:vAlign w:val="center"/>
          </w:tcPr>
          <w:p w14:paraId="78140FC1">
            <w:pPr>
              <w:widowControl/>
              <w:rPr>
                <w:rFonts w:ascii="仿宋_GB2312" w:hAnsi="宋体" w:eastAsia="仿宋_GB2312"/>
                <w:color w:val="000000"/>
                <w:sz w:val="18"/>
                <w:szCs w:val="18"/>
              </w:rPr>
            </w:pPr>
          </w:p>
        </w:tc>
        <w:tc>
          <w:tcPr>
            <w:tcW w:w="1188" w:type="dxa"/>
            <w:vMerge w:val="continue"/>
            <w:vAlign w:val="center"/>
          </w:tcPr>
          <w:p w14:paraId="738119F3">
            <w:pPr>
              <w:widowControl/>
              <w:rPr>
                <w:rFonts w:ascii="仿宋_GB2312" w:hAnsi="宋体" w:eastAsia="仿宋_GB2312"/>
                <w:color w:val="000000"/>
                <w:sz w:val="18"/>
                <w:szCs w:val="18"/>
              </w:rPr>
            </w:pPr>
          </w:p>
        </w:tc>
        <w:tc>
          <w:tcPr>
            <w:tcW w:w="4140" w:type="dxa"/>
            <w:vAlign w:val="center"/>
          </w:tcPr>
          <w:p w14:paraId="7B0074E4">
            <w:pPr>
              <w:widowControl/>
              <w:rPr>
                <w:rFonts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800" w:type="dxa"/>
            <w:vMerge w:val="continue"/>
            <w:vAlign w:val="center"/>
          </w:tcPr>
          <w:p w14:paraId="1AA2B7B2">
            <w:pPr>
              <w:widowControl/>
              <w:rPr>
                <w:rFonts w:ascii="仿宋_GB2312" w:hAnsi="宋体" w:eastAsia="仿宋_GB2312"/>
                <w:color w:val="000000"/>
                <w:sz w:val="18"/>
                <w:szCs w:val="18"/>
              </w:rPr>
            </w:pPr>
          </w:p>
        </w:tc>
        <w:tc>
          <w:tcPr>
            <w:tcW w:w="1440" w:type="dxa"/>
            <w:vAlign w:val="center"/>
          </w:tcPr>
          <w:p w14:paraId="745137F8">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14:paraId="6380A20B">
            <w:pPr>
              <w:widowControl/>
              <w:rPr>
                <w:rFonts w:ascii="仿宋_GB2312" w:hAnsi="宋体" w:eastAsia="仿宋_GB2312"/>
                <w:color w:val="000000"/>
                <w:sz w:val="18"/>
                <w:szCs w:val="18"/>
              </w:rPr>
            </w:pPr>
          </w:p>
        </w:tc>
        <w:tc>
          <w:tcPr>
            <w:tcW w:w="1080" w:type="dxa"/>
            <w:vMerge w:val="continue"/>
            <w:vAlign w:val="center"/>
          </w:tcPr>
          <w:p w14:paraId="6D1D0745">
            <w:pPr>
              <w:widowControl/>
              <w:rPr>
                <w:rFonts w:ascii="仿宋_GB2312" w:hAnsi="宋体" w:eastAsia="仿宋_GB2312"/>
                <w:color w:val="000000"/>
                <w:sz w:val="18"/>
                <w:szCs w:val="18"/>
              </w:rPr>
            </w:pPr>
          </w:p>
        </w:tc>
        <w:tc>
          <w:tcPr>
            <w:tcW w:w="720" w:type="dxa"/>
            <w:vAlign w:val="center"/>
          </w:tcPr>
          <w:p w14:paraId="1224BEF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7F8A1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596171B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B99D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7C9809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2623140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731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E02485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14:paraId="7EBDE49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14:paraId="6336BC50">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4140" w:type="dxa"/>
            <w:vAlign w:val="center"/>
          </w:tcPr>
          <w:p w14:paraId="0DBF1D23">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03C1AE99">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2CDEFDAD">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08153359">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vAlign w:val="center"/>
          </w:tcPr>
          <w:p w14:paraId="3890E8BE">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14:paraId="4DF2420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14:paraId="0AB4350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0E0C35F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EC878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1F3BE17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41AA7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D64480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606AF1F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993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9B18A88">
            <w:pPr>
              <w:widowControl/>
              <w:rPr>
                <w:rFonts w:ascii="仿宋_GB2312" w:hAnsi="宋体" w:eastAsia="仿宋_GB2312"/>
                <w:color w:val="000000"/>
                <w:sz w:val="18"/>
                <w:szCs w:val="18"/>
              </w:rPr>
            </w:pPr>
          </w:p>
        </w:tc>
        <w:tc>
          <w:tcPr>
            <w:tcW w:w="720" w:type="dxa"/>
            <w:vMerge w:val="continue"/>
            <w:vAlign w:val="center"/>
          </w:tcPr>
          <w:p w14:paraId="2A5AADE0">
            <w:pPr>
              <w:widowControl/>
              <w:rPr>
                <w:rFonts w:ascii="仿宋_GB2312" w:hAnsi="宋体" w:eastAsia="仿宋_GB2312"/>
                <w:color w:val="000000"/>
                <w:sz w:val="18"/>
                <w:szCs w:val="18"/>
              </w:rPr>
            </w:pPr>
          </w:p>
        </w:tc>
        <w:tc>
          <w:tcPr>
            <w:tcW w:w="1188" w:type="dxa"/>
            <w:vMerge w:val="continue"/>
            <w:vAlign w:val="center"/>
          </w:tcPr>
          <w:p w14:paraId="23ED4260">
            <w:pPr>
              <w:widowControl/>
              <w:rPr>
                <w:rFonts w:ascii="仿宋_GB2312" w:hAnsi="宋体" w:eastAsia="仿宋_GB2312"/>
                <w:color w:val="000000"/>
                <w:sz w:val="18"/>
                <w:szCs w:val="18"/>
              </w:rPr>
            </w:pPr>
          </w:p>
        </w:tc>
        <w:tc>
          <w:tcPr>
            <w:tcW w:w="4140" w:type="dxa"/>
            <w:vAlign w:val="center"/>
          </w:tcPr>
          <w:p w14:paraId="7662A97A">
            <w:pPr>
              <w:widowControl/>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3B0C43B3">
            <w:pPr>
              <w:widowControl/>
              <w:rPr>
                <w:rFonts w:ascii="仿宋_GB2312" w:hAnsi="宋体" w:eastAsia="仿宋_GB2312"/>
                <w:color w:val="000000"/>
                <w:sz w:val="18"/>
                <w:szCs w:val="18"/>
              </w:rPr>
            </w:pPr>
          </w:p>
        </w:tc>
        <w:tc>
          <w:tcPr>
            <w:tcW w:w="1440" w:type="dxa"/>
            <w:vAlign w:val="center"/>
          </w:tcPr>
          <w:p w14:paraId="2049F216">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14:paraId="5947C3B8">
            <w:pPr>
              <w:widowControl/>
              <w:rPr>
                <w:rFonts w:ascii="仿宋_GB2312" w:hAnsi="宋体" w:eastAsia="仿宋_GB2312"/>
                <w:color w:val="000000"/>
                <w:sz w:val="18"/>
                <w:szCs w:val="18"/>
              </w:rPr>
            </w:pPr>
          </w:p>
        </w:tc>
        <w:tc>
          <w:tcPr>
            <w:tcW w:w="1080" w:type="dxa"/>
            <w:vMerge w:val="continue"/>
            <w:vAlign w:val="center"/>
          </w:tcPr>
          <w:p w14:paraId="1C311ACE">
            <w:pPr>
              <w:widowControl/>
              <w:rPr>
                <w:rFonts w:ascii="仿宋_GB2312" w:hAnsi="宋体" w:eastAsia="仿宋_GB2312"/>
                <w:color w:val="000000"/>
                <w:sz w:val="18"/>
                <w:szCs w:val="18"/>
              </w:rPr>
            </w:pPr>
          </w:p>
        </w:tc>
        <w:tc>
          <w:tcPr>
            <w:tcW w:w="720" w:type="dxa"/>
            <w:vAlign w:val="center"/>
          </w:tcPr>
          <w:p w14:paraId="6A9D069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547FC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0F0EA6B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FA783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84114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26C80ED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86A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D3EEFB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restart"/>
            <w:vAlign w:val="center"/>
          </w:tcPr>
          <w:p w14:paraId="00ED8A8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vAlign w:val="center"/>
          </w:tcPr>
          <w:p w14:paraId="72E3925C">
            <w:pPr>
              <w:widowControl/>
              <w:rPr>
                <w:rFonts w:ascii="仿宋_GB2312" w:hAnsi="宋体" w:eastAsia="仿宋_GB2312"/>
                <w:color w:val="000000"/>
                <w:sz w:val="18"/>
                <w:szCs w:val="18"/>
              </w:rPr>
            </w:pPr>
            <w:r>
              <w:rPr>
                <w:rFonts w:hint="eastAsia" w:ascii="仿宋_GB2312" w:hAnsi="宋体" w:eastAsia="仿宋_GB2312"/>
                <w:color w:val="000000"/>
                <w:sz w:val="18"/>
                <w:szCs w:val="18"/>
              </w:rPr>
              <w:t>对不符合规定条件的医疗机构擅自从事精神障碍诊断、治疗的处罚</w:t>
            </w:r>
          </w:p>
        </w:tc>
        <w:tc>
          <w:tcPr>
            <w:tcW w:w="4140" w:type="dxa"/>
            <w:vAlign w:val="center"/>
          </w:tcPr>
          <w:p w14:paraId="30A50989">
            <w:pPr>
              <w:rPr>
                <w:rFonts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14:paraId="4D0071F5">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14:paraId="56CF0DF1">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《行政处罚法》、《精神卫生法》、《卫生行政处罚程序》</w:t>
            </w:r>
          </w:p>
        </w:tc>
        <w:tc>
          <w:tcPr>
            <w:tcW w:w="1440" w:type="dxa"/>
            <w:vMerge w:val="restart"/>
            <w:vAlign w:val="center"/>
          </w:tcPr>
          <w:p w14:paraId="659F262B">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14:paraId="6B90DC2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32CD8938">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14EE993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CEB7D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0C48CE7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F42F1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BBAE7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7FBC70A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219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943A052">
            <w:pPr>
              <w:widowControl/>
              <w:rPr>
                <w:rFonts w:ascii="仿宋_GB2312" w:hAnsi="宋体" w:eastAsia="仿宋_GB2312"/>
                <w:color w:val="000000"/>
                <w:sz w:val="18"/>
                <w:szCs w:val="18"/>
              </w:rPr>
            </w:pPr>
          </w:p>
        </w:tc>
        <w:tc>
          <w:tcPr>
            <w:tcW w:w="720" w:type="dxa"/>
            <w:vMerge w:val="continue"/>
            <w:vAlign w:val="center"/>
          </w:tcPr>
          <w:p w14:paraId="7B52A858">
            <w:pPr>
              <w:widowControl/>
              <w:rPr>
                <w:rFonts w:ascii="仿宋_GB2312" w:hAnsi="宋体" w:eastAsia="仿宋_GB2312"/>
                <w:color w:val="000000"/>
                <w:sz w:val="18"/>
                <w:szCs w:val="18"/>
              </w:rPr>
            </w:pPr>
          </w:p>
        </w:tc>
        <w:tc>
          <w:tcPr>
            <w:tcW w:w="1188" w:type="dxa"/>
            <w:vMerge w:val="continue"/>
            <w:vAlign w:val="center"/>
          </w:tcPr>
          <w:p w14:paraId="4787BCBE">
            <w:pPr>
              <w:widowControl/>
              <w:rPr>
                <w:rFonts w:ascii="仿宋_GB2312" w:hAnsi="宋体" w:eastAsia="仿宋_GB2312"/>
                <w:color w:val="000000"/>
                <w:sz w:val="18"/>
                <w:szCs w:val="18"/>
              </w:rPr>
            </w:pPr>
          </w:p>
        </w:tc>
        <w:tc>
          <w:tcPr>
            <w:tcW w:w="4140" w:type="dxa"/>
            <w:vAlign w:val="center"/>
          </w:tcPr>
          <w:p w14:paraId="2CFFFF7D">
            <w:pPr>
              <w:widowControl/>
              <w:rPr>
                <w:rFonts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14:paraId="7A95A93A">
            <w:pPr>
              <w:widowControl/>
              <w:rPr>
                <w:rFonts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14:paraId="5A6B91EA">
            <w:pPr>
              <w:widowControl/>
              <w:rPr>
                <w:rFonts w:ascii="仿宋_GB2312" w:hAnsi="宋体" w:eastAsia="仿宋_GB2312"/>
                <w:color w:val="000000"/>
                <w:sz w:val="18"/>
                <w:szCs w:val="18"/>
              </w:rPr>
            </w:pPr>
          </w:p>
        </w:tc>
        <w:tc>
          <w:tcPr>
            <w:tcW w:w="1440" w:type="dxa"/>
            <w:vMerge w:val="continue"/>
            <w:vAlign w:val="center"/>
          </w:tcPr>
          <w:p w14:paraId="19A187EE">
            <w:pPr>
              <w:widowControl/>
              <w:rPr>
                <w:rFonts w:ascii="仿宋_GB2312" w:hAnsi="宋体" w:eastAsia="仿宋_GB2312"/>
                <w:color w:val="000000"/>
                <w:sz w:val="18"/>
                <w:szCs w:val="18"/>
              </w:rPr>
            </w:pPr>
          </w:p>
        </w:tc>
        <w:tc>
          <w:tcPr>
            <w:tcW w:w="720" w:type="dxa"/>
            <w:vMerge w:val="continue"/>
            <w:vAlign w:val="center"/>
          </w:tcPr>
          <w:p w14:paraId="3826EA29">
            <w:pPr>
              <w:widowControl/>
              <w:rPr>
                <w:rFonts w:ascii="仿宋_GB2312" w:hAnsi="宋体" w:eastAsia="仿宋_GB2312"/>
                <w:color w:val="000000"/>
                <w:sz w:val="18"/>
                <w:szCs w:val="18"/>
              </w:rPr>
            </w:pPr>
          </w:p>
        </w:tc>
        <w:tc>
          <w:tcPr>
            <w:tcW w:w="1080" w:type="dxa"/>
            <w:vAlign w:val="center"/>
          </w:tcPr>
          <w:p w14:paraId="4A002E6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14:paraId="033A69F2">
            <w:pPr>
              <w:widowControl/>
              <w:jc w:val="center"/>
              <w:rPr>
                <w:rFonts w:ascii="仿宋_GB2312" w:hAnsi="宋体" w:eastAsia="仿宋_GB2312"/>
                <w:color w:val="000000"/>
                <w:sz w:val="18"/>
                <w:szCs w:val="18"/>
              </w:rPr>
            </w:pPr>
          </w:p>
        </w:tc>
        <w:tc>
          <w:tcPr>
            <w:tcW w:w="720" w:type="dxa"/>
            <w:vAlign w:val="center"/>
          </w:tcPr>
          <w:p w14:paraId="6F3A1B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14:paraId="18D0F8B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3896D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9FAD2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0CE07A9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DB8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3AC525E">
            <w:pPr>
              <w:widowControl/>
              <w:rPr>
                <w:rFonts w:ascii="仿宋_GB2312" w:hAnsi="宋体" w:eastAsia="仿宋_GB2312"/>
                <w:color w:val="000000"/>
                <w:sz w:val="18"/>
                <w:szCs w:val="18"/>
              </w:rPr>
            </w:pPr>
          </w:p>
        </w:tc>
        <w:tc>
          <w:tcPr>
            <w:tcW w:w="720" w:type="dxa"/>
            <w:vMerge w:val="continue"/>
            <w:vAlign w:val="center"/>
          </w:tcPr>
          <w:p w14:paraId="0A1A0B30">
            <w:pPr>
              <w:widowControl/>
              <w:rPr>
                <w:rFonts w:ascii="仿宋_GB2312" w:hAnsi="宋体" w:eastAsia="仿宋_GB2312"/>
                <w:color w:val="000000"/>
                <w:sz w:val="18"/>
                <w:szCs w:val="18"/>
              </w:rPr>
            </w:pPr>
          </w:p>
        </w:tc>
        <w:tc>
          <w:tcPr>
            <w:tcW w:w="1188" w:type="dxa"/>
            <w:vMerge w:val="continue"/>
            <w:vAlign w:val="center"/>
          </w:tcPr>
          <w:p w14:paraId="5E1AFFD4">
            <w:pPr>
              <w:widowControl/>
              <w:rPr>
                <w:rFonts w:ascii="仿宋_GB2312" w:hAnsi="宋体" w:eastAsia="仿宋_GB2312"/>
                <w:color w:val="000000"/>
                <w:sz w:val="18"/>
                <w:szCs w:val="18"/>
              </w:rPr>
            </w:pPr>
          </w:p>
        </w:tc>
        <w:tc>
          <w:tcPr>
            <w:tcW w:w="4140" w:type="dxa"/>
            <w:vAlign w:val="center"/>
          </w:tcPr>
          <w:p w14:paraId="65CB3634">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14:paraId="3183787B">
            <w:pPr>
              <w:widowControl/>
              <w:rPr>
                <w:rFonts w:ascii="仿宋_GB2312" w:hAnsi="宋体" w:eastAsia="仿宋_GB2312"/>
                <w:color w:val="000000"/>
                <w:sz w:val="18"/>
                <w:szCs w:val="18"/>
              </w:rPr>
            </w:pPr>
          </w:p>
        </w:tc>
        <w:tc>
          <w:tcPr>
            <w:tcW w:w="1440" w:type="dxa"/>
            <w:vAlign w:val="center"/>
          </w:tcPr>
          <w:p w14:paraId="2769A74D">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14:paraId="3067D3F9">
            <w:pPr>
              <w:widowControl/>
              <w:rPr>
                <w:rFonts w:ascii="仿宋_GB2312" w:hAnsi="宋体" w:eastAsia="仿宋_GB2312"/>
                <w:color w:val="000000"/>
                <w:sz w:val="18"/>
                <w:szCs w:val="18"/>
              </w:rPr>
            </w:pPr>
          </w:p>
        </w:tc>
        <w:tc>
          <w:tcPr>
            <w:tcW w:w="1080" w:type="dxa"/>
            <w:vAlign w:val="center"/>
          </w:tcPr>
          <w:p w14:paraId="5279BF6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3369F36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06DCE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4A5D2DA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23785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4F558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09B05E9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379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D9E61E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0C1044B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vAlign w:val="center"/>
          </w:tcPr>
          <w:p w14:paraId="754F450D">
            <w:pPr>
              <w:widowControl/>
              <w:rPr>
                <w:rFonts w:ascii="仿宋_GB2312" w:hAnsi="宋体" w:eastAsia="仿宋_GB2312"/>
                <w:color w:val="000000"/>
                <w:sz w:val="18"/>
                <w:szCs w:val="18"/>
              </w:rPr>
            </w:pPr>
            <w:r>
              <w:rPr>
                <w:rFonts w:hint="eastAsia" w:ascii="仿宋_GB2312" w:hAnsi="宋体" w:eastAsia="仿宋_GB2312"/>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4140" w:type="dxa"/>
            <w:vAlign w:val="center"/>
          </w:tcPr>
          <w:p w14:paraId="5E7FC278">
            <w:pPr>
              <w:rPr>
                <w:rFonts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14:paraId="7587E3BA">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14:paraId="5F91DCF7">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《行政处罚法》、《精神卫生法》、《卫生行政处罚程序》</w:t>
            </w:r>
          </w:p>
        </w:tc>
        <w:tc>
          <w:tcPr>
            <w:tcW w:w="1440" w:type="dxa"/>
            <w:vMerge w:val="restart"/>
            <w:vAlign w:val="center"/>
          </w:tcPr>
          <w:p w14:paraId="78BA56F8">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14:paraId="6695992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192C09C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64E28D3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A299A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04EB62D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110D7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1D80A3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6C6A13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8C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5C51E1">
            <w:pPr>
              <w:widowControl/>
              <w:rPr>
                <w:rFonts w:ascii="仿宋_GB2312" w:hAnsi="宋体" w:eastAsia="仿宋_GB2312"/>
                <w:color w:val="000000"/>
                <w:sz w:val="18"/>
                <w:szCs w:val="18"/>
              </w:rPr>
            </w:pPr>
          </w:p>
        </w:tc>
        <w:tc>
          <w:tcPr>
            <w:tcW w:w="720" w:type="dxa"/>
            <w:vMerge w:val="continue"/>
            <w:vAlign w:val="center"/>
          </w:tcPr>
          <w:p w14:paraId="70C2083D">
            <w:pPr>
              <w:widowControl/>
              <w:rPr>
                <w:rFonts w:ascii="仿宋_GB2312" w:hAnsi="宋体" w:eastAsia="仿宋_GB2312"/>
                <w:color w:val="000000"/>
                <w:sz w:val="18"/>
                <w:szCs w:val="18"/>
              </w:rPr>
            </w:pPr>
          </w:p>
        </w:tc>
        <w:tc>
          <w:tcPr>
            <w:tcW w:w="1188" w:type="dxa"/>
            <w:vMerge w:val="continue"/>
            <w:vAlign w:val="center"/>
          </w:tcPr>
          <w:p w14:paraId="7F81EE5C">
            <w:pPr>
              <w:widowControl/>
              <w:rPr>
                <w:rFonts w:ascii="仿宋_GB2312" w:hAnsi="宋体" w:eastAsia="仿宋_GB2312"/>
                <w:color w:val="000000"/>
                <w:sz w:val="18"/>
                <w:szCs w:val="18"/>
              </w:rPr>
            </w:pPr>
          </w:p>
        </w:tc>
        <w:tc>
          <w:tcPr>
            <w:tcW w:w="4140" w:type="dxa"/>
            <w:vAlign w:val="center"/>
          </w:tcPr>
          <w:p w14:paraId="1B8D1F1D">
            <w:pPr>
              <w:widowControl/>
              <w:rPr>
                <w:rFonts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14:paraId="049A7E42">
            <w:pPr>
              <w:widowControl/>
              <w:rPr>
                <w:rFonts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14:paraId="320AD1CB">
            <w:pPr>
              <w:widowControl/>
              <w:rPr>
                <w:rFonts w:ascii="仿宋_GB2312" w:hAnsi="宋体" w:eastAsia="仿宋_GB2312"/>
                <w:color w:val="000000"/>
                <w:sz w:val="18"/>
                <w:szCs w:val="18"/>
              </w:rPr>
            </w:pPr>
          </w:p>
        </w:tc>
        <w:tc>
          <w:tcPr>
            <w:tcW w:w="1440" w:type="dxa"/>
            <w:vMerge w:val="continue"/>
            <w:vAlign w:val="center"/>
          </w:tcPr>
          <w:p w14:paraId="51851F83">
            <w:pPr>
              <w:widowControl/>
              <w:rPr>
                <w:rFonts w:ascii="仿宋_GB2312" w:hAnsi="宋体" w:eastAsia="仿宋_GB2312"/>
                <w:color w:val="000000"/>
                <w:sz w:val="18"/>
                <w:szCs w:val="18"/>
              </w:rPr>
            </w:pPr>
          </w:p>
        </w:tc>
        <w:tc>
          <w:tcPr>
            <w:tcW w:w="720" w:type="dxa"/>
            <w:vMerge w:val="continue"/>
            <w:vAlign w:val="center"/>
          </w:tcPr>
          <w:p w14:paraId="26FDF8D9">
            <w:pPr>
              <w:widowControl/>
              <w:rPr>
                <w:rFonts w:ascii="仿宋_GB2312" w:hAnsi="宋体" w:eastAsia="仿宋_GB2312"/>
                <w:color w:val="000000"/>
                <w:sz w:val="18"/>
                <w:szCs w:val="18"/>
              </w:rPr>
            </w:pPr>
          </w:p>
        </w:tc>
        <w:tc>
          <w:tcPr>
            <w:tcW w:w="1080" w:type="dxa"/>
            <w:vAlign w:val="center"/>
          </w:tcPr>
          <w:p w14:paraId="6A72EBB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14:paraId="07D2C354">
            <w:pPr>
              <w:widowControl/>
              <w:jc w:val="center"/>
              <w:rPr>
                <w:rFonts w:ascii="仿宋_GB2312" w:hAnsi="宋体" w:eastAsia="仿宋_GB2312"/>
                <w:color w:val="000000"/>
                <w:sz w:val="18"/>
                <w:szCs w:val="18"/>
              </w:rPr>
            </w:pPr>
          </w:p>
        </w:tc>
        <w:tc>
          <w:tcPr>
            <w:tcW w:w="720" w:type="dxa"/>
            <w:vAlign w:val="center"/>
          </w:tcPr>
          <w:p w14:paraId="3C7F7B2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14:paraId="2516B6E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8D9C4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3A682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1686A05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66C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C10946">
            <w:pPr>
              <w:widowControl/>
              <w:rPr>
                <w:rFonts w:ascii="仿宋_GB2312" w:hAnsi="宋体" w:eastAsia="仿宋_GB2312"/>
                <w:color w:val="000000"/>
                <w:sz w:val="18"/>
                <w:szCs w:val="18"/>
              </w:rPr>
            </w:pPr>
          </w:p>
        </w:tc>
        <w:tc>
          <w:tcPr>
            <w:tcW w:w="720" w:type="dxa"/>
            <w:vMerge w:val="continue"/>
            <w:vAlign w:val="center"/>
          </w:tcPr>
          <w:p w14:paraId="6F557E57">
            <w:pPr>
              <w:widowControl/>
              <w:rPr>
                <w:rFonts w:ascii="仿宋_GB2312" w:hAnsi="宋体" w:eastAsia="仿宋_GB2312"/>
                <w:color w:val="000000"/>
                <w:sz w:val="18"/>
                <w:szCs w:val="18"/>
              </w:rPr>
            </w:pPr>
          </w:p>
        </w:tc>
        <w:tc>
          <w:tcPr>
            <w:tcW w:w="1188" w:type="dxa"/>
            <w:vMerge w:val="continue"/>
            <w:vAlign w:val="center"/>
          </w:tcPr>
          <w:p w14:paraId="40D3AC8F">
            <w:pPr>
              <w:widowControl/>
              <w:rPr>
                <w:rFonts w:ascii="仿宋_GB2312" w:hAnsi="宋体" w:eastAsia="仿宋_GB2312"/>
                <w:color w:val="000000"/>
                <w:sz w:val="18"/>
                <w:szCs w:val="18"/>
              </w:rPr>
            </w:pPr>
          </w:p>
        </w:tc>
        <w:tc>
          <w:tcPr>
            <w:tcW w:w="4140" w:type="dxa"/>
            <w:vAlign w:val="center"/>
          </w:tcPr>
          <w:p w14:paraId="587C810C">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14:paraId="00D0F343">
            <w:pPr>
              <w:widowControl/>
              <w:rPr>
                <w:rFonts w:ascii="仿宋_GB2312" w:hAnsi="宋体" w:eastAsia="仿宋_GB2312"/>
                <w:color w:val="000000"/>
                <w:sz w:val="18"/>
                <w:szCs w:val="18"/>
              </w:rPr>
            </w:pPr>
          </w:p>
        </w:tc>
        <w:tc>
          <w:tcPr>
            <w:tcW w:w="1440" w:type="dxa"/>
            <w:vAlign w:val="center"/>
          </w:tcPr>
          <w:p w14:paraId="78BFA5F5">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14:paraId="57F7D8D0">
            <w:pPr>
              <w:widowControl/>
              <w:rPr>
                <w:rFonts w:ascii="仿宋_GB2312" w:hAnsi="宋体" w:eastAsia="仿宋_GB2312"/>
                <w:color w:val="000000"/>
                <w:sz w:val="18"/>
                <w:szCs w:val="18"/>
              </w:rPr>
            </w:pPr>
          </w:p>
        </w:tc>
        <w:tc>
          <w:tcPr>
            <w:tcW w:w="1080" w:type="dxa"/>
            <w:vAlign w:val="center"/>
          </w:tcPr>
          <w:p w14:paraId="751EA7F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14:paraId="7F5AD8B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E141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14:paraId="4866D76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F21B1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BC4D51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14:paraId="1119419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44B7FA76">
      <w:pPr>
        <w:rPr>
          <w:rFonts w:ascii="楷体_GB2312" w:eastAsia="楷体_GB2312"/>
          <w:sz w:val="30"/>
          <w:szCs w:val="30"/>
        </w:rPr>
      </w:pPr>
      <w:r>
        <w:rPr>
          <w:rFonts w:hint="eastAsia" w:ascii="楷体_GB2312" w:eastAsia="楷体_GB2312"/>
          <w:sz w:val="30"/>
          <w:szCs w:val="30"/>
        </w:rPr>
        <w:t>备注：考虑到篇幅原因，卫生健康领域基层政务公开标准目录其他内容略。</w:t>
      </w:r>
    </w:p>
    <w:p w14:paraId="38DE73A9">
      <w:pPr>
        <w:pStyle w:val="2"/>
        <w:jc w:val="center"/>
        <w:rPr>
          <w:rFonts w:ascii="方正小标宋_GBK" w:hAnsi="方正小标宋_GBK" w:eastAsia="方正小标宋_GBK"/>
          <w:b w:val="0"/>
          <w:bCs w:val="0"/>
          <w:sz w:val="30"/>
        </w:rPr>
      </w:pPr>
      <w:r>
        <w:rPr>
          <w:rFonts w:ascii="Times New Roman"/>
          <w:sz w:val="28"/>
          <w:szCs w:val="28"/>
        </w:rPr>
        <w:br w:type="page"/>
      </w:r>
      <w:bookmarkStart w:id="21" w:name="_Toc24724725"/>
      <w:r>
        <w:rPr>
          <w:rFonts w:hint="eastAsia" w:ascii="方正小标宋_GBK" w:hAnsi="方正小标宋_GBK" w:eastAsia="方正小标宋_GBK"/>
          <w:b w:val="0"/>
          <w:bCs w:val="0"/>
          <w:sz w:val="30"/>
        </w:rPr>
        <w:t>（二十二）安全生产领域基层政务公开标准目录</w:t>
      </w:r>
      <w:bookmarkEnd w:id="21"/>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5044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598E183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39F17B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21F6C7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9F8ED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31662C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219D1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3189FFA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655E9D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20968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22194F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05D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2DC7B2BF">
            <w:pPr>
              <w:widowControl/>
              <w:jc w:val="center"/>
              <w:rPr>
                <w:rFonts w:ascii="仿宋_GB2312" w:hAnsi="Times New Roman" w:eastAsia="仿宋_GB2312"/>
                <w:color w:val="000000"/>
                <w:kern w:val="0"/>
                <w:sz w:val="18"/>
                <w:szCs w:val="18"/>
              </w:rPr>
            </w:pPr>
          </w:p>
        </w:tc>
        <w:tc>
          <w:tcPr>
            <w:tcW w:w="900" w:type="dxa"/>
            <w:vAlign w:val="center"/>
          </w:tcPr>
          <w:p w14:paraId="0D37B0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9DE92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34F920F">
            <w:pPr>
              <w:widowControl/>
              <w:jc w:val="left"/>
              <w:rPr>
                <w:rFonts w:ascii="黑体" w:hAnsi="宋体" w:eastAsia="黑体" w:cs="宋体"/>
                <w:color w:val="000000"/>
                <w:kern w:val="0"/>
                <w:sz w:val="22"/>
              </w:rPr>
            </w:pPr>
          </w:p>
        </w:tc>
        <w:tc>
          <w:tcPr>
            <w:tcW w:w="2520" w:type="dxa"/>
            <w:vMerge w:val="continue"/>
            <w:vAlign w:val="center"/>
          </w:tcPr>
          <w:p w14:paraId="084C874B">
            <w:pPr>
              <w:widowControl/>
              <w:jc w:val="left"/>
              <w:rPr>
                <w:rFonts w:ascii="黑体" w:hAnsi="宋体" w:eastAsia="黑体" w:cs="宋体"/>
                <w:color w:val="000000"/>
                <w:kern w:val="0"/>
                <w:sz w:val="22"/>
              </w:rPr>
            </w:pPr>
          </w:p>
        </w:tc>
        <w:tc>
          <w:tcPr>
            <w:tcW w:w="1800" w:type="dxa"/>
            <w:vMerge w:val="continue"/>
            <w:vAlign w:val="center"/>
          </w:tcPr>
          <w:p w14:paraId="4E557FB9">
            <w:pPr>
              <w:widowControl/>
              <w:jc w:val="left"/>
              <w:rPr>
                <w:rFonts w:ascii="黑体" w:hAnsi="宋体" w:eastAsia="黑体" w:cs="宋体"/>
                <w:color w:val="000000"/>
                <w:kern w:val="0"/>
                <w:sz w:val="22"/>
              </w:rPr>
            </w:pPr>
          </w:p>
        </w:tc>
        <w:tc>
          <w:tcPr>
            <w:tcW w:w="900" w:type="dxa"/>
            <w:vMerge w:val="continue"/>
            <w:vAlign w:val="center"/>
          </w:tcPr>
          <w:p w14:paraId="0854551B">
            <w:pPr>
              <w:widowControl/>
              <w:jc w:val="center"/>
              <w:rPr>
                <w:rFonts w:ascii="黑体" w:hAnsi="宋体" w:eastAsia="黑体" w:cs="宋体"/>
                <w:color w:val="000000"/>
                <w:kern w:val="0"/>
                <w:sz w:val="22"/>
              </w:rPr>
            </w:pPr>
          </w:p>
        </w:tc>
        <w:tc>
          <w:tcPr>
            <w:tcW w:w="1496" w:type="dxa"/>
            <w:vMerge w:val="continue"/>
            <w:vAlign w:val="center"/>
          </w:tcPr>
          <w:p w14:paraId="70274E54">
            <w:pPr>
              <w:widowControl/>
              <w:jc w:val="left"/>
              <w:rPr>
                <w:rFonts w:ascii="黑体" w:hAnsi="宋体" w:eastAsia="黑体" w:cs="宋体"/>
                <w:kern w:val="0"/>
                <w:sz w:val="22"/>
              </w:rPr>
            </w:pPr>
          </w:p>
        </w:tc>
        <w:tc>
          <w:tcPr>
            <w:tcW w:w="664" w:type="dxa"/>
            <w:vAlign w:val="center"/>
          </w:tcPr>
          <w:p w14:paraId="22F6DB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B30E4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29EF28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A3476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0FFDD2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14:paraId="08BE51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C1A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3F75F4E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2C29CB5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F1CD13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1268A6F6">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14:paraId="0790D38E">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5DD49EB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074B9E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782A68F">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restart"/>
            <w:vAlign w:val="center"/>
          </w:tcPr>
          <w:p w14:paraId="0C219F7D">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vAlign w:val="center"/>
          </w:tcPr>
          <w:p w14:paraId="5DCF33F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ECB77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4A06B6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A9F170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E9E6AF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DA10437">
            <w:pPr>
              <w:rPr>
                <w:rFonts w:ascii="仿宋_GB2312" w:hAnsi="宋体" w:eastAsia="仿宋_GB2312" w:cs="宋体"/>
                <w:bCs/>
                <w:sz w:val="18"/>
                <w:szCs w:val="18"/>
              </w:rPr>
            </w:pPr>
            <w:r>
              <w:rPr>
                <w:rFonts w:hint="eastAsia" w:ascii="仿宋_GB2312" w:eastAsia="仿宋_GB2312"/>
                <w:bCs/>
                <w:sz w:val="18"/>
                <w:szCs w:val="18"/>
              </w:rPr>
              <w:t>√</w:t>
            </w:r>
          </w:p>
        </w:tc>
      </w:tr>
      <w:tr w14:paraId="1B6D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63304D6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284A0483">
            <w:pPr>
              <w:rPr>
                <w:rFonts w:ascii="仿宋_GB2312" w:hAnsi="宋体" w:eastAsia="仿宋_GB2312" w:cs="宋体"/>
                <w:color w:val="000000"/>
                <w:sz w:val="18"/>
                <w:szCs w:val="18"/>
              </w:rPr>
            </w:pPr>
          </w:p>
        </w:tc>
        <w:tc>
          <w:tcPr>
            <w:tcW w:w="1080" w:type="dxa"/>
            <w:vAlign w:val="center"/>
          </w:tcPr>
          <w:p w14:paraId="186081F8">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14:paraId="0EFFBC66">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2786F9CC">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092A91B">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091B327">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vAlign w:val="center"/>
          </w:tcPr>
          <w:p w14:paraId="3E551137">
            <w:pPr>
              <w:spacing w:line="240" w:lineRule="exact"/>
              <w:jc w:val="left"/>
              <w:rPr>
                <w:rFonts w:ascii="仿宋_GB2312" w:eastAsia="仿宋_GB2312"/>
                <w:sz w:val="18"/>
                <w:szCs w:val="18"/>
              </w:rPr>
            </w:pPr>
          </w:p>
        </w:tc>
        <w:tc>
          <w:tcPr>
            <w:tcW w:w="664" w:type="dxa"/>
            <w:vAlign w:val="center"/>
          </w:tcPr>
          <w:p w14:paraId="21AFB5F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856D3C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8E18A5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7F1D3B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3C9314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CE93249">
            <w:pPr>
              <w:rPr>
                <w:rFonts w:ascii="仿宋_GB2312" w:hAnsi="宋体" w:eastAsia="仿宋_GB2312" w:cs="宋体"/>
                <w:bCs/>
                <w:sz w:val="18"/>
                <w:szCs w:val="18"/>
              </w:rPr>
            </w:pPr>
            <w:r>
              <w:rPr>
                <w:rFonts w:hint="eastAsia" w:ascii="仿宋_GB2312" w:eastAsia="仿宋_GB2312"/>
                <w:bCs/>
                <w:sz w:val="18"/>
                <w:szCs w:val="18"/>
              </w:rPr>
              <w:t>√</w:t>
            </w:r>
          </w:p>
        </w:tc>
      </w:tr>
      <w:tr w14:paraId="5C85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1EE710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454322CA">
            <w:pPr>
              <w:rPr>
                <w:rFonts w:ascii="仿宋_GB2312" w:hAnsi="宋体" w:eastAsia="仿宋_GB2312" w:cs="宋体"/>
                <w:color w:val="000000"/>
                <w:sz w:val="18"/>
                <w:szCs w:val="18"/>
              </w:rPr>
            </w:pPr>
          </w:p>
        </w:tc>
        <w:tc>
          <w:tcPr>
            <w:tcW w:w="1080" w:type="dxa"/>
            <w:vAlign w:val="center"/>
          </w:tcPr>
          <w:p w14:paraId="6F9AB443">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54DDB81B">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7D675DF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44F15EC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A99BA1E">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vAlign w:val="center"/>
          </w:tcPr>
          <w:p w14:paraId="34BE6FFA">
            <w:pPr>
              <w:spacing w:line="240" w:lineRule="exact"/>
              <w:jc w:val="left"/>
              <w:rPr>
                <w:rFonts w:ascii="仿宋_GB2312" w:eastAsia="仿宋_GB2312"/>
                <w:sz w:val="18"/>
                <w:szCs w:val="18"/>
              </w:rPr>
            </w:pPr>
          </w:p>
        </w:tc>
        <w:tc>
          <w:tcPr>
            <w:tcW w:w="664" w:type="dxa"/>
            <w:vAlign w:val="center"/>
          </w:tcPr>
          <w:p w14:paraId="3B5FC59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1B4520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81353D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B40351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B72764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F57F0F9">
            <w:pPr>
              <w:rPr>
                <w:rFonts w:ascii="仿宋_GB2312" w:hAnsi="宋体" w:eastAsia="仿宋_GB2312" w:cs="宋体"/>
                <w:bCs/>
                <w:sz w:val="18"/>
                <w:szCs w:val="18"/>
              </w:rPr>
            </w:pPr>
            <w:r>
              <w:rPr>
                <w:rFonts w:hint="eastAsia" w:ascii="仿宋_GB2312" w:eastAsia="仿宋_GB2312"/>
                <w:bCs/>
                <w:sz w:val="18"/>
                <w:szCs w:val="18"/>
              </w:rPr>
              <w:t>√</w:t>
            </w:r>
          </w:p>
        </w:tc>
      </w:tr>
      <w:tr w14:paraId="4C1C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40B8639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4E42B8DA">
            <w:pPr>
              <w:rPr>
                <w:rFonts w:ascii="仿宋_GB2312" w:hAnsi="宋体" w:eastAsia="仿宋_GB2312" w:cs="宋体"/>
                <w:color w:val="000000"/>
                <w:sz w:val="18"/>
                <w:szCs w:val="18"/>
              </w:rPr>
            </w:pPr>
          </w:p>
        </w:tc>
        <w:tc>
          <w:tcPr>
            <w:tcW w:w="1080" w:type="dxa"/>
            <w:vAlign w:val="center"/>
          </w:tcPr>
          <w:p w14:paraId="2DCD416A">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2A083557">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318555C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78F4774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FF69E29">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vAlign w:val="center"/>
          </w:tcPr>
          <w:p w14:paraId="4BF98432">
            <w:pPr>
              <w:spacing w:line="240" w:lineRule="exact"/>
              <w:jc w:val="left"/>
              <w:rPr>
                <w:rFonts w:ascii="仿宋_GB2312" w:eastAsia="仿宋_GB2312"/>
                <w:sz w:val="18"/>
                <w:szCs w:val="18"/>
              </w:rPr>
            </w:pPr>
          </w:p>
        </w:tc>
        <w:tc>
          <w:tcPr>
            <w:tcW w:w="664" w:type="dxa"/>
            <w:vAlign w:val="center"/>
          </w:tcPr>
          <w:p w14:paraId="61DDD2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51275E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51D27E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F4BE5C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6B9981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E32040F">
            <w:pPr>
              <w:rPr>
                <w:rFonts w:ascii="仿宋_GB2312" w:hAnsi="宋体" w:eastAsia="仿宋_GB2312" w:cs="宋体"/>
                <w:bCs/>
                <w:sz w:val="18"/>
                <w:szCs w:val="18"/>
              </w:rPr>
            </w:pPr>
            <w:r>
              <w:rPr>
                <w:rFonts w:hint="eastAsia" w:ascii="仿宋_GB2312" w:eastAsia="仿宋_GB2312"/>
                <w:bCs/>
                <w:sz w:val="18"/>
                <w:szCs w:val="18"/>
              </w:rPr>
              <w:t>　</w:t>
            </w:r>
          </w:p>
        </w:tc>
      </w:tr>
      <w:tr w14:paraId="630A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6952E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14:paraId="5E06C679">
            <w:pPr>
              <w:rPr>
                <w:rFonts w:ascii="仿宋_GB2312" w:hAnsi="宋体" w:eastAsia="仿宋_GB2312" w:cs="宋体"/>
                <w:color w:val="000000"/>
                <w:sz w:val="18"/>
                <w:szCs w:val="18"/>
              </w:rPr>
            </w:pPr>
          </w:p>
        </w:tc>
        <w:tc>
          <w:tcPr>
            <w:tcW w:w="1080" w:type="dxa"/>
            <w:vAlign w:val="center"/>
          </w:tcPr>
          <w:p w14:paraId="5EF38527">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247728E1">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6F263F68">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26D1AD77">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2975D058">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33DCFA2A">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664" w:type="dxa"/>
            <w:vAlign w:val="center"/>
          </w:tcPr>
          <w:p w14:paraId="0C66AEF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8DC9BE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2BA37D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8D3EEE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C267BC2">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C4C4120">
            <w:pPr>
              <w:rPr>
                <w:rFonts w:ascii="仿宋_GB2312" w:hAnsi="宋体" w:eastAsia="仿宋_GB2312" w:cs="宋体"/>
                <w:bCs/>
                <w:sz w:val="18"/>
                <w:szCs w:val="18"/>
              </w:rPr>
            </w:pPr>
            <w:r>
              <w:rPr>
                <w:rFonts w:hint="eastAsia" w:ascii="仿宋_GB2312" w:eastAsia="仿宋_GB2312"/>
                <w:bCs/>
                <w:sz w:val="18"/>
                <w:szCs w:val="18"/>
              </w:rPr>
              <w:t>√</w:t>
            </w:r>
          </w:p>
        </w:tc>
      </w:tr>
      <w:tr w14:paraId="4549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5750C21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vAlign w:val="center"/>
          </w:tcPr>
          <w:p w14:paraId="35A0A7F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7C2E61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42312BE6">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30E642D5">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22482841">
            <w:r>
              <w:rPr>
                <w:rFonts w:hint="eastAsia" w:ascii="仿宋_GB2312" w:eastAsia="仿宋_GB2312"/>
                <w:bCs/>
                <w:color w:val="000000"/>
                <w:sz w:val="18"/>
                <w:szCs w:val="18"/>
              </w:rPr>
              <w:t>《政府信息公开条例》、《关于全面推进政务公开工作的意见》</w:t>
            </w:r>
          </w:p>
        </w:tc>
        <w:tc>
          <w:tcPr>
            <w:tcW w:w="1800" w:type="dxa"/>
            <w:vAlign w:val="center"/>
          </w:tcPr>
          <w:p w14:paraId="4B40CBA5">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0260D6A2">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54B8D1AD">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2EEBC8B">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w:t>
            </w:r>
          </w:p>
        </w:tc>
        <w:tc>
          <w:tcPr>
            <w:tcW w:w="664" w:type="dxa"/>
            <w:vAlign w:val="center"/>
          </w:tcPr>
          <w:p w14:paraId="41ADDBE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B3882E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6ACCD3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ECF7F3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6F1D36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3A0EF17">
            <w:pPr>
              <w:rPr>
                <w:rFonts w:ascii="仿宋_GB2312" w:hAnsi="宋体" w:eastAsia="仿宋_GB2312" w:cs="宋体"/>
                <w:bCs/>
                <w:sz w:val="18"/>
                <w:szCs w:val="18"/>
              </w:rPr>
            </w:pPr>
            <w:r>
              <w:rPr>
                <w:rFonts w:hint="eastAsia" w:ascii="仿宋_GB2312" w:eastAsia="仿宋_GB2312"/>
                <w:bCs/>
                <w:sz w:val="18"/>
                <w:szCs w:val="18"/>
              </w:rPr>
              <w:t>　</w:t>
            </w:r>
          </w:p>
        </w:tc>
      </w:tr>
      <w:tr w14:paraId="2F59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0342C41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14:paraId="7DFC955A">
            <w:pPr>
              <w:rPr>
                <w:rFonts w:ascii="仿宋_GB2312" w:hAnsi="宋体" w:eastAsia="仿宋_GB2312" w:cs="宋体"/>
                <w:color w:val="000000"/>
                <w:sz w:val="18"/>
                <w:szCs w:val="18"/>
              </w:rPr>
            </w:pPr>
          </w:p>
        </w:tc>
        <w:tc>
          <w:tcPr>
            <w:tcW w:w="1080" w:type="dxa"/>
            <w:vAlign w:val="center"/>
          </w:tcPr>
          <w:p w14:paraId="5EF9DFB0">
            <w:pPr>
              <w:rPr>
                <w:rFonts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14:paraId="0059D8EC">
            <w:pPr>
              <w:rPr>
                <w:rFonts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14:paraId="52579F4E">
            <w:r>
              <w:rPr>
                <w:rFonts w:hint="eastAsia" w:ascii="仿宋_GB2312" w:eastAsia="仿宋_GB2312"/>
                <w:bCs/>
                <w:color w:val="000000"/>
                <w:sz w:val="18"/>
                <w:szCs w:val="18"/>
              </w:rPr>
              <w:t>《政府信息公开条例》、《关于全面推进政务公开工作的意见》</w:t>
            </w:r>
          </w:p>
        </w:tc>
        <w:tc>
          <w:tcPr>
            <w:tcW w:w="1800" w:type="dxa"/>
            <w:vAlign w:val="center"/>
          </w:tcPr>
          <w:p w14:paraId="53314BD0">
            <w:pPr>
              <w:rPr>
                <w:rFonts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6D9553C3">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55D29A93">
            <w:pPr>
              <w:spacing w:line="240" w:lineRule="exact"/>
              <w:jc w:val="left"/>
              <w:rPr>
                <w:rFonts w:ascii="仿宋_GB2312" w:eastAsia="仿宋_GB2312"/>
                <w:sz w:val="18"/>
                <w:szCs w:val="18"/>
              </w:rPr>
            </w:pPr>
            <w:r>
              <w:rPr>
                <w:rFonts w:hint="eastAsia" w:ascii="仿宋_GB2312" w:eastAsia="仿宋_GB2312"/>
                <w:sz w:val="18"/>
                <w:szCs w:val="18"/>
              </w:rPr>
              <w:t>■政府网站   ■便民服务站</w:t>
            </w:r>
          </w:p>
        </w:tc>
        <w:tc>
          <w:tcPr>
            <w:tcW w:w="664" w:type="dxa"/>
            <w:vAlign w:val="center"/>
          </w:tcPr>
          <w:p w14:paraId="0CA0822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949B5D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CA1558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964007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ACD18B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6C19BDA">
            <w:pPr>
              <w:rPr>
                <w:rFonts w:ascii="仿宋_GB2312" w:hAnsi="宋体" w:eastAsia="仿宋_GB2312" w:cs="宋体"/>
                <w:bCs/>
                <w:sz w:val="18"/>
                <w:szCs w:val="18"/>
              </w:rPr>
            </w:pPr>
            <w:r>
              <w:rPr>
                <w:rFonts w:hint="eastAsia" w:ascii="仿宋_GB2312" w:eastAsia="仿宋_GB2312"/>
                <w:bCs/>
                <w:sz w:val="18"/>
                <w:szCs w:val="18"/>
              </w:rPr>
              <w:t>√</w:t>
            </w:r>
          </w:p>
        </w:tc>
      </w:tr>
      <w:tr w14:paraId="19C0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5415B7B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14:paraId="1C78510C">
            <w:pPr>
              <w:rPr>
                <w:rFonts w:ascii="仿宋_GB2312" w:hAnsi="宋体" w:eastAsia="仿宋_GB2312" w:cs="宋体"/>
                <w:color w:val="000000"/>
                <w:sz w:val="18"/>
                <w:szCs w:val="18"/>
              </w:rPr>
            </w:pPr>
          </w:p>
        </w:tc>
        <w:tc>
          <w:tcPr>
            <w:tcW w:w="1080" w:type="dxa"/>
            <w:vAlign w:val="center"/>
          </w:tcPr>
          <w:p w14:paraId="3F2CB7DB">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14:paraId="7842B6B7">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3E368BE5">
            <w:r>
              <w:rPr>
                <w:rFonts w:hint="eastAsia" w:ascii="仿宋_GB2312" w:eastAsia="仿宋_GB2312"/>
                <w:bCs/>
                <w:color w:val="000000"/>
                <w:sz w:val="18"/>
                <w:szCs w:val="18"/>
              </w:rPr>
              <w:t>《政府信息公开条例》、《关于全面推进政务公开工作的意见》</w:t>
            </w:r>
          </w:p>
        </w:tc>
        <w:tc>
          <w:tcPr>
            <w:tcW w:w="1800" w:type="dxa"/>
            <w:vAlign w:val="center"/>
          </w:tcPr>
          <w:p w14:paraId="53B47B5C">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2F3A0F75">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2ED8E1FC">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■公开查阅点 </w:t>
            </w:r>
          </w:p>
        </w:tc>
        <w:tc>
          <w:tcPr>
            <w:tcW w:w="664" w:type="dxa"/>
            <w:vAlign w:val="center"/>
          </w:tcPr>
          <w:p w14:paraId="4B48A42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8B5411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CCB677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E224AF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EA7763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B16F5B9">
            <w:pPr>
              <w:rPr>
                <w:rFonts w:ascii="仿宋_GB2312" w:hAnsi="宋体" w:eastAsia="仿宋_GB2312" w:cs="宋体"/>
                <w:bCs/>
                <w:sz w:val="18"/>
                <w:szCs w:val="18"/>
              </w:rPr>
            </w:pPr>
            <w:r>
              <w:rPr>
                <w:rFonts w:hint="eastAsia" w:ascii="仿宋_GB2312" w:eastAsia="仿宋_GB2312"/>
                <w:bCs/>
                <w:sz w:val="18"/>
                <w:szCs w:val="18"/>
              </w:rPr>
              <w:t>√</w:t>
            </w:r>
          </w:p>
        </w:tc>
      </w:tr>
      <w:tr w14:paraId="689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vAlign w:val="center"/>
          </w:tcPr>
          <w:p w14:paraId="64A0C5B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Align w:val="center"/>
          </w:tcPr>
          <w:p w14:paraId="7872D25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2942FDF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vAlign w:val="center"/>
          </w:tcPr>
          <w:p w14:paraId="763DDE90">
            <w:pPr>
              <w:rPr>
                <w:rFonts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vAlign w:val="center"/>
          </w:tcPr>
          <w:p w14:paraId="30CECD2D">
            <w:pPr>
              <w:rPr>
                <w:rFonts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14:paraId="7DB21CFA">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vAlign w:val="center"/>
          </w:tcPr>
          <w:p w14:paraId="61FEA370">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1C59AB4">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6DEE479A">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■两微一端   ■公开查阅点 ■政务服务中心</w:t>
            </w:r>
          </w:p>
        </w:tc>
        <w:tc>
          <w:tcPr>
            <w:tcW w:w="664" w:type="dxa"/>
            <w:vAlign w:val="center"/>
          </w:tcPr>
          <w:p w14:paraId="10142F4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FAC848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8B2A66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5B6B8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2C90F20">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003B2C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2C81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87A1F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vAlign w:val="center"/>
          </w:tcPr>
          <w:p w14:paraId="42801FF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3B78F0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vAlign w:val="center"/>
          </w:tcPr>
          <w:p w14:paraId="5FCC1DA8">
            <w:pPr>
              <w:rPr>
                <w:rFonts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vAlign w:val="center"/>
          </w:tcPr>
          <w:p w14:paraId="629C0D97">
            <w:pPr>
              <w:rPr>
                <w:rFonts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14:paraId="59328ED8">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vAlign w:val="center"/>
          </w:tcPr>
          <w:p w14:paraId="6472B01E">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02B28D8D">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13511868">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vAlign w:val="center"/>
          </w:tcPr>
          <w:p w14:paraId="37B705C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6B2E02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560D4D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EA13CC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3FE023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F32D10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0E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1B1B67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vAlign w:val="center"/>
          </w:tcPr>
          <w:p w14:paraId="6F70FB2D">
            <w:pPr>
              <w:rPr>
                <w:rFonts w:ascii="仿宋_GB2312" w:hAnsi="宋体" w:eastAsia="仿宋_GB2312" w:cs="宋体"/>
                <w:color w:val="000000"/>
                <w:sz w:val="18"/>
                <w:szCs w:val="18"/>
              </w:rPr>
            </w:pPr>
          </w:p>
        </w:tc>
        <w:tc>
          <w:tcPr>
            <w:tcW w:w="1080" w:type="dxa"/>
            <w:vAlign w:val="center"/>
          </w:tcPr>
          <w:p w14:paraId="5CF6E22E">
            <w:pPr>
              <w:rPr>
                <w:rFonts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vAlign w:val="center"/>
          </w:tcPr>
          <w:p w14:paraId="456978E9">
            <w:pPr>
              <w:rPr>
                <w:rFonts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14:paraId="6A35609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800" w:type="dxa"/>
            <w:vAlign w:val="center"/>
          </w:tcPr>
          <w:p w14:paraId="0F28F230">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F5F7990">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56ED1442">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vAlign w:val="center"/>
          </w:tcPr>
          <w:p w14:paraId="3AABDC4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E73E03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B2715B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08EAF9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3585F6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9DD377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68B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666E6DB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14:paraId="53EE9A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5E5E8F7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567AEF37">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14:paraId="3DC5EC47">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5926265B">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vAlign w:val="center"/>
          </w:tcPr>
          <w:p w14:paraId="2227044D">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45691982">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352DAA73">
            <w:pPr>
              <w:spacing w:line="240" w:lineRule="exact"/>
              <w:jc w:val="left"/>
              <w:rPr>
                <w:rFonts w:ascii="仿宋_GB2312" w:eastAsia="仿宋_GB2312"/>
                <w:sz w:val="18"/>
                <w:szCs w:val="18"/>
              </w:rPr>
            </w:pPr>
            <w:r>
              <w:rPr>
                <w:rFonts w:hint="eastAsia" w:ascii="仿宋_GB2312" w:eastAsia="仿宋_GB2312"/>
                <w:sz w:val="18"/>
                <w:szCs w:val="18"/>
              </w:rPr>
              <w:t>■政府网站   ■两微一端   ■广播电视   ■公开查阅点</w:t>
            </w:r>
          </w:p>
          <w:p w14:paraId="32729F1E">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255C21F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12C97F1">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2FB8969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64FFF96">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B2DC85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5265CF6">
            <w:pPr>
              <w:rPr>
                <w:rFonts w:ascii="仿宋_GB2312" w:hAnsi="宋体" w:eastAsia="仿宋_GB2312" w:cs="宋体"/>
                <w:bCs/>
                <w:sz w:val="18"/>
                <w:szCs w:val="18"/>
              </w:rPr>
            </w:pPr>
            <w:r>
              <w:rPr>
                <w:rFonts w:hint="eastAsia" w:ascii="仿宋_GB2312" w:eastAsia="仿宋_GB2312"/>
                <w:bCs/>
                <w:sz w:val="18"/>
                <w:szCs w:val="18"/>
              </w:rPr>
              <w:t>√</w:t>
            </w:r>
          </w:p>
        </w:tc>
      </w:tr>
      <w:tr w14:paraId="213E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12845F4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14:paraId="396335F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CDA32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42CD78F0">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14:paraId="22EBAA75">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0073037C">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1800" w:type="dxa"/>
            <w:vAlign w:val="center"/>
          </w:tcPr>
          <w:p w14:paraId="2FA35B90">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2F35CA07">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7A8F72E8">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p w14:paraId="153C1EDF">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6ECE387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487A4F">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1715D1A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899B63">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504A3B4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7185290">
            <w:pPr>
              <w:rPr>
                <w:rFonts w:ascii="仿宋_GB2312" w:hAnsi="宋体" w:eastAsia="仿宋_GB2312" w:cs="宋体"/>
                <w:bCs/>
                <w:sz w:val="18"/>
                <w:szCs w:val="18"/>
              </w:rPr>
            </w:pPr>
            <w:r>
              <w:rPr>
                <w:rFonts w:hint="eastAsia" w:ascii="仿宋_GB2312" w:eastAsia="仿宋_GB2312"/>
                <w:bCs/>
                <w:sz w:val="18"/>
                <w:szCs w:val="18"/>
              </w:rPr>
              <w:t>√</w:t>
            </w:r>
          </w:p>
        </w:tc>
      </w:tr>
      <w:tr w14:paraId="73E9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6E97B7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vAlign w:val="center"/>
          </w:tcPr>
          <w:p w14:paraId="69C1B7F9">
            <w:pPr>
              <w:rPr>
                <w:rFonts w:ascii="仿宋_GB2312" w:hAnsi="宋体" w:eastAsia="仿宋_GB2312" w:cs="宋体"/>
                <w:color w:val="000000"/>
                <w:sz w:val="18"/>
                <w:szCs w:val="18"/>
              </w:rPr>
            </w:pPr>
          </w:p>
        </w:tc>
        <w:tc>
          <w:tcPr>
            <w:tcW w:w="1080" w:type="dxa"/>
            <w:vAlign w:val="center"/>
          </w:tcPr>
          <w:p w14:paraId="6C2657D1">
            <w:pPr>
              <w:rPr>
                <w:rFonts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vAlign w:val="center"/>
          </w:tcPr>
          <w:p w14:paraId="479CBB4D">
            <w:pPr>
              <w:rPr>
                <w:rFonts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14:paraId="4DFAC215">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800" w:type="dxa"/>
            <w:vAlign w:val="center"/>
          </w:tcPr>
          <w:p w14:paraId="3397522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80898D5">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24078FCF">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type="textWrapping"/>
            </w:r>
          </w:p>
        </w:tc>
        <w:tc>
          <w:tcPr>
            <w:tcW w:w="664" w:type="dxa"/>
            <w:vAlign w:val="center"/>
          </w:tcPr>
          <w:p w14:paraId="10E43A4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408C1B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2DD42B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6B71CD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65F454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6044FC1">
            <w:pPr>
              <w:rPr>
                <w:rFonts w:ascii="仿宋_GB2312" w:hAnsi="宋体" w:eastAsia="仿宋_GB2312" w:cs="宋体"/>
                <w:bCs/>
                <w:sz w:val="18"/>
                <w:szCs w:val="18"/>
              </w:rPr>
            </w:pPr>
            <w:r>
              <w:rPr>
                <w:rFonts w:hint="eastAsia" w:ascii="仿宋_GB2312" w:eastAsia="仿宋_GB2312"/>
                <w:bCs/>
                <w:sz w:val="18"/>
                <w:szCs w:val="18"/>
              </w:rPr>
              <w:t>　</w:t>
            </w:r>
          </w:p>
        </w:tc>
      </w:tr>
      <w:tr w14:paraId="687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46242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vAlign w:val="center"/>
          </w:tcPr>
          <w:p w14:paraId="271AA7E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2BF606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0FC0B6C2">
            <w:pPr>
              <w:rPr>
                <w:rFonts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vAlign w:val="center"/>
          </w:tcPr>
          <w:p w14:paraId="73267561">
            <w:pPr>
              <w:jc w:val="left"/>
              <w:rPr>
                <w:rFonts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14:paraId="35325365">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vAlign w:val="center"/>
          </w:tcPr>
          <w:p w14:paraId="3548456E">
            <w:pPr>
              <w:rPr>
                <w:rFonts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14:paraId="34A7C68C">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7210A52A">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vAlign w:val="center"/>
          </w:tcPr>
          <w:p w14:paraId="6B71097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B48992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FECBE0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66EB99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492B5D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B676B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6F1C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748C329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14:paraId="6B402869">
            <w:pPr>
              <w:rPr>
                <w:rFonts w:ascii="仿宋_GB2312" w:hAnsi="宋体" w:eastAsia="仿宋_GB2312" w:cs="宋体"/>
                <w:color w:val="000000"/>
                <w:sz w:val="18"/>
                <w:szCs w:val="18"/>
              </w:rPr>
            </w:pPr>
          </w:p>
        </w:tc>
        <w:tc>
          <w:tcPr>
            <w:tcW w:w="1080" w:type="dxa"/>
            <w:vAlign w:val="center"/>
          </w:tcPr>
          <w:p w14:paraId="12340824">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14:paraId="7B2811AB">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321013B2">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14:paraId="404062FB">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79D59F43">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1DB3854E">
            <w:pPr>
              <w:spacing w:line="240" w:lineRule="exact"/>
              <w:jc w:val="left"/>
              <w:rPr>
                <w:rFonts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vAlign w:val="center"/>
          </w:tcPr>
          <w:p w14:paraId="0B3F7AC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B9B0A5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E9EF99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E428B9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47A84A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B7F2599">
            <w:pPr>
              <w:rPr>
                <w:rFonts w:ascii="仿宋_GB2312" w:hAnsi="宋体" w:eastAsia="仿宋_GB2312" w:cs="宋体"/>
                <w:bCs/>
                <w:sz w:val="18"/>
                <w:szCs w:val="18"/>
              </w:rPr>
            </w:pPr>
            <w:r>
              <w:rPr>
                <w:rFonts w:hint="eastAsia" w:ascii="仿宋_GB2312" w:eastAsia="仿宋_GB2312"/>
                <w:bCs/>
                <w:sz w:val="18"/>
                <w:szCs w:val="18"/>
              </w:rPr>
              <w:t>√</w:t>
            </w:r>
          </w:p>
        </w:tc>
      </w:tr>
      <w:tr w14:paraId="0BDD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vAlign w:val="center"/>
          </w:tcPr>
          <w:p w14:paraId="47E67FA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14:paraId="24628F7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FFAB2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13FD89D9">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14:paraId="69FE5DCF">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0E26C073">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14:paraId="78AF748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32FF0260">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79EE0CEE">
            <w:pPr>
              <w:spacing w:line="240" w:lineRule="exact"/>
              <w:jc w:val="left"/>
              <w:rPr>
                <w:rFonts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14:paraId="3C028D48">
            <w:pPr>
              <w:spacing w:line="240" w:lineRule="exact"/>
              <w:jc w:val="left"/>
              <w:rPr>
                <w:rFonts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vAlign w:val="center"/>
          </w:tcPr>
          <w:p w14:paraId="2041A13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C2E03BC">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0DF4B12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CDB4922">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4AF1AE9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7A3F290">
            <w:pPr>
              <w:rPr>
                <w:rFonts w:ascii="仿宋_GB2312" w:hAnsi="宋体" w:eastAsia="仿宋_GB2312" w:cs="宋体"/>
                <w:bCs/>
                <w:sz w:val="18"/>
                <w:szCs w:val="18"/>
              </w:rPr>
            </w:pPr>
            <w:r>
              <w:rPr>
                <w:rFonts w:hint="eastAsia" w:ascii="仿宋_GB2312" w:eastAsia="仿宋_GB2312"/>
                <w:bCs/>
                <w:sz w:val="18"/>
                <w:szCs w:val="18"/>
              </w:rPr>
              <w:t>√</w:t>
            </w:r>
          </w:p>
        </w:tc>
      </w:tr>
      <w:tr w14:paraId="4BA0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14:paraId="58FE347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vAlign w:val="center"/>
          </w:tcPr>
          <w:p w14:paraId="0B4063D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23A7637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vAlign w:val="center"/>
          </w:tcPr>
          <w:p w14:paraId="553B3140">
            <w:pPr>
              <w:rPr>
                <w:rFonts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vAlign w:val="center"/>
          </w:tcPr>
          <w:p w14:paraId="45CD75D3">
            <w:pPr>
              <w:rPr>
                <w:rFonts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14:paraId="4F423487">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14:paraId="704CDC7A">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1C8C6799">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6F08F54E">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44B5F03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6D8BE5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3EFBF4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618366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584C1E2">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CB907A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443F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vAlign w:val="center"/>
          </w:tcPr>
          <w:p w14:paraId="01EFEE1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vAlign w:val="center"/>
          </w:tcPr>
          <w:p w14:paraId="32821338">
            <w:pPr>
              <w:rPr>
                <w:rFonts w:ascii="仿宋_GB2312" w:hAnsi="宋体" w:eastAsia="仿宋_GB2312" w:cs="宋体"/>
                <w:color w:val="000000"/>
                <w:sz w:val="18"/>
                <w:szCs w:val="18"/>
              </w:rPr>
            </w:pPr>
          </w:p>
        </w:tc>
        <w:tc>
          <w:tcPr>
            <w:tcW w:w="1080" w:type="dxa"/>
            <w:vAlign w:val="center"/>
          </w:tcPr>
          <w:p w14:paraId="3346FA44">
            <w:pPr>
              <w:rPr>
                <w:rFonts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vAlign w:val="center"/>
          </w:tcPr>
          <w:p w14:paraId="67EA2924">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14:paraId="46CF0712">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70E029E4">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38CB8A77">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7F348F56">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3DAA2D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0BF0F7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3983CE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EC2504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D660DB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AD6E79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A85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A8F7CC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vAlign w:val="center"/>
          </w:tcPr>
          <w:p w14:paraId="3A10354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48174C7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vAlign w:val="center"/>
          </w:tcPr>
          <w:p w14:paraId="6E93FF8B">
            <w:pPr>
              <w:rPr>
                <w:rFonts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vAlign w:val="center"/>
          </w:tcPr>
          <w:p w14:paraId="240B9AA2">
            <w:pPr>
              <w:rPr>
                <w:rFonts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14:paraId="297F97DC">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162BC963">
            <w:pPr>
              <w:rPr>
                <w:rFonts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14:paraId="043E40C3">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370BD628">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3C81352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E594971">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275B434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DF420A5">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6EA743A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045D568">
            <w:pPr>
              <w:rPr>
                <w:rFonts w:ascii="仿宋_GB2312" w:hAnsi="宋体" w:eastAsia="仿宋_GB2312" w:cs="宋体"/>
                <w:bCs/>
                <w:sz w:val="18"/>
                <w:szCs w:val="18"/>
              </w:rPr>
            </w:pPr>
            <w:r>
              <w:rPr>
                <w:rFonts w:hint="eastAsia" w:ascii="仿宋_GB2312" w:eastAsia="仿宋_GB2312"/>
                <w:bCs/>
                <w:sz w:val="18"/>
                <w:szCs w:val="18"/>
              </w:rPr>
              <w:t>　</w:t>
            </w:r>
          </w:p>
        </w:tc>
      </w:tr>
      <w:tr w14:paraId="5E3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5CC15D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vAlign w:val="center"/>
          </w:tcPr>
          <w:p w14:paraId="1B343FC4">
            <w:pPr>
              <w:rPr>
                <w:rFonts w:ascii="仿宋_GB2312" w:hAnsi="宋体" w:eastAsia="仿宋_GB2312" w:cs="宋体"/>
                <w:color w:val="000000"/>
                <w:sz w:val="18"/>
                <w:szCs w:val="18"/>
              </w:rPr>
            </w:pPr>
          </w:p>
        </w:tc>
        <w:tc>
          <w:tcPr>
            <w:tcW w:w="1080" w:type="dxa"/>
            <w:vAlign w:val="center"/>
          </w:tcPr>
          <w:p w14:paraId="37513C63">
            <w:pPr>
              <w:rPr>
                <w:rFonts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vAlign w:val="center"/>
          </w:tcPr>
          <w:p w14:paraId="552E3B35">
            <w:pPr>
              <w:rPr>
                <w:rFonts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14:paraId="0F64D6D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7757B7E1">
            <w:pPr>
              <w:rPr>
                <w:rFonts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vAlign w:val="center"/>
          </w:tcPr>
          <w:p w14:paraId="3EEBE4B7">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098303F2">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1C2496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435DEE5">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0F01740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3975AAA">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CCDF14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FEDC59C">
            <w:pPr>
              <w:rPr>
                <w:rFonts w:ascii="仿宋_GB2312" w:hAnsi="宋体" w:eastAsia="仿宋_GB2312" w:cs="宋体"/>
                <w:bCs/>
                <w:sz w:val="18"/>
                <w:szCs w:val="18"/>
              </w:rPr>
            </w:pPr>
            <w:r>
              <w:rPr>
                <w:rFonts w:hint="eastAsia" w:ascii="仿宋_GB2312" w:eastAsia="仿宋_GB2312"/>
                <w:bCs/>
                <w:sz w:val="18"/>
                <w:szCs w:val="18"/>
              </w:rPr>
              <w:t>　</w:t>
            </w:r>
          </w:p>
        </w:tc>
      </w:tr>
      <w:tr w14:paraId="5211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149F1B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vAlign w:val="center"/>
          </w:tcPr>
          <w:p w14:paraId="228A02B9">
            <w:pPr>
              <w:rPr>
                <w:rFonts w:ascii="仿宋_GB2312" w:hAnsi="宋体" w:eastAsia="仿宋_GB2312" w:cs="宋体"/>
                <w:color w:val="000000"/>
                <w:sz w:val="18"/>
                <w:szCs w:val="18"/>
              </w:rPr>
            </w:pPr>
          </w:p>
        </w:tc>
        <w:tc>
          <w:tcPr>
            <w:tcW w:w="1080" w:type="dxa"/>
            <w:vAlign w:val="center"/>
          </w:tcPr>
          <w:p w14:paraId="5E2DAE66">
            <w:pPr>
              <w:rPr>
                <w:rFonts w:ascii="仿宋_GB2312" w:hAnsi="宋体" w:eastAsia="仿宋_GB2312" w:cs="宋体"/>
                <w:bCs/>
                <w:sz w:val="18"/>
                <w:szCs w:val="18"/>
              </w:rPr>
            </w:pPr>
            <w:r>
              <w:rPr>
                <w:rFonts w:hint="eastAsia" w:ascii="仿宋_GB2312" w:eastAsia="仿宋_GB2312"/>
                <w:bCs/>
                <w:sz w:val="18"/>
                <w:szCs w:val="18"/>
              </w:rPr>
              <w:t>年度报告</w:t>
            </w:r>
          </w:p>
        </w:tc>
        <w:tc>
          <w:tcPr>
            <w:tcW w:w="2520" w:type="dxa"/>
            <w:vAlign w:val="center"/>
          </w:tcPr>
          <w:p w14:paraId="1BF0D446">
            <w:pPr>
              <w:rPr>
                <w:rFonts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14:paraId="3B054515">
            <w:pPr>
              <w:rPr>
                <w:rFonts w:ascii="仿宋_GB2312" w:hAnsi="宋体" w:eastAsia="仿宋_GB2312" w:cs="宋体"/>
                <w:bCs/>
                <w:sz w:val="18"/>
                <w:szCs w:val="18"/>
              </w:rPr>
            </w:pPr>
            <w:r>
              <w:rPr>
                <w:rFonts w:hint="eastAsia" w:ascii="仿宋_GB2312" w:eastAsia="仿宋_GB2312"/>
                <w:bCs/>
                <w:sz w:val="18"/>
                <w:szCs w:val="18"/>
              </w:rPr>
              <w:t>《政府信息公开条例》</w:t>
            </w:r>
          </w:p>
        </w:tc>
        <w:tc>
          <w:tcPr>
            <w:tcW w:w="1800" w:type="dxa"/>
            <w:vAlign w:val="center"/>
          </w:tcPr>
          <w:p w14:paraId="5E8A98AA">
            <w:pPr>
              <w:rPr>
                <w:rFonts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14:paraId="4580510A">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0A950ABE">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193F980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07214AD">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5D71232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7A644C9">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7577BE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495F92F">
            <w:pPr>
              <w:rPr>
                <w:rFonts w:ascii="仿宋_GB2312" w:hAnsi="宋体" w:eastAsia="仿宋_GB2312" w:cs="宋体"/>
                <w:bCs/>
                <w:sz w:val="18"/>
                <w:szCs w:val="18"/>
              </w:rPr>
            </w:pPr>
            <w:r>
              <w:rPr>
                <w:rFonts w:hint="eastAsia" w:ascii="仿宋_GB2312" w:eastAsia="仿宋_GB2312"/>
                <w:bCs/>
                <w:sz w:val="18"/>
                <w:szCs w:val="18"/>
              </w:rPr>
              <w:t>　</w:t>
            </w:r>
          </w:p>
        </w:tc>
      </w:tr>
      <w:tr w14:paraId="10A8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D82EC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14:paraId="24977D0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4B69CBE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42D2096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82FA7B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4CA8927B">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14:paraId="7DEF356F">
            <w:pPr>
              <w:rPr>
                <w:rFonts w:ascii="仿宋_GB2312" w:eastAsia="仿宋_GB2312"/>
                <w:bCs/>
                <w:sz w:val="18"/>
                <w:szCs w:val="18"/>
              </w:rPr>
            </w:pPr>
            <w:r>
              <w:rPr>
                <w:rFonts w:hint="eastAsia" w:ascii="仿宋_GB2312" w:eastAsia="仿宋_GB2312"/>
                <w:bCs/>
                <w:sz w:val="18"/>
                <w:szCs w:val="18"/>
              </w:rPr>
              <w:t>预算、决算</w:t>
            </w:r>
          </w:p>
          <w:p w14:paraId="3BC9398B">
            <w:pPr>
              <w:rPr>
                <w:rFonts w:ascii="仿宋_GB2312" w:eastAsia="仿宋_GB2312"/>
                <w:bCs/>
                <w:sz w:val="18"/>
                <w:szCs w:val="18"/>
              </w:rPr>
            </w:pPr>
            <w:r>
              <w:rPr>
                <w:rFonts w:hint="eastAsia" w:ascii="仿宋_GB2312" w:eastAsia="仿宋_GB2312"/>
                <w:bCs/>
                <w:sz w:val="18"/>
                <w:szCs w:val="18"/>
              </w:rPr>
              <w:t xml:space="preserve"> “三公”经费</w:t>
            </w:r>
          </w:p>
          <w:p w14:paraId="34639B6E">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0DF8C117">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vAlign w:val="center"/>
          </w:tcPr>
          <w:p w14:paraId="67C554AA">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2B5A77C9">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418C5863">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0CA376F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F8B97F">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3ECEBE4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162E25D">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B6FAA8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5547D68">
            <w:pPr>
              <w:rPr>
                <w:rFonts w:ascii="仿宋_GB2312" w:hAnsi="宋体" w:eastAsia="仿宋_GB2312" w:cs="宋体"/>
                <w:bCs/>
                <w:sz w:val="18"/>
                <w:szCs w:val="18"/>
              </w:rPr>
            </w:pPr>
            <w:r>
              <w:rPr>
                <w:rFonts w:hint="eastAsia" w:ascii="仿宋_GB2312" w:eastAsia="仿宋_GB2312"/>
                <w:bCs/>
                <w:sz w:val="18"/>
                <w:szCs w:val="18"/>
              </w:rPr>
              <w:t>√</w:t>
            </w:r>
          </w:p>
        </w:tc>
      </w:tr>
      <w:tr w14:paraId="56FC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14:paraId="170C6C5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14:paraId="4470230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7CAE510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716E1C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65DC44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485C7200">
            <w:pPr>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14:paraId="53ED927D">
            <w:pPr>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19163A44">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vAlign w:val="center"/>
          </w:tcPr>
          <w:p w14:paraId="3B5A1B5B">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7570831C">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00F44656">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2927EFF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124CEA4">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3246A65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D0F56A8">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180807C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4D2A483">
            <w:pPr>
              <w:rPr>
                <w:rFonts w:ascii="仿宋_GB2312" w:hAnsi="宋体" w:eastAsia="仿宋_GB2312" w:cs="宋体"/>
                <w:bCs/>
                <w:sz w:val="18"/>
                <w:szCs w:val="18"/>
              </w:rPr>
            </w:pPr>
            <w:r>
              <w:rPr>
                <w:rFonts w:hint="eastAsia" w:ascii="仿宋_GB2312" w:eastAsia="仿宋_GB2312"/>
                <w:bCs/>
                <w:sz w:val="18"/>
                <w:szCs w:val="18"/>
              </w:rPr>
              <w:t>√</w:t>
            </w:r>
          </w:p>
        </w:tc>
      </w:tr>
      <w:tr w14:paraId="6804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14:paraId="13D959B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14:paraId="4FD85F2A">
            <w:pPr>
              <w:rPr>
                <w:rFonts w:ascii="仿宋_GB2312" w:hAnsi="宋体" w:eastAsia="仿宋_GB2312" w:cs="宋体"/>
                <w:color w:val="000000"/>
                <w:sz w:val="18"/>
                <w:szCs w:val="18"/>
              </w:rPr>
            </w:pPr>
          </w:p>
        </w:tc>
        <w:tc>
          <w:tcPr>
            <w:tcW w:w="1080" w:type="dxa"/>
            <w:vAlign w:val="center"/>
          </w:tcPr>
          <w:p w14:paraId="21FB2083">
            <w:pPr>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14:paraId="17EC1102">
            <w:pPr>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516B37BA">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5C662983">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0EFD4AC0">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5FC18942">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1FF4AB6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2A330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C633B2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E7D2E7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C8966E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42195CA">
            <w:pPr>
              <w:rPr>
                <w:rFonts w:ascii="仿宋_GB2312" w:hAnsi="宋体" w:eastAsia="仿宋_GB2312" w:cs="宋体"/>
                <w:bCs/>
                <w:sz w:val="18"/>
                <w:szCs w:val="18"/>
              </w:rPr>
            </w:pPr>
            <w:r>
              <w:rPr>
                <w:rFonts w:hint="eastAsia" w:ascii="仿宋_GB2312" w:eastAsia="仿宋_GB2312"/>
                <w:bCs/>
                <w:sz w:val="18"/>
                <w:szCs w:val="18"/>
              </w:rPr>
              <w:t>√</w:t>
            </w:r>
          </w:p>
        </w:tc>
      </w:tr>
      <w:tr w14:paraId="24E6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283CF0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vAlign w:val="center"/>
          </w:tcPr>
          <w:p w14:paraId="06A05D0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7328D1E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22D37F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433C45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7BDA390F">
            <w:pPr>
              <w:rPr>
                <w:rFonts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vAlign w:val="center"/>
          </w:tcPr>
          <w:p w14:paraId="614D45C4">
            <w:pPr>
              <w:rPr>
                <w:rFonts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14:paraId="345C6213">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《政府信息公开条例》、《国务院办公厅关于推进重大建设项目批准和实施领域政府信息公开的意见》</w:t>
            </w:r>
          </w:p>
        </w:tc>
        <w:tc>
          <w:tcPr>
            <w:tcW w:w="1800" w:type="dxa"/>
            <w:vAlign w:val="center"/>
          </w:tcPr>
          <w:p w14:paraId="745604C8">
            <w:pPr>
              <w:rPr>
                <w:rFonts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14:paraId="6917401B">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7204B396">
            <w:pPr>
              <w:spacing w:line="240" w:lineRule="exact"/>
              <w:rPr>
                <w:rFonts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664" w:type="dxa"/>
            <w:vAlign w:val="center"/>
          </w:tcPr>
          <w:p w14:paraId="14D5EB0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C923C3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576A81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4931F9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FC8378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95D462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4F4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03390F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14:paraId="51425884">
            <w:pPr>
              <w:rPr>
                <w:rFonts w:ascii="仿宋_GB2312" w:hAnsi="宋体" w:eastAsia="仿宋_GB2312" w:cs="宋体"/>
                <w:color w:val="000000"/>
                <w:sz w:val="18"/>
                <w:szCs w:val="18"/>
              </w:rPr>
            </w:pPr>
          </w:p>
        </w:tc>
        <w:tc>
          <w:tcPr>
            <w:tcW w:w="1080" w:type="dxa"/>
            <w:vAlign w:val="center"/>
          </w:tcPr>
          <w:p w14:paraId="5FD94120">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14:paraId="64B595B9">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6343CE9F">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3B130086">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5BC1E37F">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6519E33F">
            <w:pPr>
              <w:spacing w:line="240" w:lineRule="exact"/>
              <w:jc w:val="left"/>
              <w:rPr>
                <w:rFonts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14:paraId="71C87F2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23686B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C291B1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379DD9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71B9B0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309B9B1">
            <w:pPr>
              <w:rPr>
                <w:rFonts w:ascii="仿宋_GB2312" w:hAnsi="宋体" w:eastAsia="仿宋_GB2312" w:cs="宋体"/>
                <w:bCs/>
                <w:sz w:val="18"/>
                <w:szCs w:val="18"/>
              </w:rPr>
            </w:pPr>
            <w:r>
              <w:rPr>
                <w:rFonts w:hint="eastAsia" w:ascii="仿宋_GB2312" w:eastAsia="仿宋_GB2312"/>
                <w:bCs/>
                <w:sz w:val="18"/>
                <w:szCs w:val="18"/>
              </w:rPr>
              <w:t>√</w:t>
            </w:r>
          </w:p>
        </w:tc>
      </w:tr>
      <w:tr w14:paraId="28C2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1EF6EF2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vAlign w:val="center"/>
          </w:tcPr>
          <w:p w14:paraId="7B82FACD">
            <w:pPr>
              <w:rPr>
                <w:rFonts w:ascii="仿宋_GB2312" w:hAnsi="宋体" w:eastAsia="仿宋_GB2312" w:cs="宋体"/>
                <w:color w:val="000000"/>
                <w:sz w:val="18"/>
                <w:szCs w:val="18"/>
              </w:rPr>
            </w:pPr>
          </w:p>
        </w:tc>
        <w:tc>
          <w:tcPr>
            <w:tcW w:w="1080" w:type="dxa"/>
            <w:vAlign w:val="center"/>
          </w:tcPr>
          <w:p w14:paraId="65A230E6">
            <w:pPr>
              <w:rPr>
                <w:rFonts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vAlign w:val="center"/>
          </w:tcPr>
          <w:p w14:paraId="612737B1">
            <w:pPr>
              <w:rPr>
                <w:rFonts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14:paraId="29B9FE6B">
            <w:pPr>
              <w:rPr>
                <w:rFonts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14:paraId="26982030">
            <w:pPr>
              <w:rPr>
                <w:rFonts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vAlign w:val="center"/>
          </w:tcPr>
          <w:p w14:paraId="2B5A5B7F">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800" w:type="dxa"/>
            <w:vAlign w:val="center"/>
          </w:tcPr>
          <w:p w14:paraId="277E9D59">
            <w:pPr>
              <w:rPr>
                <w:rFonts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vAlign w:val="center"/>
          </w:tcPr>
          <w:p w14:paraId="3D7BBE9F">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14:paraId="5191AE96">
            <w:pPr>
              <w:spacing w:line="240" w:lineRule="exact"/>
              <w:jc w:val="left"/>
              <w:rPr>
                <w:rFonts w:ascii="仿宋_GB2312" w:hAnsi="宋体" w:eastAsia="仿宋_GB2312" w:cs="宋体"/>
                <w:bCs/>
                <w:sz w:val="18"/>
                <w:szCs w:val="18"/>
              </w:rPr>
            </w:pPr>
            <w:r>
              <w:rPr>
                <w:rFonts w:hint="eastAsia" w:ascii="仿宋_GB2312" w:eastAsia="仿宋_GB2312"/>
                <w:sz w:val="18"/>
                <w:szCs w:val="18"/>
              </w:rPr>
              <w:t>■政府网站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tc>
        <w:tc>
          <w:tcPr>
            <w:tcW w:w="664" w:type="dxa"/>
            <w:vAlign w:val="center"/>
          </w:tcPr>
          <w:p w14:paraId="34A6630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81FDF3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E86895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14E414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8799B6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B93057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bl>
    <w:p w14:paraId="28818917">
      <w:pPr>
        <w:pStyle w:val="2"/>
        <w:jc w:val="center"/>
        <w:rPr>
          <w:rFonts w:ascii="方正小标宋_GBK" w:hAnsi="方正小标宋_GBK" w:eastAsia="方正小标宋_GBK"/>
          <w:b w:val="0"/>
          <w:bCs w:val="0"/>
          <w:sz w:val="30"/>
        </w:rPr>
      </w:pPr>
      <w:r>
        <w:br w:type="page"/>
      </w:r>
      <w:bookmarkStart w:id="22" w:name="_Toc24724726"/>
      <w:r>
        <w:rPr>
          <w:rFonts w:hint="eastAsia" w:ascii="方正小标宋_GBK" w:hAnsi="方正小标宋_GBK" w:eastAsia="方正小标宋_GBK"/>
          <w:b w:val="0"/>
          <w:bCs w:val="0"/>
          <w:sz w:val="30"/>
        </w:rPr>
        <w:t>（二十三）救灾领域基层政务公开标准目录</w:t>
      </w:r>
      <w:bookmarkEnd w:id="22"/>
    </w:p>
    <w:tbl>
      <w:tblPr>
        <w:tblStyle w:val="9"/>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69CD6D84">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2254627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45073E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4EFF6E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39973C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C5646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772B2B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567333C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6BD86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3F4974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763C4F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85A1C24">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6026A9E5">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72BA49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46296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46D97007">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402572C6">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D4F5072">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5FA246C0">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39F9312">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5529D0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7B953E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6041A0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6527C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54F268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22681B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E271217">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14:paraId="293C041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14:paraId="01C35E0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3503E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58C2FC3C">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1E980E75">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135835B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130939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C1F7361">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6A3BA51E">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540" w:type="dxa"/>
            <w:tcBorders>
              <w:top w:val="single" w:color="auto" w:sz="4" w:space="0"/>
              <w:left w:val="nil"/>
              <w:bottom w:val="single" w:color="auto" w:sz="4" w:space="0"/>
              <w:right w:val="single" w:color="auto" w:sz="4" w:space="0"/>
            </w:tcBorders>
            <w:vAlign w:val="center"/>
          </w:tcPr>
          <w:p w14:paraId="6365ED9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80D627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D879A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9E3E30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A6A3DA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3CED3AD">
            <w:pPr>
              <w:rPr>
                <w:rFonts w:ascii="仿宋_GB2312" w:hAnsi="宋体" w:eastAsia="仿宋_GB2312" w:cs="宋体"/>
                <w:sz w:val="18"/>
                <w:szCs w:val="18"/>
              </w:rPr>
            </w:pPr>
            <w:r>
              <w:rPr>
                <w:rFonts w:hint="eastAsia" w:ascii="仿宋_GB2312" w:eastAsia="仿宋_GB2312"/>
                <w:sz w:val="18"/>
                <w:szCs w:val="18"/>
              </w:rPr>
              <w:t>√</w:t>
            </w:r>
          </w:p>
        </w:tc>
      </w:tr>
      <w:tr w14:paraId="4BFAE5EE">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14:paraId="160DAB1F">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14:paraId="08BCCFCD">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6F9C2FF">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2C619874">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7606266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98D5E2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5EF62EC">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2CDA5B79">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540" w:type="dxa"/>
            <w:tcBorders>
              <w:top w:val="single" w:color="auto" w:sz="4" w:space="0"/>
              <w:left w:val="nil"/>
              <w:bottom w:val="single" w:color="auto" w:sz="4" w:space="0"/>
              <w:right w:val="single" w:color="auto" w:sz="4" w:space="0"/>
            </w:tcBorders>
            <w:vAlign w:val="center"/>
          </w:tcPr>
          <w:p w14:paraId="24B1D19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E61580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7B391D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97F2DE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C45E7E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30F9E53">
            <w:pPr>
              <w:rPr>
                <w:rFonts w:ascii="仿宋_GB2312" w:hAnsi="宋体" w:eastAsia="仿宋_GB2312" w:cs="宋体"/>
                <w:sz w:val="18"/>
                <w:szCs w:val="18"/>
              </w:rPr>
            </w:pPr>
            <w:r>
              <w:rPr>
                <w:rFonts w:hint="eastAsia" w:ascii="仿宋_GB2312" w:eastAsia="仿宋_GB2312"/>
                <w:sz w:val="18"/>
                <w:szCs w:val="18"/>
              </w:rPr>
              <w:t>√</w:t>
            </w:r>
          </w:p>
        </w:tc>
      </w:tr>
      <w:tr w14:paraId="2A94F3E9">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14:paraId="211C399B">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vAlign w:val="center"/>
          </w:tcPr>
          <w:p w14:paraId="2413FF2A">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D98861E">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20FAFC7F">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3026D0B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036DF0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F8F230A">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tcPr>
          <w:p w14:paraId="35890B19">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3548E66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995BA3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736674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C54D58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622D3D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F047EA2">
            <w:pPr>
              <w:rPr>
                <w:rFonts w:ascii="仿宋_GB2312" w:hAnsi="宋体" w:eastAsia="仿宋_GB2312" w:cs="宋体"/>
                <w:sz w:val="18"/>
                <w:szCs w:val="18"/>
              </w:rPr>
            </w:pPr>
            <w:r>
              <w:rPr>
                <w:rFonts w:hint="eastAsia" w:ascii="仿宋_GB2312" w:eastAsia="仿宋_GB2312"/>
                <w:sz w:val="18"/>
                <w:szCs w:val="18"/>
              </w:rPr>
              <w:t>√</w:t>
            </w:r>
          </w:p>
        </w:tc>
      </w:tr>
      <w:tr w14:paraId="52A70145">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14:paraId="4BAB0D53">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vAlign w:val="center"/>
          </w:tcPr>
          <w:p w14:paraId="49AA0256">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5D68B1F2">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vAlign w:val="center"/>
          </w:tcPr>
          <w:p w14:paraId="01CD48A4">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14:paraId="56A27F3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7343E9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094A56A">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tcPr>
          <w:p w14:paraId="52244979">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27A0722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6E437A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4D48EF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4BFF8B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5389D3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10DE66E">
            <w:pPr>
              <w:rPr>
                <w:rFonts w:ascii="仿宋_GB2312" w:hAnsi="宋体" w:eastAsia="仿宋_GB2312" w:cs="宋体"/>
                <w:sz w:val="18"/>
                <w:szCs w:val="18"/>
              </w:rPr>
            </w:pPr>
            <w:r>
              <w:rPr>
                <w:rFonts w:hint="eastAsia" w:ascii="仿宋_GB2312" w:eastAsia="仿宋_GB2312"/>
                <w:sz w:val="18"/>
                <w:szCs w:val="18"/>
              </w:rPr>
              <w:t>　</w:t>
            </w:r>
          </w:p>
        </w:tc>
      </w:tr>
      <w:tr w14:paraId="73584E54">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14:paraId="743A083C">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14:paraId="3D1BB6D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718F0C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40F2DB14">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3EAAB0AE">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44C7BC3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7847E2E9">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B33C0AB">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3F46EB8E">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540" w:type="dxa"/>
            <w:tcBorders>
              <w:top w:val="single" w:color="auto" w:sz="4" w:space="0"/>
              <w:left w:val="nil"/>
              <w:bottom w:val="single" w:color="auto" w:sz="4" w:space="0"/>
              <w:right w:val="single" w:color="auto" w:sz="4" w:space="0"/>
            </w:tcBorders>
            <w:vAlign w:val="center"/>
          </w:tcPr>
          <w:p w14:paraId="5828E16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B0FEAB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C0D2DD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BC9037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CDC05D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A768DA3">
            <w:pPr>
              <w:rPr>
                <w:rFonts w:ascii="仿宋_GB2312" w:hAnsi="宋体" w:eastAsia="仿宋_GB2312" w:cs="宋体"/>
                <w:sz w:val="18"/>
                <w:szCs w:val="18"/>
              </w:rPr>
            </w:pPr>
            <w:r>
              <w:rPr>
                <w:rFonts w:hint="eastAsia" w:ascii="仿宋_GB2312" w:eastAsia="仿宋_GB2312"/>
                <w:sz w:val="18"/>
                <w:szCs w:val="18"/>
              </w:rPr>
              <w:t>√</w:t>
            </w:r>
          </w:p>
        </w:tc>
      </w:tr>
      <w:tr w14:paraId="6422C0A3">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3869832">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14:paraId="7CA3E169">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EF7B305">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0428FCA8">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AED3615">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582BDDA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6D5B31C8">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D96C63F">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25ABCE72">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540" w:type="dxa"/>
            <w:tcBorders>
              <w:top w:val="single" w:color="auto" w:sz="4" w:space="0"/>
              <w:left w:val="nil"/>
              <w:bottom w:val="single" w:color="auto" w:sz="4" w:space="0"/>
              <w:right w:val="single" w:color="auto" w:sz="4" w:space="0"/>
            </w:tcBorders>
            <w:vAlign w:val="center"/>
          </w:tcPr>
          <w:p w14:paraId="6A96CF3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B41D40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8AC4B4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A343A0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6C3B93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FB2E894">
            <w:pPr>
              <w:rPr>
                <w:rFonts w:ascii="仿宋_GB2312" w:hAnsi="宋体" w:eastAsia="仿宋_GB2312" w:cs="宋体"/>
                <w:sz w:val="18"/>
                <w:szCs w:val="18"/>
              </w:rPr>
            </w:pPr>
            <w:r>
              <w:rPr>
                <w:rFonts w:hint="eastAsia" w:ascii="仿宋_GB2312" w:eastAsia="仿宋_GB2312"/>
                <w:sz w:val="18"/>
                <w:szCs w:val="18"/>
              </w:rPr>
              <w:t>√</w:t>
            </w:r>
          </w:p>
        </w:tc>
      </w:tr>
      <w:tr w14:paraId="38CB32AD">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F90B8DB">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14:paraId="1F213DC5">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4B7FA4C9">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5445AB46">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354F891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2D419333">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5DE03454">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18070D88">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540" w:type="dxa"/>
            <w:tcBorders>
              <w:top w:val="single" w:color="auto" w:sz="4" w:space="0"/>
              <w:left w:val="nil"/>
              <w:bottom w:val="single" w:color="auto" w:sz="4" w:space="0"/>
              <w:right w:val="single" w:color="auto" w:sz="4" w:space="0"/>
            </w:tcBorders>
            <w:vAlign w:val="center"/>
          </w:tcPr>
          <w:p w14:paraId="47296B2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86F295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EE5741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F3D271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572E8E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8078174">
            <w:pPr>
              <w:rPr>
                <w:rFonts w:ascii="仿宋_GB2312" w:hAnsi="宋体" w:eastAsia="仿宋_GB2312" w:cs="宋体"/>
                <w:sz w:val="18"/>
                <w:szCs w:val="18"/>
              </w:rPr>
            </w:pPr>
            <w:r>
              <w:rPr>
                <w:rFonts w:hint="eastAsia" w:ascii="仿宋_GB2312" w:eastAsia="仿宋_GB2312"/>
                <w:sz w:val="18"/>
                <w:szCs w:val="18"/>
              </w:rPr>
              <w:t>√</w:t>
            </w:r>
          </w:p>
        </w:tc>
      </w:tr>
      <w:tr w14:paraId="7AA3EA77">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7012D8F4">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14:paraId="4176ED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1310AB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125FAE1C">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12982746">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5511EBB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6768F41F">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712C8230">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6256A755">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p w14:paraId="68BDAD32">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p>
          <w:p w14:paraId="789243D0">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14:paraId="24CEB31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EC9922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7607C5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5E6534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5590D0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CFFFB58">
            <w:pPr>
              <w:rPr>
                <w:rFonts w:ascii="仿宋_GB2312" w:hAnsi="宋体" w:eastAsia="仿宋_GB2312" w:cs="宋体"/>
                <w:sz w:val="18"/>
                <w:szCs w:val="18"/>
              </w:rPr>
            </w:pPr>
            <w:r>
              <w:rPr>
                <w:rFonts w:hint="eastAsia" w:ascii="仿宋_GB2312" w:eastAsia="仿宋_GB2312"/>
                <w:sz w:val="18"/>
                <w:szCs w:val="18"/>
              </w:rPr>
              <w:t>√</w:t>
            </w:r>
          </w:p>
        </w:tc>
      </w:tr>
      <w:tr w14:paraId="17E2DD57">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1A8E0A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vAlign w:val="center"/>
          </w:tcPr>
          <w:p w14:paraId="470921D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7873837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0EE5BF4F">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3CB42B36">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03892FC1">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7FF4BCC6">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F986CB2">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32C668BE">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14:paraId="57771CE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2160B0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A8A51F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866F87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5AA8EE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535C5F0">
            <w:pPr>
              <w:rPr>
                <w:rFonts w:ascii="仿宋_GB2312" w:hAnsi="宋体" w:eastAsia="仿宋_GB2312" w:cs="宋体"/>
                <w:sz w:val="18"/>
                <w:szCs w:val="18"/>
              </w:rPr>
            </w:pPr>
            <w:r>
              <w:rPr>
                <w:rFonts w:hint="eastAsia" w:ascii="仿宋_GB2312" w:eastAsia="仿宋_GB2312"/>
                <w:sz w:val="18"/>
                <w:szCs w:val="18"/>
              </w:rPr>
              <w:t>√</w:t>
            </w:r>
          </w:p>
        </w:tc>
      </w:tr>
      <w:tr w14:paraId="1946DB64">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61256E2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vAlign w:val="center"/>
          </w:tcPr>
          <w:p w14:paraId="1ACCEBA9">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66BC2148">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14:paraId="797768FD">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14:paraId="4EAAD354">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14:paraId="0602D03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D150228">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7FDFBD2B">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034786D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E2135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0A151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A9E062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C29BCE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BF5C28F">
            <w:pPr>
              <w:rPr>
                <w:rFonts w:ascii="仿宋_GB2312" w:hAnsi="宋体" w:eastAsia="仿宋_GB2312" w:cs="宋体"/>
                <w:sz w:val="18"/>
                <w:szCs w:val="18"/>
              </w:rPr>
            </w:pPr>
            <w:r>
              <w:rPr>
                <w:rFonts w:hint="eastAsia" w:ascii="仿宋_GB2312" w:eastAsia="仿宋_GB2312"/>
                <w:sz w:val="18"/>
                <w:szCs w:val="18"/>
              </w:rPr>
              <w:t>　</w:t>
            </w:r>
          </w:p>
        </w:tc>
      </w:tr>
      <w:tr w14:paraId="3A833F8B">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14:paraId="6548F7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vAlign w:val="center"/>
          </w:tcPr>
          <w:p w14:paraId="40799D9C">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55FACA1E">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vAlign w:val="center"/>
          </w:tcPr>
          <w:p w14:paraId="34806BE2">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14:paraId="237E425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05DE220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A376FEE">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6E6727C9">
            <w:pPr>
              <w:spacing w:line="240" w:lineRule="exact"/>
              <w:jc w:val="left"/>
              <w:rPr>
                <w:rFonts w:ascii="仿宋_GB2312" w:eastAsia="仿宋_GB2312"/>
                <w:sz w:val="18"/>
                <w:szCs w:val="18"/>
              </w:rPr>
            </w:pPr>
            <w:r>
              <w:rPr>
                <w:rFonts w:hint="eastAsia" w:ascii="仿宋_GB2312" w:eastAsia="仿宋_GB2312"/>
                <w:sz w:val="18"/>
                <w:szCs w:val="18"/>
              </w:rPr>
              <w:t>■政府网站</w:t>
            </w:r>
          </w:p>
          <w:p w14:paraId="62D26123">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77215AD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DE6128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F3264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E0B173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450E05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C1EA04D">
            <w:pPr>
              <w:rPr>
                <w:rFonts w:ascii="仿宋_GB2312" w:hAnsi="宋体" w:eastAsia="仿宋_GB2312" w:cs="宋体"/>
                <w:sz w:val="18"/>
                <w:szCs w:val="18"/>
              </w:rPr>
            </w:pPr>
            <w:r>
              <w:rPr>
                <w:rFonts w:hint="eastAsia" w:ascii="仿宋_GB2312" w:eastAsia="仿宋_GB2312"/>
                <w:sz w:val="18"/>
                <w:szCs w:val="18"/>
              </w:rPr>
              <w:t>　</w:t>
            </w:r>
          </w:p>
        </w:tc>
      </w:tr>
      <w:tr w14:paraId="1CEFB04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417B98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vAlign w:val="center"/>
          </w:tcPr>
          <w:p w14:paraId="5C345C5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4C5FA6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186890A6">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vAlign w:val="center"/>
          </w:tcPr>
          <w:p w14:paraId="48C958DF">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14:paraId="0BD227E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392F7F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0F3BE52">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7FE4E08B">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2CC354C8">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14:paraId="2CE2070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BF9408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D23037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4AFD8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D389A4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5E578E5">
            <w:pPr>
              <w:rPr>
                <w:rFonts w:ascii="仿宋_GB2312" w:hAnsi="宋体" w:eastAsia="仿宋_GB2312" w:cs="宋体"/>
                <w:sz w:val="18"/>
                <w:szCs w:val="18"/>
              </w:rPr>
            </w:pPr>
            <w:r>
              <w:rPr>
                <w:rFonts w:hint="eastAsia" w:ascii="仿宋_GB2312" w:eastAsia="仿宋_GB2312"/>
                <w:sz w:val="18"/>
                <w:szCs w:val="18"/>
              </w:rPr>
              <w:t>　</w:t>
            </w:r>
          </w:p>
        </w:tc>
      </w:tr>
      <w:tr w14:paraId="0736CB3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C38D9F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14:paraId="6D57E8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10F11D3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18AD0B6F">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7BFC2F06">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01C2587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21948C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765FE09">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4B85F83E">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6918196">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vAlign w:val="center"/>
          </w:tcPr>
          <w:p w14:paraId="44068AB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A6C31B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389B006">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56093710">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3F63ABD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F258963">
            <w:pPr>
              <w:rPr>
                <w:rFonts w:ascii="仿宋_GB2312" w:hAnsi="宋体" w:eastAsia="仿宋_GB2312" w:cs="宋体"/>
                <w:sz w:val="18"/>
                <w:szCs w:val="18"/>
              </w:rPr>
            </w:pPr>
            <w:r>
              <w:rPr>
                <w:rFonts w:hint="eastAsia" w:ascii="仿宋_GB2312" w:eastAsia="仿宋_GB2312"/>
                <w:sz w:val="18"/>
                <w:szCs w:val="18"/>
              </w:rPr>
              <w:t>√</w:t>
            </w:r>
          </w:p>
        </w:tc>
      </w:tr>
      <w:tr w14:paraId="774F3092">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14:paraId="0775B9F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14:paraId="0B06C1CF">
            <w:pPr>
              <w:jc w:val="center"/>
              <w:rPr>
                <w:rFonts w:ascii="仿宋_GB2312" w:eastAsia="仿宋_GB2312"/>
                <w:sz w:val="18"/>
                <w:szCs w:val="18"/>
              </w:rPr>
            </w:pPr>
            <w:r>
              <w:rPr>
                <w:rFonts w:hint="eastAsia" w:ascii="仿宋_GB2312" w:eastAsia="仿宋_GB2312"/>
                <w:sz w:val="18"/>
                <w:szCs w:val="18"/>
              </w:rPr>
              <w:t>灾害</w:t>
            </w:r>
          </w:p>
          <w:p w14:paraId="05339CE7">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0B3D8EB8">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3AF27860">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68156B7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1E8DE4C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9AAC956">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0FB5F04C">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4F8AE90">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6A2934B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ADD536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87C550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A03D9F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407971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C2C898E">
            <w:pPr>
              <w:rPr>
                <w:rFonts w:ascii="仿宋_GB2312" w:hAnsi="宋体" w:eastAsia="仿宋_GB2312" w:cs="宋体"/>
                <w:sz w:val="18"/>
                <w:szCs w:val="18"/>
              </w:rPr>
            </w:pPr>
            <w:r>
              <w:rPr>
                <w:rFonts w:hint="eastAsia" w:ascii="仿宋_GB2312" w:eastAsia="仿宋_GB2312"/>
                <w:sz w:val="18"/>
                <w:szCs w:val="18"/>
              </w:rPr>
              <w:t>√</w:t>
            </w:r>
          </w:p>
        </w:tc>
      </w:tr>
      <w:tr w14:paraId="759FD2E6">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14:paraId="18944C5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14:paraId="2FA704DD">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55E4E083">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1C09A500">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44C9EAB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07E8837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0F026CC">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50D6A7CB">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E0FEA8D">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5468A13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D6C189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7E60A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584DFD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C1FE7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8E72200">
            <w:pPr>
              <w:rPr>
                <w:rFonts w:ascii="仿宋_GB2312" w:hAnsi="宋体" w:eastAsia="仿宋_GB2312" w:cs="宋体"/>
                <w:sz w:val="18"/>
                <w:szCs w:val="18"/>
              </w:rPr>
            </w:pPr>
            <w:r>
              <w:rPr>
                <w:rFonts w:hint="eastAsia" w:ascii="仿宋_GB2312" w:eastAsia="仿宋_GB2312"/>
                <w:sz w:val="18"/>
                <w:szCs w:val="18"/>
              </w:rPr>
              <w:t>√</w:t>
            </w:r>
          </w:p>
        </w:tc>
      </w:tr>
      <w:tr w14:paraId="51471C55">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526369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14:paraId="0EDEBF13">
            <w:pPr>
              <w:jc w:val="center"/>
              <w:rPr>
                <w:rFonts w:ascii="仿宋_GB2312" w:eastAsia="仿宋_GB2312"/>
                <w:sz w:val="18"/>
                <w:szCs w:val="18"/>
              </w:rPr>
            </w:pPr>
            <w:r>
              <w:rPr>
                <w:rFonts w:hint="eastAsia" w:ascii="仿宋_GB2312" w:eastAsia="仿宋_GB2312"/>
                <w:sz w:val="18"/>
                <w:szCs w:val="18"/>
              </w:rPr>
              <w:t>灾后</w:t>
            </w:r>
          </w:p>
          <w:p w14:paraId="0E6707A0">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628C1658">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1E3E49F4">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2E210B56">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5A8FD1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D1A3BF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5993B74">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07E36564">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3C24FB9">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011B39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1D1174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D4CBFD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EECDA0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23E5BB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10230C8">
            <w:pPr>
              <w:rPr>
                <w:rFonts w:ascii="仿宋_GB2312" w:hAnsi="宋体" w:eastAsia="仿宋_GB2312" w:cs="宋体"/>
                <w:sz w:val="18"/>
                <w:szCs w:val="18"/>
              </w:rPr>
            </w:pPr>
            <w:r>
              <w:rPr>
                <w:rFonts w:hint="eastAsia" w:ascii="仿宋_GB2312" w:eastAsia="仿宋_GB2312"/>
                <w:sz w:val="18"/>
                <w:szCs w:val="18"/>
              </w:rPr>
              <w:t>√</w:t>
            </w:r>
          </w:p>
        </w:tc>
      </w:tr>
      <w:tr w14:paraId="356F806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7EB1304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14:paraId="389B4454">
            <w:pPr>
              <w:jc w:val="center"/>
              <w:rPr>
                <w:rFonts w:ascii="仿宋_GB2312" w:eastAsia="仿宋_GB2312"/>
                <w:sz w:val="18"/>
                <w:szCs w:val="18"/>
              </w:rPr>
            </w:pPr>
            <w:r>
              <w:rPr>
                <w:rFonts w:hint="eastAsia" w:ascii="仿宋_GB2312" w:eastAsia="仿宋_GB2312"/>
                <w:sz w:val="18"/>
                <w:szCs w:val="18"/>
              </w:rPr>
              <w:t>款物</w:t>
            </w:r>
          </w:p>
          <w:p w14:paraId="451AF778">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60884197">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690B7208">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2589C6C1">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BBEEA8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162E873">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01C4E779">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AF5CE1A">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0F213B3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B32182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ECA489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289B1C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61AE2C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C61C75D">
            <w:pPr>
              <w:rPr>
                <w:rFonts w:ascii="仿宋_GB2312" w:hAnsi="宋体" w:eastAsia="仿宋_GB2312" w:cs="宋体"/>
                <w:sz w:val="18"/>
                <w:szCs w:val="18"/>
              </w:rPr>
            </w:pPr>
            <w:r>
              <w:rPr>
                <w:rFonts w:hint="eastAsia" w:ascii="仿宋_GB2312" w:eastAsia="仿宋_GB2312"/>
                <w:sz w:val="18"/>
                <w:szCs w:val="18"/>
              </w:rPr>
              <w:t>√</w:t>
            </w:r>
          </w:p>
        </w:tc>
      </w:tr>
      <w:tr w14:paraId="3C986AF5">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9B323C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14:paraId="4FB4C7D7">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4A4F596A">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1C5A274D">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3CABEE4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F6B8BA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5A1569D0">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634B9557">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6583B3AD">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61AF3DA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232DFC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22F584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087802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43F952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7A07AA2">
            <w:pPr>
              <w:rPr>
                <w:rFonts w:ascii="仿宋_GB2312" w:hAnsi="宋体" w:eastAsia="仿宋_GB2312" w:cs="宋体"/>
                <w:sz w:val="18"/>
                <w:szCs w:val="18"/>
              </w:rPr>
            </w:pPr>
            <w:r>
              <w:rPr>
                <w:rFonts w:hint="eastAsia" w:ascii="仿宋_GB2312" w:eastAsia="仿宋_GB2312"/>
                <w:sz w:val="18"/>
                <w:szCs w:val="18"/>
              </w:rPr>
              <w:t>√</w:t>
            </w:r>
          </w:p>
        </w:tc>
      </w:tr>
      <w:tr w14:paraId="30D4CC7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6CD21C7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14:paraId="6A2E9E88">
            <w:pPr>
              <w:jc w:val="center"/>
              <w:rPr>
                <w:rFonts w:ascii="仿宋_GB2312" w:eastAsia="仿宋_GB2312"/>
                <w:color w:val="000000"/>
                <w:sz w:val="18"/>
                <w:szCs w:val="18"/>
              </w:rPr>
            </w:pPr>
            <w:r>
              <w:rPr>
                <w:rFonts w:hint="eastAsia" w:ascii="仿宋_GB2312" w:eastAsia="仿宋_GB2312"/>
                <w:color w:val="000000"/>
                <w:sz w:val="18"/>
                <w:szCs w:val="18"/>
              </w:rPr>
              <w:t>工作</w:t>
            </w:r>
          </w:p>
          <w:p w14:paraId="3DA68E30">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7FC9FC43">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33566F64">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5C20B35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83E8F10">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2E43DA9C">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vAlign w:val="center"/>
          </w:tcPr>
          <w:p w14:paraId="49CF3442">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71E8B27E">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vAlign w:val="center"/>
          </w:tcPr>
          <w:p w14:paraId="1B2FB68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E88046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E4E17A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647E79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B4C762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9861B29">
            <w:pPr>
              <w:rPr>
                <w:rFonts w:ascii="仿宋_GB2312" w:hAnsi="宋体" w:eastAsia="仿宋_GB2312" w:cs="宋体"/>
                <w:sz w:val="18"/>
                <w:szCs w:val="18"/>
              </w:rPr>
            </w:pPr>
            <w:r>
              <w:rPr>
                <w:rFonts w:hint="eastAsia" w:ascii="仿宋_GB2312" w:eastAsia="仿宋_GB2312"/>
                <w:sz w:val="18"/>
                <w:szCs w:val="18"/>
              </w:rPr>
              <w:t>√</w:t>
            </w:r>
          </w:p>
        </w:tc>
      </w:tr>
    </w:tbl>
    <w:p w14:paraId="6B78394A">
      <w:pPr>
        <w:jc w:val="center"/>
        <w:rPr>
          <w:rFonts w:ascii="Times New Roman" w:hAnsi="Times New Roman" w:eastAsia="方正小标宋_GBK"/>
          <w:sz w:val="28"/>
          <w:szCs w:val="28"/>
        </w:rPr>
      </w:pPr>
    </w:p>
    <w:p w14:paraId="16C5EE3F">
      <w:pPr>
        <w:jc w:val="center"/>
        <w:rPr>
          <w:rFonts w:ascii="Times New Roman" w:hAnsi="Times New Roman" w:eastAsia="方正小标宋_GBK"/>
          <w:sz w:val="28"/>
          <w:szCs w:val="28"/>
        </w:rPr>
      </w:pPr>
    </w:p>
    <w:p w14:paraId="29354BEE">
      <w:pPr>
        <w:pStyle w:val="2"/>
        <w:jc w:val="center"/>
        <w:rPr>
          <w:rFonts w:ascii="方正小标宋_GBK" w:hAnsi="方正小标宋_GBK" w:eastAsia="方正小标宋_GBK"/>
          <w:b w:val="0"/>
          <w:bCs w:val="0"/>
          <w:sz w:val="30"/>
        </w:rPr>
      </w:pPr>
      <w:bookmarkStart w:id="23" w:name="_Toc24724727"/>
      <w:r>
        <w:rPr>
          <w:rFonts w:ascii="方正小标宋_GBK" w:hAnsi="方正小标宋_GBK" w:eastAsia="方正小标宋_GBK"/>
          <w:b w:val="0"/>
          <w:bCs w:val="0"/>
          <w:sz w:val="30"/>
        </w:rPr>
        <w:br w:type="page"/>
      </w:r>
      <w:r>
        <w:rPr>
          <w:rFonts w:hint="eastAsia" w:ascii="方正小标宋_GBK" w:hAnsi="方正小标宋_GBK" w:eastAsia="方正小标宋_GBK"/>
          <w:b w:val="0"/>
          <w:bCs w:val="0"/>
          <w:sz w:val="30"/>
        </w:rPr>
        <w:t>（二十四）食品药品监管领域基层政务公开标准目录</w:t>
      </w:r>
      <w:bookmarkEnd w:id="23"/>
    </w:p>
    <w:tbl>
      <w:tblPr>
        <w:tblStyle w:val="9"/>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70B55C4B">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DCC9448">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3E339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115D54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49C813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B675B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1E0F4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7A1F96E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0C06AE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14:paraId="6B286A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14:paraId="7DAB9C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674F6BD">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07E3221">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vAlign w:val="center"/>
          </w:tcPr>
          <w:p w14:paraId="6E4A61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92552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033B2BDB">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3870E52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5508763">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F50BF51">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2CF52845">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248AB1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1B84FD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14:paraId="377F58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5F06DB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709A3A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14:paraId="5B4E32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D879ED3">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05D8732">
            <w:pPr>
              <w:spacing w:line="300" w:lineRule="exact"/>
              <w:jc w:val="center"/>
              <w:rPr>
                <w:rFonts w:ascii="仿宋_GB2312" w:eastAsia="仿宋_GB2312"/>
                <w:sz w:val="18"/>
                <w:szCs w:val="18"/>
              </w:rPr>
            </w:pPr>
            <w:r>
              <w:rPr>
                <w:rFonts w:hint="eastAsia" w:ascii="仿宋_GB2312" w:eastAsia="仿宋_GB2312"/>
                <w:sz w:val="18"/>
                <w:szCs w:val="18"/>
              </w:rPr>
              <w:t>1</w:t>
            </w:r>
          </w:p>
        </w:tc>
        <w:tc>
          <w:tcPr>
            <w:tcW w:w="720" w:type="dxa"/>
            <w:vMerge w:val="restart"/>
            <w:tcBorders>
              <w:top w:val="single" w:color="auto" w:sz="4" w:space="0"/>
              <w:left w:val="nil"/>
              <w:right w:val="single" w:color="auto" w:sz="4" w:space="0"/>
            </w:tcBorders>
            <w:vAlign w:val="center"/>
          </w:tcPr>
          <w:p w14:paraId="206E4ADC">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6EA3E07E">
            <w:pPr>
              <w:spacing w:line="300" w:lineRule="exact"/>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nil"/>
              <w:bottom w:val="single" w:color="auto" w:sz="4" w:space="0"/>
              <w:right w:val="single" w:color="auto" w:sz="4" w:space="0"/>
            </w:tcBorders>
            <w:vAlign w:val="center"/>
          </w:tcPr>
          <w:p w14:paraId="5817FCF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食品生产经营许可服务指南</w:t>
            </w:r>
          </w:p>
        </w:tc>
        <w:tc>
          <w:tcPr>
            <w:tcW w:w="1980" w:type="dxa"/>
            <w:tcBorders>
              <w:top w:val="single" w:color="auto" w:sz="4" w:space="0"/>
              <w:left w:val="single" w:color="auto" w:sz="4" w:space="0"/>
              <w:bottom w:val="single" w:color="auto" w:sz="4" w:space="0"/>
              <w:right w:val="single" w:color="auto" w:sz="4" w:space="0"/>
            </w:tcBorders>
            <w:vAlign w:val="center"/>
          </w:tcPr>
          <w:p w14:paraId="572FD26A">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vAlign w:val="center"/>
          </w:tcPr>
          <w:p w14:paraId="57B96862">
            <w:pPr>
              <w:spacing w:line="300" w:lineRule="exact"/>
              <w:rPr>
                <w:rFonts w:ascii="仿宋_GB2312" w:hAnsi="宋体" w:eastAsia="仿宋_GB2312"/>
                <w:sz w:val="18"/>
                <w:szCs w:val="18"/>
              </w:rPr>
            </w:pPr>
            <w:r>
              <w:rPr>
                <w:rFonts w:hint="eastAsia" w:ascii="仿宋_GB2312" w:hAnsi="宋体" w:eastAsia="仿宋_GB2312"/>
                <w:sz w:val="18"/>
                <w:szCs w:val="18"/>
              </w:rPr>
              <w:t>《食品安全法》《政府信息公开条例》《关于全面推进政务公开工作的意见》《食品药品安全监管信息公开管理办法》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4F4CE380">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D1C27ED">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5CA792C1">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391DB29C">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■政务服务中心   </w:t>
            </w:r>
          </w:p>
          <w:p w14:paraId="370D7DF8">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467933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4EEBC4F4">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4869AFF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25E8AAC">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757EE6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6304F81">
            <w:pPr>
              <w:spacing w:line="300" w:lineRule="exact"/>
              <w:jc w:val="center"/>
              <w:rPr>
                <w:rFonts w:ascii="仿宋_GB2312" w:hAnsi="宋体" w:eastAsia="仿宋_GB2312"/>
                <w:sz w:val="18"/>
                <w:szCs w:val="18"/>
              </w:rPr>
            </w:pPr>
          </w:p>
        </w:tc>
      </w:tr>
      <w:tr w14:paraId="34C457E6">
        <w:tblPrEx>
          <w:tblCellMar>
            <w:top w:w="0" w:type="dxa"/>
            <w:left w:w="108" w:type="dxa"/>
            <w:bottom w:w="0" w:type="dxa"/>
            <w:right w:w="108" w:type="dxa"/>
          </w:tblCellMar>
        </w:tblPrEx>
        <w:trPr>
          <w:trHeight w:val="202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51C0D32E">
            <w:pPr>
              <w:spacing w:line="300" w:lineRule="exact"/>
              <w:jc w:val="center"/>
              <w:rPr>
                <w:rFonts w:ascii="仿宋_GB2312" w:eastAsia="仿宋_GB2312"/>
                <w:sz w:val="18"/>
                <w:szCs w:val="18"/>
              </w:rPr>
            </w:pPr>
            <w:r>
              <w:rPr>
                <w:rFonts w:hint="eastAsia" w:ascii="仿宋_GB2312" w:eastAsia="仿宋_GB2312"/>
                <w:sz w:val="18"/>
                <w:szCs w:val="18"/>
              </w:rPr>
              <w:t>2</w:t>
            </w:r>
          </w:p>
        </w:tc>
        <w:tc>
          <w:tcPr>
            <w:tcW w:w="720" w:type="dxa"/>
            <w:vMerge w:val="continue"/>
            <w:tcBorders>
              <w:left w:val="nil"/>
              <w:bottom w:val="single" w:color="auto" w:sz="4" w:space="0"/>
              <w:right w:val="single" w:color="auto" w:sz="4" w:space="0"/>
            </w:tcBorders>
            <w:vAlign w:val="center"/>
          </w:tcPr>
          <w:p w14:paraId="31B2A8A1">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25CE3186">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食品生产经营许可基本信息</w:t>
            </w:r>
          </w:p>
        </w:tc>
        <w:tc>
          <w:tcPr>
            <w:tcW w:w="1980" w:type="dxa"/>
            <w:tcBorders>
              <w:top w:val="single" w:color="auto" w:sz="4" w:space="0"/>
              <w:left w:val="single" w:color="auto" w:sz="4" w:space="0"/>
              <w:bottom w:val="single" w:color="auto" w:sz="4" w:space="0"/>
              <w:right w:val="single" w:color="auto" w:sz="4" w:space="0"/>
            </w:tcBorders>
            <w:vAlign w:val="center"/>
          </w:tcPr>
          <w:p w14:paraId="642D1087">
            <w:pPr>
              <w:spacing w:line="300" w:lineRule="exact"/>
              <w:rPr>
                <w:rFonts w:ascii="仿宋_GB2312" w:hAnsi="宋体" w:eastAsia="仿宋_GB2312"/>
                <w:color w:val="FF0000"/>
                <w:sz w:val="18"/>
                <w:szCs w:val="18"/>
              </w:rPr>
            </w:pPr>
            <w:r>
              <w:rPr>
                <w:rFonts w:hint="eastAsia" w:ascii="仿宋_GB2312" w:hAnsi="宋体" w:eastAsia="仿宋_GB2312"/>
                <w:sz w:val="18"/>
                <w:szCs w:val="18"/>
              </w:rPr>
              <w:t>生产经营者名称、许可证编号、法定代表人（负责人）、生产地址/经营场所、食品类别/经营项目、日常监督管理机构、投诉举报电话、有效期限等</w:t>
            </w:r>
          </w:p>
        </w:tc>
        <w:tc>
          <w:tcPr>
            <w:tcW w:w="1980" w:type="dxa"/>
            <w:tcBorders>
              <w:top w:val="single" w:color="auto" w:sz="4" w:space="0"/>
              <w:left w:val="single" w:color="auto" w:sz="4" w:space="0"/>
              <w:bottom w:val="single" w:color="auto" w:sz="4" w:space="0"/>
              <w:right w:val="single" w:color="auto" w:sz="4" w:space="0"/>
            </w:tcBorders>
            <w:vAlign w:val="center"/>
          </w:tcPr>
          <w:p w14:paraId="5BB459D2">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20AEFA55">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88BD829">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6AA2DD0A">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1D3A6D85">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■政务服务中心   </w:t>
            </w:r>
          </w:p>
          <w:p w14:paraId="595D9AD3">
            <w:pPr>
              <w:widowControl/>
              <w:spacing w:line="300" w:lineRule="exact"/>
              <w:rPr>
                <w:rFonts w:ascii="仿宋_GB2312" w:hAnsi="宋体" w:eastAsia="仿宋_GB2312"/>
                <w:kern w:val="0"/>
                <w:sz w:val="18"/>
                <w:szCs w:val="18"/>
                <w:shd w:val="clear" w:color="auto" w:fill="FFFFFF"/>
              </w:rPr>
            </w:pPr>
          </w:p>
        </w:tc>
        <w:tc>
          <w:tcPr>
            <w:tcW w:w="720" w:type="dxa"/>
            <w:tcBorders>
              <w:top w:val="single" w:color="auto" w:sz="4" w:space="0"/>
              <w:left w:val="nil"/>
              <w:bottom w:val="single" w:color="auto" w:sz="4" w:space="0"/>
              <w:right w:val="single" w:color="auto" w:sz="4" w:space="0"/>
            </w:tcBorders>
            <w:vAlign w:val="center"/>
          </w:tcPr>
          <w:p w14:paraId="6E09576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238D95E0">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07EFD29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13FC4E2">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BAF832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B950165">
            <w:pPr>
              <w:spacing w:line="300" w:lineRule="exact"/>
              <w:jc w:val="center"/>
              <w:rPr>
                <w:rFonts w:ascii="仿宋_GB2312" w:hAnsi="宋体" w:eastAsia="仿宋_GB2312"/>
                <w:sz w:val="18"/>
                <w:szCs w:val="18"/>
              </w:rPr>
            </w:pPr>
          </w:p>
        </w:tc>
      </w:tr>
      <w:tr w14:paraId="4B4944CC">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5FA10E52">
            <w:pPr>
              <w:spacing w:line="300" w:lineRule="exact"/>
              <w:jc w:val="center"/>
              <w:rPr>
                <w:rFonts w:ascii="宋体" w:hAnsi="宋体"/>
                <w:sz w:val="15"/>
                <w:szCs w:val="15"/>
              </w:rPr>
            </w:pPr>
            <w:r>
              <w:rPr>
                <w:rFonts w:ascii="宋体" w:hAnsi="宋体"/>
                <w:sz w:val="15"/>
                <w:szCs w:val="15"/>
              </w:rPr>
              <w:t>3</w:t>
            </w:r>
          </w:p>
        </w:tc>
        <w:tc>
          <w:tcPr>
            <w:tcW w:w="720" w:type="dxa"/>
            <w:vMerge w:val="restart"/>
            <w:tcBorders>
              <w:top w:val="single" w:color="auto" w:sz="4" w:space="0"/>
              <w:left w:val="nil"/>
              <w:right w:val="single" w:color="auto" w:sz="4" w:space="0"/>
            </w:tcBorders>
            <w:vAlign w:val="center"/>
          </w:tcPr>
          <w:p w14:paraId="628D68C8">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w:t>
            </w:r>
          </w:p>
          <w:p w14:paraId="5CD2773E">
            <w:pPr>
              <w:spacing w:line="300" w:lineRule="exact"/>
              <w:jc w:val="center"/>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nil"/>
              <w:bottom w:val="single" w:color="auto" w:sz="4" w:space="0"/>
              <w:right w:val="single" w:color="auto" w:sz="4" w:space="0"/>
            </w:tcBorders>
            <w:vAlign w:val="center"/>
          </w:tcPr>
          <w:p w14:paraId="1A1C5F99">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药品零售许可服务指南</w:t>
            </w:r>
          </w:p>
        </w:tc>
        <w:tc>
          <w:tcPr>
            <w:tcW w:w="1980" w:type="dxa"/>
            <w:tcBorders>
              <w:top w:val="single" w:color="auto" w:sz="4" w:space="0"/>
              <w:left w:val="single" w:color="auto" w:sz="4" w:space="0"/>
              <w:bottom w:val="single" w:color="auto" w:sz="4" w:space="0"/>
              <w:right w:val="single" w:color="auto" w:sz="4" w:space="0"/>
            </w:tcBorders>
            <w:vAlign w:val="center"/>
          </w:tcPr>
          <w:p w14:paraId="28BBB3D5">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tcPr>
          <w:p w14:paraId="57948532">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3EC837A2">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1409227">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57A1B04B">
            <w:pPr>
              <w:widowControl/>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2FF8B73E">
            <w:pPr>
              <w:widowControl/>
              <w:spacing w:line="300" w:lineRule="exact"/>
              <w:rPr>
                <w:rFonts w:ascii="仿宋_GB2312" w:hAnsi="宋体" w:eastAsia="仿宋_GB2312"/>
                <w:sz w:val="18"/>
                <w:szCs w:val="18"/>
              </w:rPr>
            </w:pPr>
            <w:r>
              <w:rPr>
                <w:rFonts w:hint="eastAsia" w:ascii="仿宋_GB2312" w:hAnsi="宋体" w:eastAsia="仿宋_GB2312"/>
                <w:sz w:val="18"/>
                <w:szCs w:val="18"/>
              </w:rPr>
              <w:t>■政务服务中心</w:t>
            </w:r>
            <w:r>
              <w:rPr>
                <w:rFonts w:ascii="仿宋_GB2312" w:hAnsi="宋体" w:eastAsia="仿宋_GB2312"/>
                <w:sz w:val="18"/>
                <w:szCs w:val="18"/>
              </w:rPr>
              <w:t xml:space="preserve">   </w:t>
            </w:r>
          </w:p>
          <w:p w14:paraId="642A910A">
            <w:pPr>
              <w:widowControl/>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794C93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1A07FD63">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29C1BB6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101BA26">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A68E50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215251">
            <w:pPr>
              <w:spacing w:line="300" w:lineRule="exact"/>
              <w:jc w:val="center"/>
              <w:rPr>
                <w:rFonts w:ascii="仿宋_GB2312" w:hAnsi="宋体" w:eastAsia="仿宋_GB2312"/>
                <w:sz w:val="18"/>
                <w:szCs w:val="18"/>
              </w:rPr>
            </w:pPr>
          </w:p>
        </w:tc>
      </w:tr>
      <w:tr w14:paraId="57F11EAB">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4081330">
            <w:pPr>
              <w:spacing w:line="300" w:lineRule="exact"/>
              <w:jc w:val="center"/>
              <w:rPr>
                <w:rFonts w:ascii="仿宋_GB2312" w:hAnsi="宋体" w:eastAsia="仿宋_GB2312"/>
                <w:sz w:val="18"/>
                <w:szCs w:val="18"/>
              </w:rPr>
            </w:pPr>
            <w:r>
              <w:rPr>
                <w:rFonts w:ascii="仿宋_GB2312" w:hAnsi="宋体" w:eastAsia="仿宋_GB2312"/>
                <w:sz w:val="18"/>
                <w:szCs w:val="18"/>
              </w:rPr>
              <w:t>4</w:t>
            </w:r>
          </w:p>
        </w:tc>
        <w:tc>
          <w:tcPr>
            <w:tcW w:w="720" w:type="dxa"/>
            <w:vMerge w:val="continue"/>
            <w:tcBorders>
              <w:left w:val="nil"/>
              <w:bottom w:val="single" w:color="auto" w:sz="4" w:space="0"/>
              <w:right w:val="single" w:color="auto" w:sz="4" w:space="0"/>
            </w:tcBorders>
            <w:vAlign w:val="center"/>
          </w:tcPr>
          <w:p w14:paraId="4FC07E27">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243A727E">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药品零售许可企业基本信息</w:t>
            </w:r>
          </w:p>
        </w:tc>
        <w:tc>
          <w:tcPr>
            <w:tcW w:w="1980" w:type="dxa"/>
            <w:tcBorders>
              <w:top w:val="single" w:color="auto" w:sz="4" w:space="0"/>
              <w:left w:val="single" w:color="auto" w:sz="4" w:space="0"/>
              <w:bottom w:val="single" w:color="auto" w:sz="4" w:space="0"/>
              <w:right w:val="single" w:color="auto" w:sz="4" w:space="0"/>
            </w:tcBorders>
            <w:vAlign w:val="center"/>
          </w:tcPr>
          <w:p w14:paraId="2581E398">
            <w:pPr>
              <w:spacing w:line="300" w:lineRule="exact"/>
              <w:jc w:val="left"/>
              <w:rPr>
                <w:rFonts w:ascii="仿宋_GB2312" w:hAnsi="宋体" w:eastAsia="仿宋_GB2312"/>
                <w:sz w:val="18"/>
                <w:szCs w:val="18"/>
              </w:rPr>
            </w:pPr>
            <w:r>
              <w:rPr>
                <w:rFonts w:hint="eastAsia" w:ascii="仿宋_GB2312" w:hAnsi="宋体" w:eastAsia="仿宋_GB2312"/>
                <w:sz w:val="18"/>
                <w:szCs w:val="18"/>
              </w:rPr>
              <w:t>经营者名称、许可证编号、社会信用代码、法定代表人（负责人）、注册地址、经营范围、变更项目等</w:t>
            </w:r>
          </w:p>
        </w:tc>
        <w:tc>
          <w:tcPr>
            <w:tcW w:w="1980" w:type="dxa"/>
            <w:tcBorders>
              <w:top w:val="single" w:color="auto" w:sz="4" w:space="0"/>
              <w:left w:val="single" w:color="auto" w:sz="4" w:space="0"/>
              <w:bottom w:val="single" w:color="auto" w:sz="4" w:space="0"/>
              <w:right w:val="single" w:color="auto" w:sz="4" w:space="0"/>
            </w:tcBorders>
          </w:tcPr>
          <w:p w14:paraId="5D9A5162">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74B9867E">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26CF7C6">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214BFE79">
            <w:pPr>
              <w:widowControl/>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31D52C83">
            <w:pPr>
              <w:widowControl/>
              <w:spacing w:line="300" w:lineRule="exact"/>
              <w:rPr>
                <w:rFonts w:ascii="仿宋_GB2312" w:hAnsi="宋体" w:eastAsia="仿宋_GB2312"/>
                <w:sz w:val="18"/>
                <w:szCs w:val="18"/>
              </w:rPr>
            </w:pPr>
            <w:r>
              <w:rPr>
                <w:rFonts w:hint="eastAsia" w:ascii="仿宋_GB2312" w:hAnsi="宋体" w:eastAsia="仿宋_GB2312"/>
                <w:sz w:val="18"/>
                <w:szCs w:val="18"/>
              </w:rPr>
              <w:t>■政务服务中心</w:t>
            </w:r>
            <w:r>
              <w:rPr>
                <w:rFonts w:ascii="仿宋_GB2312" w:hAnsi="宋体" w:eastAsia="仿宋_GB2312"/>
                <w:sz w:val="18"/>
                <w:szCs w:val="18"/>
              </w:rPr>
              <w:t xml:space="preserve">   </w:t>
            </w:r>
          </w:p>
          <w:p w14:paraId="7DFFBFDF">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7F11DF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73BFED9A">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555EC52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84673C9">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8A942B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83F2C86">
            <w:pPr>
              <w:spacing w:line="300" w:lineRule="exact"/>
              <w:jc w:val="center"/>
              <w:rPr>
                <w:rFonts w:ascii="仿宋_GB2312" w:hAnsi="宋体" w:eastAsia="仿宋_GB2312"/>
                <w:sz w:val="18"/>
                <w:szCs w:val="18"/>
              </w:rPr>
            </w:pPr>
          </w:p>
        </w:tc>
      </w:tr>
      <w:tr w14:paraId="2BC9C4AA">
        <w:tblPrEx>
          <w:tblCellMar>
            <w:top w:w="0" w:type="dxa"/>
            <w:left w:w="108" w:type="dxa"/>
            <w:bottom w:w="0" w:type="dxa"/>
            <w:right w:w="108" w:type="dxa"/>
          </w:tblCellMar>
        </w:tblPrEx>
        <w:trPr>
          <w:trHeight w:val="2486"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014A9102">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14:paraId="61B66C24">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211C5387">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2795ED4A">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12B47BA9">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283848FF">
            <w:pPr>
              <w:spacing w:line="300" w:lineRule="exact"/>
              <w:rPr>
                <w:rFonts w:ascii="仿宋_GB2312" w:hAnsi="宋体" w:eastAsia="仿宋_GB2312"/>
                <w:sz w:val="18"/>
                <w:szCs w:val="18"/>
              </w:rPr>
            </w:pPr>
            <w:r>
              <w:rPr>
                <w:rFonts w:hint="eastAsia" w:ascii="仿宋_GB2312" w:hAnsi="宋体" w:eastAsia="仿宋_GB2312"/>
                <w:sz w:val="18"/>
                <w:szCs w:val="18"/>
              </w:rPr>
              <w:t>《食品安全法》《政府信息公开条例》《关于全面推进政务公开工作的意见》《食品生产经营日常监督检查管理办法》《食品药品安全监管信息公开管理办法》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2BA4B531">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86A396E">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74AA9145">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3ECA90C3">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32B3F3A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7FE4CF8D">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38F5461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CA11A35">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7B4F35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3CA2AD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A00F7A0">
        <w:tblPrEx>
          <w:tblCellMar>
            <w:top w:w="0" w:type="dxa"/>
            <w:left w:w="108" w:type="dxa"/>
            <w:bottom w:w="0" w:type="dxa"/>
            <w:right w:w="108" w:type="dxa"/>
          </w:tblCellMar>
        </w:tblPrEx>
        <w:trPr>
          <w:trHeight w:val="1074"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0A9FB7E">
            <w:pPr>
              <w:spacing w:line="300" w:lineRule="exact"/>
              <w:jc w:val="center"/>
              <w:rPr>
                <w:rFonts w:ascii="仿宋_GB2312" w:hAnsi="宋体" w:eastAsia="仿宋_GB2312"/>
                <w:sz w:val="18"/>
                <w:szCs w:val="18"/>
              </w:rPr>
            </w:pPr>
            <w:r>
              <w:rPr>
                <w:rFonts w:ascii="仿宋_GB2312" w:hAnsi="宋体" w:eastAsia="仿宋_GB2312"/>
                <w:sz w:val="18"/>
                <w:szCs w:val="18"/>
              </w:rPr>
              <w:t>6</w:t>
            </w:r>
          </w:p>
        </w:tc>
        <w:tc>
          <w:tcPr>
            <w:tcW w:w="720" w:type="dxa"/>
            <w:vMerge w:val="restart"/>
            <w:tcBorders>
              <w:top w:val="single" w:color="auto" w:sz="4" w:space="0"/>
              <w:left w:val="nil"/>
              <w:right w:val="single" w:color="auto" w:sz="4" w:space="0"/>
            </w:tcBorders>
            <w:vAlign w:val="center"/>
          </w:tcPr>
          <w:p w14:paraId="30929F19">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02EF4E22">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54541355">
            <w:pPr>
              <w:spacing w:line="300" w:lineRule="exact"/>
              <w:jc w:val="center"/>
              <w:rPr>
                <w:rFonts w:ascii="仿宋_GB2312" w:hAnsi="宋体" w:eastAsia="仿宋_GB2312"/>
                <w:sz w:val="18"/>
                <w:szCs w:val="18"/>
              </w:rPr>
            </w:pPr>
            <w:r>
              <w:rPr>
                <w:rFonts w:hint="eastAsia" w:ascii="仿宋_GB2312" w:hAnsi="宋体" w:eastAsia="仿宋_GB2312"/>
                <w:sz w:val="18"/>
                <w:szCs w:val="18"/>
              </w:rPr>
              <w:t>特殊食品生产经营监督检查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0584BC3A">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4FA0E0BC">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50D2C365">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33BBEDC">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1248AFC">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EACA9A7">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74CA66B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6D85B940">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7BD9800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A46F8E">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5DDD62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EEB39ED">
            <w:pPr>
              <w:spacing w:line="300" w:lineRule="exact"/>
              <w:jc w:val="center"/>
              <w:rPr>
                <w:rFonts w:ascii="仿宋_GB2312" w:hAnsi="宋体" w:eastAsia="仿宋_GB2312"/>
                <w:sz w:val="18"/>
                <w:szCs w:val="18"/>
              </w:rPr>
            </w:pPr>
          </w:p>
        </w:tc>
      </w:tr>
      <w:tr w14:paraId="125D8DCD">
        <w:tblPrEx>
          <w:tblCellMar>
            <w:top w:w="0" w:type="dxa"/>
            <w:left w:w="108" w:type="dxa"/>
            <w:bottom w:w="0" w:type="dxa"/>
            <w:right w:w="108" w:type="dxa"/>
          </w:tblCellMar>
        </w:tblPrEx>
        <w:trPr>
          <w:trHeight w:val="1585"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5948300">
            <w:pPr>
              <w:spacing w:line="300" w:lineRule="exact"/>
              <w:jc w:val="center"/>
              <w:rPr>
                <w:rFonts w:ascii="仿宋_GB2312" w:hAnsi="宋体" w:eastAsia="仿宋_GB2312"/>
                <w:sz w:val="18"/>
                <w:szCs w:val="18"/>
              </w:rPr>
            </w:pPr>
            <w:r>
              <w:rPr>
                <w:rFonts w:ascii="仿宋_GB2312" w:hAnsi="宋体" w:eastAsia="仿宋_GB2312"/>
                <w:sz w:val="18"/>
                <w:szCs w:val="18"/>
              </w:rPr>
              <w:t>7</w:t>
            </w:r>
          </w:p>
        </w:tc>
        <w:tc>
          <w:tcPr>
            <w:tcW w:w="720" w:type="dxa"/>
            <w:vMerge w:val="continue"/>
            <w:tcBorders>
              <w:left w:val="nil"/>
              <w:bottom w:val="single" w:color="auto" w:sz="4" w:space="0"/>
              <w:right w:val="single" w:color="auto" w:sz="4" w:space="0"/>
            </w:tcBorders>
            <w:vAlign w:val="center"/>
          </w:tcPr>
          <w:p w14:paraId="501FE25C">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1652E0B7">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由县级组织的食品安全抽检</w:t>
            </w:r>
          </w:p>
        </w:tc>
        <w:tc>
          <w:tcPr>
            <w:tcW w:w="1980" w:type="dxa"/>
            <w:tcBorders>
              <w:top w:val="single" w:color="auto" w:sz="4" w:space="0"/>
              <w:left w:val="single" w:color="auto" w:sz="4" w:space="0"/>
              <w:bottom w:val="single" w:color="auto" w:sz="4" w:space="0"/>
              <w:right w:val="single" w:color="auto" w:sz="4" w:space="0"/>
            </w:tcBorders>
            <w:vAlign w:val="center"/>
          </w:tcPr>
          <w:p w14:paraId="1C7F55FB">
            <w:pPr>
              <w:spacing w:line="300" w:lineRule="exact"/>
              <w:rPr>
                <w:rFonts w:ascii="仿宋_GB2312" w:hAnsi="宋体" w:eastAsia="仿宋_GB2312"/>
                <w:sz w:val="18"/>
                <w:szCs w:val="18"/>
              </w:rPr>
            </w:pPr>
            <w:r>
              <w:rPr>
                <w:rFonts w:hint="eastAsia" w:ascii="仿宋_GB2312" w:hAnsi="宋体" w:eastAsia="仿宋_GB2312"/>
                <w:sz w:val="18"/>
                <w:szCs w:val="18"/>
              </w:rPr>
              <w:t>检查实施主体、被抽检单位名称、被抽检食品名称、标示的产品生产日期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规格、检验依据、检验机构、检查结果等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5F848844">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7A06CF9E">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0025D09C">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973330C">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C251B84">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3FD5F38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11258443">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39B4345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EB80D0F">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28037C4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498E23B">
            <w:pPr>
              <w:spacing w:line="300" w:lineRule="exact"/>
              <w:jc w:val="center"/>
              <w:rPr>
                <w:rFonts w:ascii="仿宋_GB2312" w:hAnsi="宋体" w:eastAsia="仿宋_GB2312"/>
                <w:sz w:val="18"/>
                <w:szCs w:val="18"/>
              </w:rPr>
            </w:pPr>
          </w:p>
        </w:tc>
      </w:tr>
      <w:tr w14:paraId="3603FFA0">
        <w:tblPrEx>
          <w:tblCellMar>
            <w:top w:w="0" w:type="dxa"/>
            <w:left w:w="108" w:type="dxa"/>
            <w:bottom w:w="0" w:type="dxa"/>
            <w:right w:w="108" w:type="dxa"/>
          </w:tblCellMar>
        </w:tblPrEx>
        <w:trPr>
          <w:trHeight w:val="226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A8D4550">
            <w:pPr>
              <w:spacing w:line="300" w:lineRule="exact"/>
              <w:jc w:val="center"/>
              <w:rPr>
                <w:rFonts w:ascii="仿宋_GB2312" w:hAnsi="宋体" w:eastAsia="仿宋_GB2312"/>
                <w:sz w:val="18"/>
                <w:szCs w:val="18"/>
              </w:rPr>
            </w:pPr>
            <w:r>
              <w:rPr>
                <w:rFonts w:ascii="仿宋_GB2312" w:hAnsi="宋体" w:eastAsia="仿宋_GB2312"/>
                <w:sz w:val="18"/>
                <w:szCs w:val="18"/>
              </w:rPr>
              <w:t>8</w:t>
            </w:r>
          </w:p>
        </w:tc>
        <w:tc>
          <w:tcPr>
            <w:tcW w:w="720" w:type="dxa"/>
            <w:vMerge w:val="restart"/>
            <w:tcBorders>
              <w:top w:val="single" w:color="auto" w:sz="4" w:space="0"/>
              <w:left w:val="nil"/>
              <w:right w:val="single" w:color="auto" w:sz="4" w:space="0"/>
            </w:tcBorders>
            <w:vAlign w:val="center"/>
          </w:tcPr>
          <w:p w14:paraId="727FF962">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63AB811B">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256D3303">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w:t>
            </w:r>
            <w:r>
              <w:rPr>
                <w:rFonts w:ascii="仿宋_GB2312" w:hAnsi="宋体" w:eastAsia="仿宋_GB2312"/>
                <w:sz w:val="18"/>
                <w:szCs w:val="18"/>
              </w:rPr>
              <w:t>/</w:t>
            </w:r>
            <w:r>
              <w:rPr>
                <w:rFonts w:hint="eastAsia" w:ascii="仿宋_GB2312" w:hAnsi="宋体" w:eastAsia="仿宋_GB2312"/>
                <w:sz w:val="18"/>
                <w:szCs w:val="18"/>
              </w:rPr>
              <w:t>医疗器械经营监督检查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528B8CE2">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1ED311B1">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《政府信息公开条例》《关于全面推进政务公开工作的意见》《食品药品安全监管信息公开管理办法》《医疗器械监督管理条例》《药品医疗器械飞行检查办法》</w:t>
            </w:r>
          </w:p>
        </w:tc>
        <w:tc>
          <w:tcPr>
            <w:tcW w:w="1260" w:type="dxa"/>
            <w:tcBorders>
              <w:top w:val="single" w:color="auto" w:sz="4" w:space="0"/>
              <w:left w:val="single" w:color="auto" w:sz="4" w:space="0"/>
              <w:bottom w:val="single" w:color="auto" w:sz="4" w:space="0"/>
              <w:right w:val="single" w:color="auto" w:sz="4" w:space="0"/>
            </w:tcBorders>
            <w:vAlign w:val="center"/>
          </w:tcPr>
          <w:p w14:paraId="54EC3BEC">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1F9D61F9">
            <w:pPr>
              <w:spacing w:line="300" w:lineRule="exact"/>
              <w:jc w:val="lef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70874D2">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1E574C0E">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51F6139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4299DFBF">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5B19DF6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0B6497">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2A06B4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069D20A">
            <w:pPr>
              <w:spacing w:line="300" w:lineRule="exact"/>
              <w:jc w:val="center"/>
              <w:rPr>
                <w:rFonts w:ascii="仿宋_GB2312" w:hAnsi="宋体" w:eastAsia="仿宋_GB2312"/>
                <w:sz w:val="18"/>
                <w:szCs w:val="18"/>
              </w:rPr>
            </w:pPr>
          </w:p>
        </w:tc>
      </w:tr>
      <w:tr w14:paraId="27048E87">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229876F">
            <w:pPr>
              <w:spacing w:line="300" w:lineRule="exact"/>
              <w:rPr>
                <w:rFonts w:ascii="仿宋_GB2312" w:hAnsi="宋体" w:eastAsia="仿宋_GB2312"/>
                <w:sz w:val="18"/>
                <w:szCs w:val="18"/>
              </w:rPr>
            </w:pPr>
            <w:r>
              <w:rPr>
                <w:rFonts w:ascii="仿宋_GB2312" w:hAnsi="宋体" w:eastAsia="仿宋_GB2312"/>
                <w:sz w:val="18"/>
                <w:szCs w:val="18"/>
              </w:rPr>
              <w:t>9</w:t>
            </w:r>
          </w:p>
        </w:tc>
        <w:tc>
          <w:tcPr>
            <w:tcW w:w="720" w:type="dxa"/>
            <w:vMerge w:val="continue"/>
            <w:tcBorders>
              <w:left w:val="nil"/>
              <w:right w:val="single" w:color="auto" w:sz="4" w:space="0"/>
            </w:tcBorders>
            <w:vAlign w:val="center"/>
          </w:tcPr>
          <w:p w14:paraId="76EEB455">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153573E8">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化妆品经营企业监督检查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328EA4E2">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4D1E10BB">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《政府信息公开条例》《关于全面推进政务公开工作的意见》《食品药品安全监管信息公开管理办法》《化妆品卫生监督条例》</w:t>
            </w:r>
          </w:p>
        </w:tc>
        <w:tc>
          <w:tcPr>
            <w:tcW w:w="1260" w:type="dxa"/>
            <w:tcBorders>
              <w:top w:val="single" w:color="auto" w:sz="4" w:space="0"/>
              <w:left w:val="single" w:color="auto" w:sz="4" w:space="0"/>
              <w:bottom w:val="single" w:color="auto" w:sz="4" w:space="0"/>
              <w:right w:val="single" w:color="auto" w:sz="4" w:space="0"/>
            </w:tcBorders>
            <w:vAlign w:val="center"/>
          </w:tcPr>
          <w:p w14:paraId="131E28D7">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9AAC76A">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0B5CD58">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F515559">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3F267B74">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41741097">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77EB11A0">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320B3CF">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3320273">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3159B94">
            <w:pPr>
              <w:spacing w:line="300" w:lineRule="exact"/>
              <w:rPr>
                <w:rFonts w:ascii="仿宋_GB2312" w:hAnsi="宋体" w:eastAsia="仿宋_GB2312"/>
                <w:sz w:val="18"/>
                <w:szCs w:val="18"/>
              </w:rPr>
            </w:pPr>
          </w:p>
        </w:tc>
      </w:tr>
      <w:tr w14:paraId="6EA60778">
        <w:tblPrEx>
          <w:tblCellMar>
            <w:top w:w="0" w:type="dxa"/>
            <w:left w:w="108" w:type="dxa"/>
            <w:bottom w:w="0" w:type="dxa"/>
            <w:right w:w="108" w:type="dxa"/>
          </w:tblCellMar>
        </w:tblPrEx>
        <w:trPr>
          <w:trHeight w:val="1396"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FFC37D7">
            <w:pPr>
              <w:spacing w:line="300" w:lineRule="exact"/>
              <w:jc w:val="center"/>
              <w:rPr>
                <w:rFonts w:ascii="仿宋_GB2312" w:hAnsi="宋体" w:eastAsia="仿宋_GB2312"/>
                <w:sz w:val="18"/>
                <w:szCs w:val="18"/>
              </w:rPr>
            </w:pPr>
            <w:r>
              <w:rPr>
                <w:rFonts w:ascii="仿宋_GB2312" w:hAnsi="宋体" w:eastAsia="仿宋_GB2312"/>
                <w:sz w:val="18"/>
                <w:szCs w:val="18"/>
              </w:rPr>
              <w:t>10</w:t>
            </w:r>
          </w:p>
        </w:tc>
        <w:tc>
          <w:tcPr>
            <w:tcW w:w="720" w:type="dxa"/>
            <w:vMerge w:val="continue"/>
            <w:tcBorders>
              <w:left w:val="nil"/>
              <w:bottom w:val="single" w:color="auto" w:sz="4" w:space="0"/>
              <w:right w:val="single" w:color="auto" w:sz="4" w:space="0"/>
            </w:tcBorders>
            <w:vAlign w:val="center"/>
          </w:tcPr>
          <w:p w14:paraId="0EB05692">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7DCB3997">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医疗机构使用药品质量安全监督检查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0E12B92C">
            <w:pPr>
              <w:spacing w:line="300" w:lineRule="exact"/>
              <w:jc w:val="lef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4808E35B">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47F81642">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56B95B4">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A76CAED">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1FA8747">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3A82139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44DF0C59">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4021956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42AC1CD">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7689CD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200AE9C">
            <w:pPr>
              <w:spacing w:line="300" w:lineRule="exact"/>
              <w:jc w:val="center"/>
              <w:rPr>
                <w:rFonts w:ascii="仿宋_GB2312" w:hAnsi="宋体" w:eastAsia="仿宋_GB2312"/>
                <w:sz w:val="18"/>
                <w:szCs w:val="18"/>
              </w:rPr>
            </w:pPr>
          </w:p>
        </w:tc>
      </w:tr>
      <w:tr w14:paraId="633B1B99">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9A929B8">
            <w:pPr>
              <w:spacing w:line="300" w:lineRule="exact"/>
              <w:rPr>
                <w:rFonts w:ascii="仿宋_GB2312" w:hAnsi="宋体" w:eastAsia="仿宋_GB2312"/>
                <w:sz w:val="18"/>
                <w:szCs w:val="18"/>
              </w:rPr>
            </w:pPr>
            <w:r>
              <w:rPr>
                <w:rFonts w:ascii="仿宋_GB2312" w:hAnsi="宋体" w:eastAsia="仿宋_GB2312"/>
                <w:sz w:val="18"/>
                <w:szCs w:val="18"/>
              </w:rPr>
              <w:t>11</w:t>
            </w:r>
          </w:p>
        </w:tc>
        <w:tc>
          <w:tcPr>
            <w:tcW w:w="720" w:type="dxa"/>
            <w:tcBorders>
              <w:top w:val="single" w:color="auto" w:sz="4" w:space="0"/>
              <w:left w:val="nil"/>
              <w:bottom w:val="single" w:color="auto" w:sz="4" w:space="0"/>
              <w:right w:val="single" w:color="auto" w:sz="4" w:space="0"/>
            </w:tcBorders>
            <w:vAlign w:val="center"/>
          </w:tcPr>
          <w:p w14:paraId="3D2521B0">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330F06C7">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1C0CF5AB">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由县级组织的医疗器械抽检</w:t>
            </w:r>
          </w:p>
        </w:tc>
        <w:tc>
          <w:tcPr>
            <w:tcW w:w="1980" w:type="dxa"/>
            <w:tcBorders>
              <w:top w:val="single" w:color="auto" w:sz="4" w:space="0"/>
              <w:left w:val="single" w:color="auto" w:sz="4" w:space="0"/>
              <w:bottom w:val="single" w:color="auto" w:sz="4" w:space="0"/>
              <w:right w:val="single" w:color="auto" w:sz="4" w:space="0"/>
            </w:tcBorders>
            <w:vAlign w:val="center"/>
          </w:tcPr>
          <w:p w14:paraId="0068CED9">
            <w:pPr>
              <w:pStyle w:val="15"/>
              <w:spacing w:line="300" w:lineRule="exact"/>
              <w:ind w:firstLine="0" w:firstLineChars="0"/>
              <w:rPr>
                <w:rFonts w:ascii="仿宋_GB2312" w:hAnsi="宋体" w:eastAsia="仿宋_GB2312"/>
                <w:sz w:val="18"/>
                <w:szCs w:val="18"/>
              </w:rPr>
            </w:pPr>
            <w:r>
              <w:rPr>
                <w:rFonts w:hint="eastAsia" w:ascii="仿宋_GB2312" w:hAnsi="宋体" w:eastAsia="仿宋_GB2312"/>
                <w:sz w:val="18"/>
                <w:szCs w:val="18"/>
              </w:rPr>
              <w:t>被抽检单位名称、抽检产品名称、标示的生产单位、标示的产品生产日期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规格、检验依据、检验结果、检验机构等</w:t>
            </w:r>
          </w:p>
        </w:tc>
        <w:tc>
          <w:tcPr>
            <w:tcW w:w="1980" w:type="dxa"/>
            <w:tcBorders>
              <w:top w:val="single" w:color="auto" w:sz="4" w:space="0"/>
              <w:left w:val="single" w:color="auto" w:sz="4" w:space="0"/>
              <w:bottom w:val="single" w:color="auto" w:sz="4" w:space="0"/>
              <w:right w:val="single" w:color="auto" w:sz="4" w:space="0"/>
            </w:tcBorders>
            <w:vAlign w:val="center"/>
          </w:tcPr>
          <w:p w14:paraId="02CE1059">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3CEBFA39">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0AF1232E">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2D452E12">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3F7D76A4">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331F21AC">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76333608">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54CB499D">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71AFFA5">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45B8B7A">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D469693">
            <w:pPr>
              <w:spacing w:line="300" w:lineRule="exact"/>
              <w:rPr>
                <w:rFonts w:ascii="仿宋_GB2312" w:hAnsi="宋体" w:eastAsia="仿宋_GB2312"/>
                <w:sz w:val="18"/>
                <w:szCs w:val="18"/>
              </w:rPr>
            </w:pPr>
          </w:p>
        </w:tc>
      </w:tr>
      <w:tr w14:paraId="51D6097F">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5F6A3680">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vMerge w:val="restart"/>
            <w:tcBorders>
              <w:top w:val="single" w:color="auto" w:sz="4" w:space="0"/>
              <w:left w:val="nil"/>
              <w:right w:val="single" w:color="auto" w:sz="4" w:space="0"/>
            </w:tcBorders>
            <w:vAlign w:val="center"/>
          </w:tcPr>
          <w:p w14:paraId="0E8DDC6C">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754950BE">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14:paraId="1A9B4AF0">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3A29D4FC">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196E53DC">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0E25445F">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296857F">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51993C85">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0716DE91">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497B01F1">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2B8A8F4F">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40DFC917">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56294C7">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FE46EDC">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3A0F0B4">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6D424B2B">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777AA80">
            <w:pPr>
              <w:spacing w:line="300" w:lineRule="exact"/>
              <w:jc w:val="center"/>
              <w:rPr>
                <w:rFonts w:ascii="仿宋_GB2312" w:hAnsi="宋体" w:eastAsia="仿宋_GB2312"/>
                <w:sz w:val="18"/>
                <w:szCs w:val="18"/>
              </w:rPr>
            </w:pPr>
            <w:r>
              <w:rPr>
                <w:rFonts w:ascii="仿宋_GB2312" w:hAnsi="宋体" w:eastAsia="仿宋_GB2312"/>
                <w:sz w:val="18"/>
                <w:szCs w:val="18"/>
              </w:rPr>
              <w:t>13</w:t>
            </w:r>
          </w:p>
        </w:tc>
        <w:tc>
          <w:tcPr>
            <w:tcW w:w="720" w:type="dxa"/>
            <w:vMerge w:val="continue"/>
            <w:tcBorders>
              <w:left w:val="nil"/>
              <w:bottom w:val="single" w:color="auto" w:sz="4" w:space="0"/>
              <w:right w:val="single" w:color="auto" w:sz="4" w:space="0"/>
            </w:tcBorders>
            <w:vAlign w:val="center"/>
          </w:tcPr>
          <w:p w14:paraId="3263B445">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46A07AAD">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0A4D0CAA">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6D7518A7">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6C1FAD52">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6BE83BC">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5926E67">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D4651C6">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032BC18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3791A047">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480B26F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AD4FA92">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A8EA63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C7B1ACD">
            <w:pPr>
              <w:spacing w:line="300" w:lineRule="exact"/>
              <w:jc w:val="center"/>
              <w:rPr>
                <w:rFonts w:ascii="仿宋_GB2312" w:hAnsi="宋体" w:eastAsia="仿宋_GB2312"/>
                <w:sz w:val="18"/>
                <w:szCs w:val="18"/>
              </w:rPr>
            </w:pPr>
          </w:p>
        </w:tc>
      </w:tr>
      <w:tr w14:paraId="1F7C8AA2">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1E02E31D">
            <w:pPr>
              <w:spacing w:line="300" w:lineRule="exact"/>
              <w:jc w:val="center"/>
              <w:rPr>
                <w:rFonts w:ascii="仿宋_GB2312" w:hAnsi="宋体" w:eastAsia="仿宋_GB2312"/>
                <w:sz w:val="18"/>
                <w:szCs w:val="18"/>
              </w:rPr>
            </w:pPr>
            <w:r>
              <w:rPr>
                <w:rFonts w:ascii="仿宋_GB2312" w:hAnsi="宋体" w:eastAsia="仿宋_GB2312"/>
                <w:sz w:val="18"/>
                <w:szCs w:val="18"/>
              </w:rPr>
              <w:t>14</w:t>
            </w:r>
          </w:p>
        </w:tc>
        <w:tc>
          <w:tcPr>
            <w:tcW w:w="720" w:type="dxa"/>
            <w:tcBorders>
              <w:top w:val="single" w:color="auto" w:sz="4" w:space="0"/>
              <w:left w:val="nil"/>
              <w:bottom w:val="single" w:color="auto" w:sz="4" w:space="0"/>
              <w:right w:val="single" w:color="auto" w:sz="4" w:space="0"/>
            </w:tcBorders>
            <w:vAlign w:val="center"/>
          </w:tcPr>
          <w:p w14:paraId="1CE36E79">
            <w:pPr>
              <w:spacing w:line="300" w:lineRule="exact"/>
              <w:jc w:val="left"/>
              <w:rPr>
                <w:rFonts w:ascii="仿宋_GB2312" w:hAnsi="宋体" w:eastAsia="仿宋_GB2312"/>
                <w:sz w:val="18"/>
                <w:szCs w:val="18"/>
              </w:rPr>
            </w:pPr>
            <w:r>
              <w:rPr>
                <w:rFonts w:hint="eastAsia" w:ascii="仿宋_GB2312" w:hAnsi="宋体" w:eastAsia="仿宋_GB2312"/>
                <w:sz w:val="18"/>
                <w:szCs w:val="18"/>
              </w:rPr>
              <w:t>行政</w:t>
            </w:r>
          </w:p>
          <w:p w14:paraId="1A6DB233">
            <w:pPr>
              <w:spacing w:line="300" w:lineRule="exact"/>
              <w:jc w:val="lef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14:paraId="317DE151">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7224773B">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76451328">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00FE6521">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130903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6F2DCB8">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2FC5E553">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6506D03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31AF04EC">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1FADC71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66B56E6">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9A689E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EB394AA">
            <w:pPr>
              <w:spacing w:line="300" w:lineRule="exact"/>
              <w:jc w:val="center"/>
              <w:rPr>
                <w:rFonts w:ascii="仿宋_GB2312" w:hAnsi="宋体" w:eastAsia="仿宋_GB2312"/>
                <w:sz w:val="18"/>
                <w:szCs w:val="18"/>
              </w:rPr>
            </w:pPr>
          </w:p>
        </w:tc>
      </w:tr>
      <w:tr w14:paraId="22C08BAA">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2ECEF74B">
            <w:pPr>
              <w:spacing w:line="300" w:lineRule="exact"/>
              <w:jc w:val="center"/>
              <w:rPr>
                <w:rFonts w:ascii="仿宋_GB2312" w:hAnsi="宋体" w:eastAsia="仿宋_GB2312"/>
                <w:sz w:val="18"/>
                <w:szCs w:val="18"/>
              </w:rPr>
            </w:pPr>
            <w:r>
              <w:rPr>
                <w:rFonts w:ascii="仿宋_GB2312" w:hAnsi="宋体" w:eastAsia="仿宋_GB2312"/>
                <w:sz w:val="18"/>
                <w:szCs w:val="18"/>
              </w:rPr>
              <w:t>15</w:t>
            </w:r>
          </w:p>
        </w:tc>
        <w:tc>
          <w:tcPr>
            <w:tcW w:w="720" w:type="dxa"/>
            <w:tcBorders>
              <w:top w:val="single" w:color="auto" w:sz="4" w:space="0"/>
              <w:left w:val="nil"/>
              <w:bottom w:val="single" w:color="auto" w:sz="4" w:space="0"/>
              <w:right w:val="single" w:color="auto" w:sz="4" w:space="0"/>
            </w:tcBorders>
            <w:vAlign w:val="center"/>
          </w:tcPr>
          <w:p w14:paraId="7C03B59D">
            <w:pPr>
              <w:spacing w:line="300" w:lineRule="exact"/>
              <w:jc w:val="left"/>
              <w:rPr>
                <w:rFonts w:ascii="仿宋_GB2312" w:hAnsi="宋体" w:eastAsia="仿宋_GB2312"/>
                <w:sz w:val="18"/>
                <w:szCs w:val="18"/>
              </w:rPr>
            </w:pPr>
            <w:r>
              <w:rPr>
                <w:rFonts w:hint="eastAsia" w:ascii="仿宋_GB2312" w:hAnsi="宋体" w:eastAsia="仿宋_GB2312"/>
                <w:sz w:val="18"/>
                <w:szCs w:val="18"/>
              </w:rPr>
              <w:t>行政处罚</w:t>
            </w:r>
          </w:p>
        </w:tc>
        <w:tc>
          <w:tcPr>
            <w:tcW w:w="900" w:type="dxa"/>
            <w:tcBorders>
              <w:top w:val="single" w:color="auto" w:sz="4" w:space="0"/>
              <w:left w:val="nil"/>
              <w:bottom w:val="single" w:color="auto" w:sz="4" w:space="0"/>
              <w:right w:val="single" w:color="auto" w:sz="4" w:space="0"/>
            </w:tcBorders>
            <w:vAlign w:val="center"/>
          </w:tcPr>
          <w:p w14:paraId="225A8821">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06680515">
            <w:pPr>
              <w:spacing w:line="300" w:lineRule="exact"/>
              <w:jc w:val="lef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067D2A18">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125BCF97">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45AAEC3">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5E76C4B6">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2251B27">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14:paraId="6E3EACF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1A540016">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544EF2E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C51D75F">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74657D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08E1AFE">
            <w:pPr>
              <w:spacing w:line="300" w:lineRule="exact"/>
              <w:jc w:val="center"/>
              <w:rPr>
                <w:rFonts w:ascii="仿宋_GB2312" w:hAnsi="宋体" w:eastAsia="仿宋_GB2312"/>
                <w:sz w:val="18"/>
                <w:szCs w:val="18"/>
              </w:rPr>
            </w:pPr>
          </w:p>
        </w:tc>
      </w:tr>
      <w:tr w14:paraId="196BBE61">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4141688">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14:paraId="3439AA1E">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0D1535A6">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3ADDCB43">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14:paraId="6001258A">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14:paraId="448592B3">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2B55992B">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4E5FF61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0C78582">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2FEC6613">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14:paraId="650207C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7DCAB55C">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7ABBB1C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0B0C2F6">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EE0B8A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CD12D6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3B2BADB">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62B0B58">
            <w:pPr>
              <w:spacing w:line="300" w:lineRule="exact"/>
              <w:jc w:val="center"/>
              <w:rPr>
                <w:rFonts w:ascii="仿宋_GB2312" w:hAnsi="宋体" w:eastAsia="仿宋_GB2312"/>
                <w:sz w:val="18"/>
                <w:szCs w:val="18"/>
              </w:rPr>
            </w:pPr>
            <w:r>
              <w:rPr>
                <w:rFonts w:hint="eastAsia" w:ascii="仿宋_GB2312" w:hAnsi="宋体" w:eastAsia="仿宋_GB2312"/>
                <w:sz w:val="18"/>
                <w:szCs w:val="18"/>
              </w:rPr>
              <w:t>17</w:t>
            </w:r>
          </w:p>
        </w:tc>
        <w:tc>
          <w:tcPr>
            <w:tcW w:w="720" w:type="dxa"/>
            <w:vMerge w:val="restart"/>
            <w:tcBorders>
              <w:top w:val="single" w:color="auto" w:sz="4" w:space="0"/>
              <w:left w:val="nil"/>
              <w:right w:val="single" w:color="auto" w:sz="4" w:space="0"/>
            </w:tcBorders>
            <w:vAlign w:val="center"/>
          </w:tcPr>
          <w:p w14:paraId="6CF3FA4E">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1F6CF556">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49976FC4">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44FAF998">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23DA56A2">
            <w:pPr>
              <w:spacing w:line="300" w:lineRule="exact"/>
              <w:rPr>
                <w:rFonts w:ascii="仿宋_GB2312" w:hAnsi="宋体" w:eastAsia="仿宋_GB2312"/>
                <w:sz w:val="18"/>
                <w:szCs w:val="18"/>
              </w:rPr>
            </w:pPr>
            <w:r>
              <w:rPr>
                <w:rFonts w:hint="eastAsia" w:ascii="仿宋_GB2312" w:hAnsi="宋体" w:eastAsia="仿宋_GB2312"/>
                <w:sz w:val="18"/>
                <w:szCs w:val="18"/>
              </w:rPr>
              <w:t xml:space="preserve">《政府信息公开条例》《关于全面推进政务公开工作的意见》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14:paraId="3C16B81C">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01260DB0">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C459555">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4B87D8CD">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14:paraId="58B54DF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617138DC">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1729134E">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BFCBC03">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D3A3A3B">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0F5FDA13">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6564271">
        <w:tblPrEx>
          <w:tblCellMar>
            <w:top w:w="0" w:type="dxa"/>
            <w:left w:w="108" w:type="dxa"/>
            <w:bottom w:w="0" w:type="dxa"/>
            <w:right w:w="108" w:type="dxa"/>
          </w:tblCellMar>
        </w:tblPrEx>
        <w:trPr>
          <w:trHeight w:val="124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01BEA053">
            <w:pPr>
              <w:spacing w:line="300" w:lineRule="exact"/>
              <w:jc w:val="center"/>
              <w:rPr>
                <w:rFonts w:ascii="仿宋_GB2312" w:hAnsi="宋体" w:eastAsia="仿宋_GB2312"/>
                <w:sz w:val="18"/>
                <w:szCs w:val="18"/>
              </w:rPr>
            </w:pPr>
            <w:r>
              <w:rPr>
                <w:rFonts w:hint="eastAsia" w:ascii="仿宋_GB2312" w:hAnsi="宋体" w:eastAsia="仿宋_GB2312"/>
                <w:sz w:val="18"/>
                <w:szCs w:val="18"/>
              </w:rPr>
              <w:t>18</w:t>
            </w:r>
          </w:p>
        </w:tc>
        <w:tc>
          <w:tcPr>
            <w:tcW w:w="720" w:type="dxa"/>
            <w:vMerge w:val="continue"/>
            <w:tcBorders>
              <w:left w:val="nil"/>
              <w:right w:val="single" w:color="auto" w:sz="4" w:space="0"/>
            </w:tcBorders>
            <w:vAlign w:val="center"/>
          </w:tcPr>
          <w:p w14:paraId="1CB4A6A2">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4830F9A8">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4A0F904F">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64FA8AE7">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660DD965">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093FFC11">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24C1BDE">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708BD99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14:paraId="7487C767">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4BFA5AA9">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3EE56407">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02FE616E">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B8605D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373ED184">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4540F98D">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50453ECA">
            <w:pPr>
              <w:spacing w:line="300" w:lineRule="exact"/>
              <w:jc w:val="center"/>
              <w:rPr>
                <w:rFonts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14:paraId="32A23936">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71BE5D5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14:paraId="4F30A258">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14:paraId="47542C5E">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01DB0A3F">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37F01D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513BE38B">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064946C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14:paraId="15ED719A">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14:paraId="2ECEE518">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5B41B17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37A119EF">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2D6CB35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4DD16BD4">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231F8C09">
      <w:pPr>
        <w:jc w:val="left"/>
        <w:rPr>
          <w:rFonts w:ascii="Times New Roman" w:hAnsi="Times New Roman" w:eastAsia="方正小标宋_GBK"/>
          <w:sz w:val="28"/>
          <w:szCs w:val="28"/>
        </w:rPr>
      </w:pPr>
    </w:p>
    <w:p w14:paraId="77402F4D">
      <w:pPr>
        <w:pStyle w:val="2"/>
        <w:jc w:val="center"/>
        <w:rPr>
          <w:rFonts w:ascii="方正小标宋_GBK" w:hAnsi="方正小标宋_GBK" w:eastAsia="方正小标宋_GBK"/>
          <w:b w:val="0"/>
          <w:bCs w:val="0"/>
          <w:sz w:val="30"/>
        </w:rPr>
      </w:pPr>
      <w:bookmarkStart w:id="24" w:name="_Toc24724728"/>
      <w:r>
        <w:rPr>
          <w:rFonts w:ascii="方正小标宋_GBK" w:hAnsi="方正小标宋_GBK" w:eastAsia="方正小标宋_GBK"/>
          <w:b w:val="0"/>
          <w:bCs w:val="0"/>
          <w:sz w:val="30"/>
        </w:rPr>
        <w:br w:type="page"/>
      </w:r>
      <w:r>
        <w:rPr>
          <w:rFonts w:hint="eastAsia" w:ascii="方正小标宋_GBK" w:hAnsi="方正小标宋_GBK" w:eastAsia="方正小标宋_GBK"/>
          <w:b w:val="0"/>
          <w:bCs w:val="0"/>
          <w:sz w:val="30"/>
        </w:rPr>
        <w:t>（二十五）税收管理领域基层政务公开标准目录</w:t>
      </w:r>
      <w:bookmarkEnd w:id="24"/>
    </w:p>
    <w:tbl>
      <w:tblPr>
        <w:tblStyle w:val="9"/>
        <w:tblW w:w="15840" w:type="dxa"/>
        <w:tblInd w:w="-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3600"/>
        <w:gridCol w:w="1980"/>
        <w:gridCol w:w="2340"/>
        <w:gridCol w:w="1080"/>
        <w:gridCol w:w="1620"/>
        <w:gridCol w:w="540"/>
        <w:gridCol w:w="360"/>
        <w:gridCol w:w="540"/>
        <w:gridCol w:w="540"/>
        <w:gridCol w:w="540"/>
        <w:gridCol w:w="360"/>
      </w:tblGrid>
      <w:tr w14:paraId="5D45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vAlign w:val="center"/>
          </w:tcPr>
          <w:p w14:paraId="092322D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106E90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600" w:type="dxa"/>
            <w:vMerge w:val="restart"/>
            <w:vAlign w:val="center"/>
          </w:tcPr>
          <w:p w14:paraId="13BFAF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1269AD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340" w:type="dxa"/>
            <w:vMerge w:val="restart"/>
            <w:vAlign w:val="center"/>
          </w:tcPr>
          <w:p w14:paraId="2B288A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439E5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1C2B725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00" w:type="dxa"/>
            <w:gridSpan w:val="2"/>
            <w:vAlign w:val="center"/>
          </w:tcPr>
          <w:p w14:paraId="374025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80" w:type="dxa"/>
            <w:gridSpan w:val="2"/>
            <w:vAlign w:val="center"/>
          </w:tcPr>
          <w:p w14:paraId="4EC21B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900" w:type="dxa"/>
            <w:gridSpan w:val="2"/>
            <w:vAlign w:val="center"/>
          </w:tcPr>
          <w:p w14:paraId="077D52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C9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vAlign w:val="center"/>
          </w:tcPr>
          <w:p w14:paraId="6B105DCC">
            <w:pPr>
              <w:widowControl/>
              <w:jc w:val="left"/>
              <w:rPr>
                <w:rFonts w:ascii="Times New Roman" w:hAnsi="Times New Roman"/>
                <w:color w:val="000000"/>
                <w:kern w:val="0"/>
                <w:sz w:val="22"/>
              </w:rPr>
            </w:pPr>
          </w:p>
        </w:tc>
        <w:tc>
          <w:tcPr>
            <w:tcW w:w="900" w:type="dxa"/>
            <w:vAlign w:val="center"/>
          </w:tcPr>
          <w:p w14:paraId="46CFA6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231E3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600" w:type="dxa"/>
            <w:vMerge w:val="continue"/>
            <w:vAlign w:val="center"/>
          </w:tcPr>
          <w:p w14:paraId="67780C90">
            <w:pPr>
              <w:widowControl/>
              <w:jc w:val="left"/>
              <w:rPr>
                <w:rFonts w:ascii="黑体" w:hAnsi="宋体" w:eastAsia="黑体" w:cs="宋体"/>
                <w:color w:val="000000"/>
                <w:kern w:val="0"/>
                <w:sz w:val="22"/>
              </w:rPr>
            </w:pPr>
          </w:p>
        </w:tc>
        <w:tc>
          <w:tcPr>
            <w:tcW w:w="1980" w:type="dxa"/>
            <w:vMerge w:val="continue"/>
            <w:vAlign w:val="center"/>
          </w:tcPr>
          <w:p w14:paraId="4B4DA03A">
            <w:pPr>
              <w:widowControl/>
              <w:jc w:val="left"/>
              <w:rPr>
                <w:rFonts w:ascii="黑体" w:hAnsi="宋体" w:eastAsia="黑体" w:cs="宋体"/>
                <w:color w:val="000000"/>
                <w:kern w:val="0"/>
                <w:sz w:val="22"/>
              </w:rPr>
            </w:pPr>
          </w:p>
        </w:tc>
        <w:tc>
          <w:tcPr>
            <w:tcW w:w="2340" w:type="dxa"/>
            <w:vMerge w:val="continue"/>
            <w:vAlign w:val="center"/>
          </w:tcPr>
          <w:p w14:paraId="6ECFFC14">
            <w:pPr>
              <w:widowControl/>
              <w:jc w:val="left"/>
              <w:rPr>
                <w:rFonts w:ascii="黑体" w:hAnsi="宋体" w:eastAsia="黑体" w:cs="宋体"/>
                <w:color w:val="000000"/>
                <w:kern w:val="0"/>
                <w:sz w:val="22"/>
              </w:rPr>
            </w:pPr>
          </w:p>
        </w:tc>
        <w:tc>
          <w:tcPr>
            <w:tcW w:w="1080" w:type="dxa"/>
            <w:vMerge w:val="continue"/>
            <w:vAlign w:val="center"/>
          </w:tcPr>
          <w:p w14:paraId="4358C0B4">
            <w:pPr>
              <w:widowControl/>
              <w:jc w:val="left"/>
              <w:rPr>
                <w:rFonts w:ascii="黑体" w:hAnsi="宋体" w:eastAsia="黑体" w:cs="宋体"/>
                <w:color w:val="000000"/>
                <w:kern w:val="0"/>
                <w:sz w:val="22"/>
              </w:rPr>
            </w:pPr>
          </w:p>
        </w:tc>
        <w:tc>
          <w:tcPr>
            <w:tcW w:w="1620" w:type="dxa"/>
            <w:vMerge w:val="continue"/>
            <w:vAlign w:val="center"/>
          </w:tcPr>
          <w:p w14:paraId="46AA9E59">
            <w:pPr>
              <w:widowControl/>
              <w:jc w:val="left"/>
              <w:rPr>
                <w:rFonts w:ascii="黑体" w:hAnsi="宋体" w:eastAsia="黑体" w:cs="宋体"/>
                <w:kern w:val="0"/>
                <w:sz w:val="22"/>
              </w:rPr>
            </w:pPr>
          </w:p>
        </w:tc>
        <w:tc>
          <w:tcPr>
            <w:tcW w:w="540" w:type="dxa"/>
            <w:vAlign w:val="center"/>
          </w:tcPr>
          <w:p w14:paraId="3E5ACC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360" w:type="dxa"/>
            <w:vAlign w:val="center"/>
          </w:tcPr>
          <w:p w14:paraId="4942CC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591569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40" w:type="dxa"/>
            <w:vAlign w:val="center"/>
          </w:tcPr>
          <w:p w14:paraId="3F5A74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A747A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360" w:type="dxa"/>
            <w:vAlign w:val="center"/>
          </w:tcPr>
          <w:p w14:paraId="53D254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540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540" w:type="dxa"/>
            <w:vAlign w:val="center"/>
          </w:tcPr>
          <w:p w14:paraId="5CBB9E6D">
            <w:pPr>
              <w:jc w:val="center"/>
              <w:rPr>
                <w:rFonts w:ascii="仿宋_GB2312" w:hAnsi="宋体" w:eastAsia="仿宋_GB2312" w:cs="宋体"/>
                <w:b/>
                <w:bCs/>
                <w:color w:val="000000"/>
                <w:sz w:val="18"/>
                <w:szCs w:val="18"/>
              </w:rPr>
            </w:pPr>
            <w:r>
              <w:rPr>
                <w:rFonts w:hint="eastAsia" w:ascii="仿宋_GB2312" w:eastAsia="仿宋_GB2312"/>
                <w:b/>
                <w:bCs/>
                <w:color w:val="000000"/>
                <w:sz w:val="18"/>
                <w:szCs w:val="18"/>
              </w:rPr>
              <w:t>1</w:t>
            </w:r>
          </w:p>
        </w:tc>
        <w:tc>
          <w:tcPr>
            <w:tcW w:w="900" w:type="dxa"/>
            <w:vMerge w:val="restart"/>
            <w:vAlign w:val="center"/>
          </w:tcPr>
          <w:p w14:paraId="28DAECA3">
            <w:pPr>
              <w:rPr>
                <w:rFonts w:ascii="仿宋_GB2312" w:hAnsi="宋体" w:eastAsia="仿宋_GB2312" w:cs="宋体"/>
                <w:bCs/>
                <w:color w:val="000000"/>
                <w:sz w:val="18"/>
                <w:szCs w:val="18"/>
              </w:rPr>
            </w:pPr>
            <w:r>
              <w:rPr>
                <w:rFonts w:hint="eastAsia" w:ascii="仿宋_GB2312" w:hAnsi="宋体" w:eastAsia="仿宋_GB2312"/>
                <w:bCs/>
                <w:color w:val="000000"/>
                <w:sz w:val="18"/>
                <w:szCs w:val="18"/>
              </w:rPr>
              <w:t>政策法规</w:t>
            </w:r>
          </w:p>
        </w:tc>
        <w:tc>
          <w:tcPr>
            <w:tcW w:w="900" w:type="dxa"/>
            <w:vAlign w:val="center"/>
          </w:tcPr>
          <w:p w14:paraId="54721899">
            <w:pPr>
              <w:rPr>
                <w:rFonts w:ascii="仿宋_GB2312" w:hAnsi="宋体" w:eastAsia="仿宋_GB2312" w:cs="宋体"/>
                <w:bCs/>
                <w:color w:val="000000"/>
                <w:sz w:val="18"/>
                <w:szCs w:val="18"/>
              </w:rPr>
            </w:pPr>
            <w:r>
              <w:rPr>
                <w:rFonts w:hint="eastAsia" w:ascii="仿宋_GB2312" w:hAnsi="宋体" w:eastAsia="仿宋_GB2312"/>
                <w:bCs/>
                <w:color w:val="000000"/>
                <w:sz w:val="18"/>
                <w:szCs w:val="18"/>
              </w:rPr>
              <w:t>税收法律法规</w:t>
            </w:r>
          </w:p>
        </w:tc>
        <w:tc>
          <w:tcPr>
            <w:tcW w:w="3600" w:type="dxa"/>
            <w:vAlign w:val="center"/>
          </w:tcPr>
          <w:p w14:paraId="0A67D465">
            <w:pPr>
              <w:rPr>
                <w:rFonts w:ascii="仿宋_GB2312" w:hAnsi="宋体" w:eastAsia="仿宋_GB2312" w:cs="宋体"/>
                <w:color w:val="000000"/>
                <w:sz w:val="18"/>
                <w:szCs w:val="18"/>
              </w:rPr>
            </w:pPr>
            <w:r>
              <w:rPr>
                <w:rFonts w:hint="eastAsia" w:ascii="仿宋_GB2312" w:hAnsi="宋体" w:eastAsia="仿宋_GB2312"/>
                <w:color w:val="000000"/>
                <w:sz w:val="18"/>
                <w:szCs w:val="18"/>
              </w:rPr>
              <w:t>税务机关履职相关的法律、法规、规章</w:t>
            </w:r>
          </w:p>
        </w:tc>
        <w:tc>
          <w:tcPr>
            <w:tcW w:w="1980" w:type="dxa"/>
            <w:vMerge w:val="restart"/>
            <w:vAlign w:val="center"/>
          </w:tcPr>
          <w:p w14:paraId="09D964C6">
            <w:pP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《政府信息公开条例》、《国家税务总局关于印发&lt;全面推进政务公开工作实施办法&gt;的通知》 </w:t>
            </w:r>
          </w:p>
        </w:tc>
        <w:tc>
          <w:tcPr>
            <w:tcW w:w="2340" w:type="dxa"/>
            <w:vMerge w:val="restart"/>
            <w:vAlign w:val="center"/>
          </w:tcPr>
          <w:p w14:paraId="231E30E4">
            <w:pPr>
              <w:rPr>
                <w:rFonts w:ascii="仿宋_GB2312" w:hAnsi="宋体" w:eastAsia="仿宋_GB2312" w:cs="宋体"/>
                <w:color w:val="000000"/>
                <w:sz w:val="18"/>
                <w:szCs w:val="18"/>
              </w:rPr>
            </w:pPr>
            <w:r>
              <w:rPr>
                <w:rFonts w:hint="eastAsia" w:ascii="仿宋_GB2312" w:hAnsi="宋体" w:eastAsia="仿宋_GB2312"/>
                <w:color w:val="000000"/>
                <w:sz w:val="18"/>
                <w:szCs w:val="18"/>
              </w:rPr>
              <w:t>自该政府信息形成或者变更之日起20个工作日内及时公开</w:t>
            </w:r>
          </w:p>
          <w:p w14:paraId="2E9C033C">
            <w:pPr>
              <w:rPr>
                <w:rFonts w:ascii="仿宋_GB2312" w:hAnsi="宋体" w:eastAsia="仿宋_GB2312" w:cs="宋体"/>
                <w:color w:val="000000"/>
                <w:sz w:val="18"/>
                <w:szCs w:val="18"/>
              </w:rPr>
            </w:pPr>
          </w:p>
        </w:tc>
        <w:tc>
          <w:tcPr>
            <w:tcW w:w="1080" w:type="dxa"/>
            <w:vMerge w:val="restart"/>
            <w:vAlign w:val="center"/>
          </w:tcPr>
          <w:p w14:paraId="2346EDDC">
            <w:pPr>
              <w:rPr>
                <w:rFonts w:ascii="仿宋_GB2312" w:hAnsi="宋体" w:eastAsia="仿宋_GB2312" w:cs="宋体"/>
                <w:sz w:val="18"/>
                <w:szCs w:val="18"/>
              </w:rPr>
            </w:pPr>
            <w:r>
              <w:rPr>
                <w:rFonts w:hint="eastAsia" w:ascii="仿宋_GB2312" w:hAnsi="宋体" w:eastAsia="仿宋_GB2312"/>
                <w:sz w:val="18"/>
                <w:szCs w:val="18"/>
              </w:rPr>
              <w:t>税务主管部门</w:t>
            </w:r>
          </w:p>
          <w:p w14:paraId="10DBB3DC">
            <w:pPr>
              <w:rPr>
                <w:rFonts w:ascii="仿宋_GB2312" w:hAnsi="宋体" w:eastAsia="仿宋_GB2312" w:cs="宋体"/>
                <w:sz w:val="18"/>
                <w:szCs w:val="18"/>
              </w:rPr>
            </w:pPr>
          </w:p>
        </w:tc>
        <w:tc>
          <w:tcPr>
            <w:tcW w:w="1620" w:type="dxa"/>
            <w:vMerge w:val="restart"/>
            <w:vAlign w:val="center"/>
          </w:tcPr>
          <w:p w14:paraId="75AFCE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3D42269D">
            <w:pP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其他：办税服务厅                                                          </w:t>
            </w:r>
          </w:p>
          <w:p w14:paraId="74B909BC">
            <w:pP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43391B9B">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360" w:type="dxa"/>
            <w:vAlign w:val="center"/>
          </w:tcPr>
          <w:p w14:paraId="0D60D6F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4612179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40" w:type="dxa"/>
            <w:vAlign w:val="center"/>
          </w:tcPr>
          <w:p w14:paraId="0E7FD4D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1EFFCFE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360" w:type="dxa"/>
            <w:vAlign w:val="center"/>
          </w:tcPr>
          <w:p w14:paraId="49AF243B">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7264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40" w:type="dxa"/>
            <w:vAlign w:val="center"/>
          </w:tcPr>
          <w:p w14:paraId="54A02172">
            <w:pPr>
              <w:jc w:val="center"/>
              <w:rPr>
                <w:rFonts w:ascii="仿宋_GB2312" w:hAnsi="宋体" w:eastAsia="仿宋_GB2312" w:cs="宋体"/>
                <w:b/>
                <w:bCs/>
                <w:color w:val="000000"/>
                <w:sz w:val="18"/>
                <w:szCs w:val="18"/>
              </w:rPr>
            </w:pPr>
            <w:r>
              <w:rPr>
                <w:rFonts w:hint="eastAsia" w:ascii="仿宋_GB2312" w:eastAsia="仿宋_GB2312"/>
                <w:b/>
                <w:bCs/>
                <w:color w:val="000000"/>
                <w:sz w:val="18"/>
                <w:szCs w:val="18"/>
              </w:rPr>
              <w:t>2</w:t>
            </w:r>
          </w:p>
        </w:tc>
        <w:tc>
          <w:tcPr>
            <w:tcW w:w="900" w:type="dxa"/>
            <w:vMerge w:val="continue"/>
            <w:vAlign w:val="center"/>
          </w:tcPr>
          <w:p w14:paraId="6BDFD280">
            <w:pPr>
              <w:rPr>
                <w:rFonts w:ascii="仿宋_GB2312" w:hAnsi="宋体" w:eastAsia="仿宋_GB2312" w:cs="宋体"/>
                <w:bCs/>
                <w:color w:val="000000"/>
                <w:sz w:val="18"/>
                <w:szCs w:val="18"/>
              </w:rPr>
            </w:pPr>
          </w:p>
        </w:tc>
        <w:tc>
          <w:tcPr>
            <w:tcW w:w="900" w:type="dxa"/>
            <w:vAlign w:val="center"/>
          </w:tcPr>
          <w:p w14:paraId="4ED71630">
            <w:pPr>
              <w:rPr>
                <w:rFonts w:ascii="仿宋_GB2312" w:hAnsi="宋体" w:eastAsia="仿宋_GB2312" w:cs="宋体"/>
                <w:bCs/>
                <w:color w:val="000000"/>
                <w:sz w:val="18"/>
                <w:szCs w:val="18"/>
              </w:rPr>
            </w:pPr>
            <w:r>
              <w:rPr>
                <w:rFonts w:hint="eastAsia" w:ascii="仿宋_GB2312" w:hAnsi="宋体" w:eastAsia="仿宋_GB2312"/>
                <w:bCs/>
                <w:color w:val="000000"/>
                <w:sz w:val="18"/>
                <w:szCs w:val="18"/>
              </w:rPr>
              <w:t>税收规范性文件</w:t>
            </w:r>
          </w:p>
        </w:tc>
        <w:tc>
          <w:tcPr>
            <w:tcW w:w="3600" w:type="dxa"/>
            <w:vAlign w:val="center"/>
          </w:tcPr>
          <w:p w14:paraId="0E2602EE">
            <w:pPr>
              <w:rPr>
                <w:rFonts w:ascii="仿宋_GB2312" w:hAnsi="宋体" w:eastAsia="仿宋_GB2312" w:cs="宋体"/>
                <w:color w:val="000000"/>
                <w:sz w:val="18"/>
                <w:szCs w:val="18"/>
              </w:rPr>
            </w:pPr>
            <w:r>
              <w:rPr>
                <w:rFonts w:hint="eastAsia" w:ascii="仿宋_GB2312" w:hAnsi="宋体" w:eastAsia="仿宋_GB2312"/>
                <w:color w:val="000000"/>
                <w:sz w:val="18"/>
                <w:szCs w:val="18"/>
              </w:rPr>
              <w:t>税务机关履职相关的规范性文件</w:t>
            </w:r>
          </w:p>
        </w:tc>
        <w:tc>
          <w:tcPr>
            <w:tcW w:w="1980" w:type="dxa"/>
            <w:vMerge w:val="continue"/>
            <w:vAlign w:val="center"/>
          </w:tcPr>
          <w:p w14:paraId="5EB3CBAC">
            <w:pPr>
              <w:rPr>
                <w:rFonts w:ascii="仿宋_GB2312" w:hAnsi="宋体" w:eastAsia="仿宋_GB2312" w:cs="宋体"/>
                <w:color w:val="000000"/>
                <w:sz w:val="18"/>
                <w:szCs w:val="18"/>
              </w:rPr>
            </w:pPr>
          </w:p>
        </w:tc>
        <w:tc>
          <w:tcPr>
            <w:tcW w:w="2340" w:type="dxa"/>
            <w:vMerge w:val="continue"/>
            <w:vAlign w:val="center"/>
          </w:tcPr>
          <w:p w14:paraId="47254C05">
            <w:pPr>
              <w:rPr>
                <w:rFonts w:ascii="仿宋_GB2312" w:hAnsi="宋体" w:eastAsia="仿宋_GB2312" w:cs="宋体"/>
                <w:color w:val="000000"/>
                <w:sz w:val="18"/>
                <w:szCs w:val="18"/>
              </w:rPr>
            </w:pPr>
          </w:p>
        </w:tc>
        <w:tc>
          <w:tcPr>
            <w:tcW w:w="1080" w:type="dxa"/>
            <w:vMerge w:val="continue"/>
            <w:vAlign w:val="center"/>
          </w:tcPr>
          <w:p w14:paraId="0EDF6846">
            <w:pPr>
              <w:rPr>
                <w:rFonts w:ascii="仿宋_GB2312" w:hAnsi="宋体" w:eastAsia="仿宋_GB2312" w:cs="宋体"/>
                <w:sz w:val="18"/>
                <w:szCs w:val="18"/>
              </w:rPr>
            </w:pPr>
          </w:p>
        </w:tc>
        <w:tc>
          <w:tcPr>
            <w:tcW w:w="1620" w:type="dxa"/>
            <w:vMerge w:val="continue"/>
            <w:vAlign w:val="center"/>
          </w:tcPr>
          <w:p w14:paraId="274CF896">
            <w:pPr>
              <w:rPr>
                <w:rFonts w:ascii="仿宋_GB2312" w:hAnsi="宋体" w:eastAsia="仿宋_GB2312" w:cs="宋体"/>
                <w:color w:val="000000"/>
                <w:sz w:val="18"/>
                <w:szCs w:val="18"/>
              </w:rPr>
            </w:pPr>
          </w:p>
        </w:tc>
        <w:tc>
          <w:tcPr>
            <w:tcW w:w="540" w:type="dxa"/>
            <w:vAlign w:val="center"/>
          </w:tcPr>
          <w:p w14:paraId="2A99EF4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360" w:type="dxa"/>
            <w:vAlign w:val="center"/>
          </w:tcPr>
          <w:p w14:paraId="457DBD6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54F4976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40" w:type="dxa"/>
            <w:vAlign w:val="center"/>
          </w:tcPr>
          <w:p w14:paraId="2755113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644BA7B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360" w:type="dxa"/>
            <w:vAlign w:val="center"/>
          </w:tcPr>
          <w:p w14:paraId="4850166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6D02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540" w:type="dxa"/>
            <w:vAlign w:val="center"/>
          </w:tcPr>
          <w:p w14:paraId="3F5BB19A">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restart"/>
            <w:vAlign w:val="center"/>
          </w:tcPr>
          <w:p w14:paraId="082917D1">
            <w:pPr>
              <w:rPr>
                <w:rFonts w:ascii="仿宋_GB2312" w:hAnsi="宋体" w:eastAsia="仿宋_GB2312"/>
                <w:color w:val="000000"/>
                <w:sz w:val="18"/>
                <w:szCs w:val="18"/>
              </w:rPr>
            </w:pPr>
            <w:r>
              <w:rPr>
                <w:rFonts w:hint="eastAsia" w:ascii="仿宋_GB2312" w:hAnsi="宋体" w:eastAsia="仿宋_GB2312"/>
                <w:color w:val="000000"/>
                <w:sz w:val="18"/>
                <w:szCs w:val="18"/>
              </w:rPr>
              <w:t>纳税服务</w:t>
            </w:r>
          </w:p>
          <w:p w14:paraId="1D9DB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5915BE75">
            <w:pPr>
              <w:rPr>
                <w:rFonts w:ascii="仿宋_GB2312" w:hAnsi="宋体" w:eastAsia="仿宋_GB2312"/>
                <w:color w:val="000000"/>
                <w:sz w:val="18"/>
                <w:szCs w:val="18"/>
              </w:rPr>
            </w:pPr>
            <w:r>
              <w:rPr>
                <w:rFonts w:hint="eastAsia" w:ascii="仿宋_GB2312" w:hAnsi="宋体" w:eastAsia="仿宋_GB2312"/>
                <w:color w:val="000000"/>
                <w:sz w:val="18"/>
                <w:szCs w:val="18"/>
              </w:rPr>
              <w:t>纳税人权利</w:t>
            </w:r>
          </w:p>
        </w:tc>
        <w:tc>
          <w:tcPr>
            <w:tcW w:w="3600" w:type="dxa"/>
            <w:vAlign w:val="center"/>
          </w:tcPr>
          <w:p w14:paraId="551F5000">
            <w:pPr>
              <w:rPr>
                <w:rFonts w:ascii="仿宋_GB2312" w:hAnsi="宋体" w:eastAsia="仿宋_GB2312"/>
                <w:color w:val="000000"/>
                <w:sz w:val="18"/>
                <w:szCs w:val="18"/>
              </w:rPr>
            </w:pPr>
            <w:r>
              <w:rPr>
                <w:rFonts w:hint="eastAsia" w:ascii="仿宋_GB2312" w:hAnsi="宋体" w:eastAsia="仿宋_GB2312"/>
                <w:color w:val="000000"/>
                <w:sz w:val="18"/>
                <w:szCs w:val="18"/>
              </w:rPr>
              <w:t>税收法律法规规定的纳税人权利</w:t>
            </w:r>
          </w:p>
        </w:tc>
        <w:tc>
          <w:tcPr>
            <w:tcW w:w="1980" w:type="dxa"/>
            <w:vMerge w:val="restart"/>
            <w:vAlign w:val="center"/>
          </w:tcPr>
          <w:p w14:paraId="703C2678">
            <w:pPr>
              <w:rPr>
                <w:rFonts w:ascii="仿宋_GB2312" w:hAnsi="宋体" w:eastAsia="仿宋_GB2312"/>
                <w:color w:val="000000"/>
                <w:sz w:val="18"/>
                <w:szCs w:val="18"/>
              </w:rPr>
            </w:pPr>
            <w:r>
              <w:rPr>
                <w:rFonts w:hint="eastAsia" w:ascii="仿宋_GB2312" w:hAnsi="宋体" w:eastAsia="仿宋_GB2312"/>
                <w:color w:val="000000"/>
                <w:sz w:val="18"/>
                <w:szCs w:val="18"/>
              </w:rPr>
              <w:t>《税收征收管理法》、《国家税务总局关于纳税人权利与义务的公告》</w:t>
            </w:r>
          </w:p>
        </w:tc>
        <w:tc>
          <w:tcPr>
            <w:tcW w:w="2340" w:type="dxa"/>
            <w:vMerge w:val="restart"/>
            <w:vAlign w:val="center"/>
          </w:tcPr>
          <w:p w14:paraId="31825BAE">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Merge w:val="restart"/>
            <w:vAlign w:val="center"/>
          </w:tcPr>
          <w:p w14:paraId="3A4F27DB">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Merge w:val="restart"/>
            <w:vAlign w:val="center"/>
          </w:tcPr>
          <w:p w14:paraId="6F92878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4983B658">
            <w:pPr>
              <w:rPr>
                <w:rFonts w:ascii="仿宋_GB2312" w:hAnsi="宋体" w:eastAsia="仿宋_GB2312"/>
                <w:color w:val="000000"/>
                <w:sz w:val="18"/>
                <w:szCs w:val="18"/>
              </w:rPr>
            </w:pPr>
            <w:r>
              <w:rPr>
                <w:rFonts w:hint="eastAsia" w:ascii="仿宋_GB2312" w:hAnsi="宋体" w:eastAsia="仿宋_GB2312"/>
                <w:color w:val="000000"/>
                <w:sz w:val="18"/>
                <w:szCs w:val="18"/>
              </w:rPr>
              <w:t>■ 政府网站</w:t>
            </w:r>
          </w:p>
          <w:p w14:paraId="328776A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09B5C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0513E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D3BE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11CB0D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3FE6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37819F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2E9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40" w:type="dxa"/>
            <w:vAlign w:val="center"/>
          </w:tcPr>
          <w:p w14:paraId="7E729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continue"/>
            <w:vAlign w:val="center"/>
          </w:tcPr>
          <w:p w14:paraId="7FF6FBC2">
            <w:pPr>
              <w:jc w:val="center"/>
              <w:rPr>
                <w:rFonts w:ascii="仿宋_GB2312" w:hAnsi="宋体" w:eastAsia="仿宋_GB2312"/>
                <w:color w:val="000000"/>
                <w:sz w:val="18"/>
                <w:szCs w:val="18"/>
              </w:rPr>
            </w:pPr>
          </w:p>
        </w:tc>
        <w:tc>
          <w:tcPr>
            <w:tcW w:w="900" w:type="dxa"/>
            <w:vAlign w:val="center"/>
          </w:tcPr>
          <w:p w14:paraId="04691CEE">
            <w:pPr>
              <w:rPr>
                <w:rFonts w:ascii="仿宋_GB2312" w:hAnsi="宋体" w:eastAsia="仿宋_GB2312"/>
                <w:color w:val="000000"/>
                <w:sz w:val="18"/>
                <w:szCs w:val="18"/>
              </w:rPr>
            </w:pPr>
            <w:r>
              <w:rPr>
                <w:rFonts w:hint="eastAsia" w:ascii="仿宋_GB2312" w:hAnsi="宋体" w:eastAsia="仿宋_GB2312"/>
                <w:color w:val="000000"/>
                <w:sz w:val="18"/>
                <w:szCs w:val="18"/>
              </w:rPr>
              <w:t>纳税人义务</w:t>
            </w:r>
          </w:p>
        </w:tc>
        <w:tc>
          <w:tcPr>
            <w:tcW w:w="3600" w:type="dxa"/>
            <w:vAlign w:val="center"/>
          </w:tcPr>
          <w:p w14:paraId="57BECFC9">
            <w:pPr>
              <w:rPr>
                <w:rFonts w:ascii="仿宋_GB2312" w:hAnsi="宋体" w:eastAsia="仿宋_GB2312"/>
                <w:color w:val="000000"/>
                <w:sz w:val="18"/>
                <w:szCs w:val="18"/>
              </w:rPr>
            </w:pPr>
            <w:r>
              <w:rPr>
                <w:rFonts w:hint="eastAsia" w:ascii="仿宋_GB2312" w:hAnsi="宋体" w:eastAsia="仿宋_GB2312"/>
                <w:color w:val="000000"/>
                <w:sz w:val="18"/>
                <w:szCs w:val="18"/>
              </w:rPr>
              <w:t>税收法律法规规定的纳税人义务</w:t>
            </w:r>
          </w:p>
        </w:tc>
        <w:tc>
          <w:tcPr>
            <w:tcW w:w="1980" w:type="dxa"/>
            <w:vMerge w:val="continue"/>
            <w:vAlign w:val="center"/>
          </w:tcPr>
          <w:p w14:paraId="56FD081C">
            <w:pPr>
              <w:rPr>
                <w:rFonts w:ascii="仿宋_GB2312" w:hAnsi="宋体" w:eastAsia="仿宋_GB2312"/>
                <w:color w:val="000000"/>
                <w:sz w:val="18"/>
                <w:szCs w:val="18"/>
              </w:rPr>
            </w:pPr>
          </w:p>
        </w:tc>
        <w:tc>
          <w:tcPr>
            <w:tcW w:w="2340" w:type="dxa"/>
            <w:vMerge w:val="continue"/>
            <w:vAlign w:val="center"/>
          </w:tcPr>
          <w:p w14:paraId="4F5C358E">
            <w:pPr>
              <w:rPr>
                <w:rFonts w:ascii="仿宋_GB2312" w:hAnsi="宋体" w:eastAsia="仿宋_GB2312"/>
                <w:color w:val="000000"/>
                <w:sz w:val="18"/>
                <w:szCs w:val="18"/>
              </w:rPr>
            </w:pPr>
          </w:p>
        </w:tc>
        <w:tc>
          <w:tcPr>
            <w:tcW w:w="1080" w:type="dxa"/>
            <w:vMerge w:val="continue"/>
            <w:vAlign w:val="center"/>
          </w:tcPr>
          <w:p w14:paraId="62E061BD">
            <w:pPr>
              <w:rPr>
                <w:rFonts w:ascii="仿宋_GB2312" w:hAnsi="宋体" w:eastAsia="仿宋_GB2312"/>
                <w:color w:val="000000"/>
                <w:sz w:val="18"/>
                <w:szCs w:val="18"/>
              </w:rPr>
            </w:pPr>
          </w:p>
        </w:tc>
        <w:tc>
          <w:tcPr>
            <w:tcW w:w="1620" w:type="dxa"/>
            <w:vMerge w:val="continue"/>
            <w:vAlign w:val="center"/>
          </w:tcPr>
          <w:p w14:paraId="56D8692B">
            <w:pPr>
              <w:rPr>
                <w:rFonts w:ascii="仿宋_GB2312" w:hAnsi="宋体" w:eastAsia="仿宋_GB2312"/>
                <w:color w:val="000000"/>
                <w:sz w:val="18"/>
                <w:szCs w:val="18"/>
              </w:rPr>
            </w:pPr>
          </w:p>
        </w:tc>
        <w:tc>
          <w:tcPr>
            <w:tcW w:w="540" w:type="dxa"/>
            <w:vAlign w:val="center"/>
          </w:tcPr>
          <w:p w14:paraId="1175A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46C5D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4801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03A12A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943AF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6C8163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A40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540" w:type="dxa"/>
            <w:vAlign w:val="center"/>
          </w:tcPr>
          <w:p w14:paraId="354571DD">
            <w:pPr>
              <w:jc w:val="center"/>
              <w:rPr>
                <w:rFonts w:ascii="宋体" w:hAnsi="宋体" w:cs="宋体"/>
                <w:b/>
                <w:bCs/>
                <w:color w:val="000000"/>
                <w:sz w:val="15"/>
                <w:szCs w:val="15"/>
              </w:rPr>
            </w:pPr>
            <w:r>
              <w:rPr>
                <w:rFonts w:hint="eastAsia" w:ascii="宋体" w:hAnsi="宋体"/>
                <w:b/>
                <w:bCs/>
                <w:color w:val="000000"/>
                <w:sz w:val="15"/>
                <w:szCs w:val="15"/>
              </w:rPr>
              <w:t>5</w:t>
            </w:r>
          </w:p>
        </w:tc>
        <w:tc>
          <w:tcPr>
            <w:tcW w:w="900" w:type="dxa"/>
            <w:vMerge w:val="restart"/>
            <w:vAlign w:val="center"/>
          </w:tcPr>
          <w:p w14:paraId="2B613E20">
            <w:pPr>
              <w:rPr>
                <w:rFonts w:ascii="仿宋_GB2312" w:hAnsi="宋体" w:eastAsia="仿宋_GB2312"/>
                <w:color w:val="000000"/>
                <w:sz w:val="18"/>
                <w:szCs w:val="18"/>
              </w:rPr>
            </w:pPr>
            <w:r>
              <w:rPr>
                <w:rFonts w:hint="eastAsia" w:ascii="仿宋_GB2312" w:hAnsi="宋体" w:eastAsia="仿宋_GB2312"/>
                <w:color w:val="000000"/>
                <w:sz w:val="18"/>
                <w:szCs w:val="18"/>
              </w:rPr>
              <w:t>纳税服务</w:t>
            </w:r>
          </w:p>
        </w:tc>
        <w:tc>
          <w:tcPr>
            <w:tcW w:w="900" w:type="dxa"/>
            <w:vAlign w:val="center"/>
          </w:tcPr>
          <w:p w14:paraId="5E941C46">
            <w:pPr>
              <w:rPr>
                <w:rFonts w:ascii="仿宋_GB2312" w:hAnsi="宋体" w:eastAsia="仿宋_GB2312"/>
                <w:color w:val="000000"/>
                <w:sz w:val="18"/>
                <w:szCs w:val="18"/>
              </w:rPr>
            </w:pPr>
            <w:r>
              <w:rPr>
                <w:rFonts w:hint="eastAsia" w:ascii="仿宋_GB2312" w:hAnsi="宋体" w:eastAsia="仿宋_GB2312"/>
                <w:color w:val="000000"/>
                <w:sz w:val="18"/>
                <w:szCs w:val="18"/>
              </w:rPr>
              <w:t>A级纳税人名单</w:t>
            </w:r>
          </w:p>
        </w:tc>
        <w:tc>
          <w:tcPr>
            <w:tcW w:w="3600" w:type="dxa"/>
            <w:vAlign w:val="center"/>
          </w:tcPr>
          <w:p w14:paraId="5F1F2B50">
            <w:pPr>
              <w:rPr>
                <w:rFonts w:ascii="仿宋_GB2312" w:hAnsi="宋体" w:eastAsia="仿宋_GB2312"/>
                <w:color w:val="000000"/>
                <w:sz w:val="18"/>
                <w:szCs w:val="18"/>
              </w:rPr>
            </w:pPr>
            <w:r>
              <w:rPr>
                <w:rFonts w:hint="eastAsia" w:ascii="仿宋_GB2312" w:hAnsi="宋体" w:eastAsia="仿宋_GB2312"/>
                <w:color w:val="000000"/>
                <w:sz w:val="18"/>
                <w:szCs w:val="18"/>
              </w:rPr>
              <w:t>纳税人识别号、纳税人名称、评价年度</w:t>
            </w:r>
          </w:p>
        </w:tc>
        <w:tc>
          <w:tcPr>
            <w:tcW w:w="1980" w:type="dxa"/>
            <w:vAlign w:val="center"/>
          </w:tcPr>
          <w:p w14:paraId="7D78A76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《关于明确纳税信用管理若干业务口径的公告》、《国家税务总局关于印发&lt;全面推进政务公开工作实施办法&gt;的通知》 </w:t>
            </w:r>
          </w:p>
        </w:tc>
        <w:tc>
          <w:tcPr>
            <w:tcW w:w="2340" w:type="dxa"/>
            <w:vAlign w:val="center"/>
          </w:tcPr>
          <w:p w14:paraId="317B43BF">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7C4A8B35">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4280FED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13B76ED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39103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4B38A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38F91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5229D2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F049A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1746D6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260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Align w:val="center"/>
          </w:tcPr>
          <w:p w14:paraId="48DD6AC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27827138">
            <w:pPr>
              <w:jc w:val="center"/>
              <w:rPr>
                <w:rFonts w:ascii="仿宋_GB2312" w:hAnsi="宋体" w:eastAsia="仿宋_GB2312"/>
                <w:color w:val="000000"/>
                <w:sz w:val="18"/>
                <w:szCs w:val="18"/>
              </w:rPr>
            </w:pPr>
          </w:p>
        </w:tc>
        <w:tc>
          <w:tcPr>
            <w:tcW w:w="900" w:type="dxa"/>
            <w:vAlign w:val="center"/>
          </w:tcPr>
          <w:p w14:paraId="3E3D0C72">
            <w:pPr>
              <w:rPr>
                <w:rFonts w:ascii="仿宋_GB2312" w:hAnsi="宋体" w:eastAsia="仿宋_GB2312"/>
                <w:color w:val="000000"/>
                <w:sz w:val="18"/>
                <w:szCs w:val="18"/>
              </w:rPr>
            </w:pPr>
            <w:r>
              <w:rPr>
                <w:rFonts w:hint="eastAsia" w:ascii="仿宋_GB2312" w:hAnsi="宋体" w:eastAsia="仿宋_GB2312"/>
                <w:color w:val="000000"/>
                <w:sz w:val="18"/>
                <w:szCs w:val="18"/>
              </w:rPr>
              <w:t>涉税专业服务相关信息</w:t>
            </w:r>
          </w:p>
        </w:tc>
        <w:tc>
          <w:tcPr>
            <w:tcW w:w="3600" w:type="dxa"/>
            <w:vAlign w:val="center"/>
          </w:tcPr>
          <w:p w14:paraId="3E7D3BA3">
            <w:pPr>
              <w:rPr>
                <w:rFonts w:ascii="仿宋_GB2312" w:hAnsi="宋体" w:eastAsia="仿宋_GB2312"/>
                <w:color w:val="000000"/>
                <w:sz w:val="18"/>
                <w:szCs w:val="18"/>
              </w:rPr>
            </w:pPr>
            <w:r>
              <w:rPr>
                <w:rFonts w:hint="eastAsia" w:ascii="仿宋_GB2312" w:hAnsi="宋体" w:eastAsia="仿宋_GB2312"/>
                <w:color w:val="000000"/>
                <w:sz w:val="18"/>
                <w:szCs w:val="18"/>
              </w:rPr>
              <w:t>纳入监管的涉税专业服务机构名单及其信用情况、未经行政登记的税务师事务所名单、涉税服务失信名录</w:t>
            </w:r>
          </w:p>
        </w:tc>
        <w:tc>
          <w:tcPr>
            <w:tcW w:w="1980" w:type="dxa"/>
            <w:vAlign w:val="center"/>
          </w:tcPr>
          <w:p w14:paraId="0735C271">
            <w:pPr>
              <w:rPr>
                <w:rFonts w:ascii="仿宋_GB2312" w:hAnsi="宋体" w:eastAsia="仿宋_GB2312"/>
                <w:color w:val="000000"/>
                <w:sz w:val="18"/>
                <w:szCs w:val="18"/>
              </w:rPr>
            </w:pPr>
            <w:r>
              <w:rPr>
                <w:rFonts w:hint="eastAsia" w:ascii="仿宋_GB2312" w:hAnsi="宋体" w:eastAsia="仿宋_GB2312"/>
                <w:color w:val="000000"/>
                <w:sz w:val="18"/>
                <w:szCs w:val="18"/>
              </w:rPr>
              <w:t>《涉税专业服务监管办法（试行）》、《涉税专业服务信用评价管理办法（试行）》</w:t>
            </w:r>
          </w:p>
        </w:tc>
        <w:tc>
          <w:tcPr>
            <w:tcW w:w="2340" w:type="dxa"/>
            <w:vAlign w:val="center"/>
          </w:tcPr>
          <w:p w14:paraId="6E536562">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2390DB11">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5752D2E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44C3F0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2137C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22BD47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8E88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48F15A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F233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4F831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CF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540" w:type="dxa"/>
            <w:vAlign w:val="center"/>
          </w:tcPr>
          <w:p w14:paraId="22D3F65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vAlign w:val="center"/>
          </w:tcPr>
          <w:p w14:paraId="6B036766">
            <w:pPr>
              <w:rPr>
                <w:rFonts w:ascii="仿宋_GB2312" w:hAnsi="宋体" w:eastAsia="仿宋_GB2312"/>
                <w:color w:val="000000"/>
                <w:sz w:val="18"/>
                <w:szCs w:val="18"/>
              </w:rPr>
            </w:pPr>
            <w:r>
              <w:rPr>
                <w:rFonts w:hint="eastAsia" w:ascii="仿宋_GB2312" w:hAnsi="宋体" w:eastAsia="仿宋_GB2312"/>
                <w:color w:val="000000"/>
                <w:sz w:val="18"/>
                <w:szCs w:val="18"/>
              </w:rPr>
              <w:t>纳税服务　</w:t>
            </w:r>
          </w:p>
          <w:p w14:paraId="37DDC9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5224C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65D57697">
            <w:pPr>
              <w:rPr>
                <w:rFonts w:ascii="仿宋_GB2312" w:hAnsi="宋体" w:eastAsia="仿宋_GB2312"/>
                <w:color w:val="000000"/>
                <w:sz w:val="18"/>
                <w:szCs w:val="18"/>
              </w:rPr>
            </w:pPr>
            <w:r>
              <w:rPr>
                <w:rFonts w:hint="eastAsia" w:ascii="仿宋_GB2312" w:hAnsi="宋体" w:eastAsia="仿宋_GB2312"/>
                <w:color w:val="000000"/>
                <w:sz w:val="18"/>
                <w:szCs w:val="18"/>
              </w:rPr>
              <w:t>办税地图</w:t>
            </w:r>
          </w:p>
        </w:tc>
        <w:tc>
          <w:tcPr>
            <w:tcW w:w="3600" w:type="dxa"/>
            <w:vAlign w:val="center"/>
          </w:tcPr>
          <w:p w14:paraId="2DA54960">
            <w:pPr>
              <w:rPr>
                <w:rFonts w:ascii="仿宋_GB2312" w:hAnsi="宋体" w:eastAsia="仿宋_GB2312"/>
                <w:color w:val="000000"/>
                <w:sz w:val="18"/>
                <w:szCs w:val="18"/>
              </w:rPr>
            </w:pPr>
            <w:r>
              <w:rPr>
                <w:rFonts w:hint="eastAsia" w:ascii="仿宋_GB2312" w:hAnsi="宋体" w:eastAsia="仿宋_GB2312"/>
                <w:color w:val="000000"/>
                <w:sz w:val="18"/>
                <w:szCs w:val="18"/>
              </w:rPr>
              <w:t>办税服务厅名称、地址、电话、办公时间、主要职责</w:t>
            </w:r>
          </w:p>
        </w:tc>
        <w:tc>
          <w:tcPr>
            <w:tcW w:w="1980" w:type="dxa"/>
            <w:vAlign w:val="center"/>
          </w:tcPr>
          <w:p w14:paraId="63EB3B4E">
            <w:pPr>
              <w:rPr>
                <w:rFonts w:ascii="仿宋_GB2312" w:hAnsi="宋体" w:eastAsia="仿宋_GB2312"/>
                <w:color w:val="000000"/>
                <w:sz w:val="18"/>
                <w:szCs w:val="18"/>
              </w:rPr>
            </w:pPr>
            <w:r>
              <w:rPr>
                <w:rFonts w:hint="eastAsia" w:ascii="仿宋_GB2312" w:hAnsi="宋体" w:eastAsia="仿宋_GB2312"/>
                <w:color w:val="000000"/>
                <w:sz w:val="18"/>
                <w:szCs w:val="18"/>
              </w:rPr>
              <w:t>《关于印发&lt;全面推进政务公开工作实施办法&gt;的通知》</w:t>
            </w:r>
          </w:p>
        </w:tc>
        <w:tc>
          <w:tcPr>
            <w:tcW w:w="2340" w:type="dxa"/>
            <w:vAlign w:val="center"/>
          </w:tcPr>
          <w:p w14:paraId="62AE2C02">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048CD297">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5C397E3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10429C5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613BD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2C593C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0275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71D58A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F573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24E73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282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Align w:val="center"/>
          </w:tcPr>
          <w:p w14:paraId="04F3474E">
            <w:pP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vAlign w:val="center"/>
          </w:tcPr>
          <w:p w14:paraId="2D96F172">
            <w:pPr>
              <w:rPr>
                <w:rFonts w:ascii="仿宋_GB2312" w:hAnsi="宋体" w:eastAsia="仿宋_GB2312"/>
                <w:color w:val="000000"/>
                <w:sz w:val="18"/>
                <w:szCs w:val="18"/>
              </w:rPr>
            </w:pPr>
          </w:p>
        </w:tc>
        <w:tc>
          <w:tcPr>
            <w:tcW w:w="900" w:type="dxa"/>
            <w:vAlign w:val="center"/>
          </w:tcPr>
          <w:p w14:paraId="521AB10C">
            <w:pPr>
              <w:rPr>
                <w:rFonts w:ascii="仿宋_GB2312" w:hAnsi="宋体" w:eastAsia="仿宋_GB2312"/>
                <w:color w:val="000000"/>
                <w:sz w:val="18"/>
                <w:szCs w:val="18"/>
              </w:rPr>
            </w:pPr>
            <w:r>
              <w:rPr>
                <w:rFonts w:hint="eastAsia" w:ascii="仿宋_GB2312" w:hAnsi="宋体" w:eastAsia="仿宋_GB2312"/>
                <w:color w:val="000000"/>
                <w:sz w:val="18"/>
                <w:szCs w:val="18"/>
              </w:rPr>
              <w:t>办税日历</w:t>
            </w:r>
          </w:p>
        </w:tc>
        <w:tc>
          <w:tcPr>
            <w:tcW w:w="3600" w:type="dxa"/>
            <w:vAlign w:val="center"/>
          </w:tcPr>
          <w:p w14:paraId="620DD75F">
            <w:pPr>
              <w:rPr>
                <w:rFonts w:ascii="仿宋_GB2312" w:hAnsi="宋体" w:eastAsia="仿宋_GB2312"/>
                <w:color w:val="000000"/>
                <w:sz w:val="18"/>
                <w:szCs w:val="18"/>
              </w:rPr>
            </w:pPr>
            <w:r>
              <w:rPr>
                <w:rFonts w:hint="eastAsia" w:ascii="仿宋_GB2312" w:hAnsi="宋体" w:eastAsia="仿宋_GB2312"/>
                <w:color w:val="000000"/>
                <w:sz w:val="18"/>
                <w:szCs w:val="18"/>
              </w:rPr>
              <w:t>申报征收期、申报征收项目、备注</w:t>
            </w:r>
          </w:p>
        </w:tc>
        <w:tc>
          <w:tcPr>
            <w:tcW w:w="1980" w:type="dxa"/>
            <w:vAlign w:val="center"/>
          </w:tcPr>
          <w:p w14:paraId="275200F5">
            <w:pPr>
              <w:rPr>
                <w:rFonts w:ascii="仿宋_GB2312" w:hAnsi="宋体" w:eastAsia="仿宋_GB2312"/>
                <w:color w:val="000000"/>
                <w:sz w:val="18"/>
                <w:szCs w:val="18"/>
              </w:rPr>
            </w:pPr>
            <w:r>
              <w:rPr>
                <w:rFonts w:hint="eastAsia" w:ascii="仿宋_GB2312" w:hAnsi="宋体" w:eastAsia="仿宋_GB2312"/>
                <w:color w:val="000000"/>
                <w:sz w:val="18"/>
                <w:szCs w:val="18"/>
              </w:rPr>
              <w:t>《关于印发&lt;全面推进政务公开工作实施办法&gt;的通知》</w:t>
            </w:r>
          </w:p>
        </w:tc>
        <w:tc>
          <w:tcPr>
            <w:tcW w:w="2340" w:type="dxa"/>
            <w:vAlign w:val="center"/>
          </w:tcPr>
          <w:p w14:paraId="6D58B0C0">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45F335E0">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45D76C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5E6470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2F76D53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5CA5E73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6D67F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3DC1868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FF5B2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21D4A752">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C23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Align w:val="center"/>
          </w:tcPr>
          <w:p w14:paraId="71B6E4B5">
            <w:pP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vAlign w:val="center"/>
          </w:tcPr>
          <w:p w14:paraId="7BDEBF1F">
            <w:pPr>
              <w:rPr>
                <w:rFonts w:ascii="仿宋_GB2312" w:hAnsi="宋体" w:eastAsia="仿宋_GB2312"/>
                <w:color w:val="000000"/>
                <w:sz w:val="18"/>
                <w:szCs w:val="18"/>
              </w:rPr>
            </w:pPr>
          </w:p>
        </w:tc>
        <w:tc>
          <w:tcPr>
            <w:tcW w:w="900" w:type="dxa"/>
            <w:vAlign w:val="center"/>
          </w:tcPr>
          <w:p w14:paraId="36972BE7">
            <w:pPr>
              <w:rPr>
                <w:rFonts w:ascii="仿宋_GB2312" w:hAnsi="宋体" w:eastAsia="仿宋_GB2312"/>
                <w:color w:val="000000"/>
                <w:sz w:val="18"/>
                <w:szCs w:val="18"/>
              </w:rPr>
            </w:pPr>
            <w:r>
              <w:rPr>
                <w:rFonts w:hint="eastAsia" w:ascii="仿宋_GB2312" w:hAnsi="宋体" w:eastAsia="仿宋_GB2312"/>
                <w:color w:val="000000"/>
                <w:sz w:val="18"/>
                <w:szCs w:val="18"/>
              </w:rPr>
              <w:t>办税指南</w:t>
            </w:r>
          </w:p>
        </w:tc>
        <w:tc>
          <w:tcPr>
            <w:tcW w:w="3600" w:type="dxa"/>
            <w:vAlign w:val="center"/>
          </w:tcPr>
          <w:p w14:paraId="7E12DFE3">
            <w:pPr>
              <w:rPr>
                <w:rFonts w:ascii="仿宋_GB2312" w:hAnsi="宋体" w:eastAsia="仿宋_GB2312"/>
                <w:color w:val="000000"/>
                <w:sz w:val="18"/>
                <w:szCs w:val="18"/>
              </w:rPr>
            </w:pPr>
            <w:r>
              <w:rPr>
                <w:rFonts w:hint="eastAsia" w:ascii="仿宋_GB2312" w:hAnsi="宋体" w:eastAsia="仿宋_GB2312"/>
                <w:color w:val="000000"/>
                <w:sz w:val="18"/>
                <w:szCs w:val="18"/>
              </w:rPr>
              <w:t>事项名称、设定依据、申请条件、办理材料、办理地点、办理机构、收费标准、办理时间、联系电话、办理流程、纳税人注意事项、政策依据</w:t>
            </w:r>
          </w:p>
        </w:tc>
        <w:tc>
          <w:tcPr>
            <w:tcW w:w="1980" w:type="dxa"/>
            <w:vAlign w:val="center"/>
          </w:tcPr>
          <w:p w14:paraId="631A152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《关于印发&lt;全面推进政务公开工作实施办法&gt;的通知》 </w:t>
            </w:r>
          </w:p>
        </w:tc>
        <w:tc>
          <w:tcPr>
            <w:tcW w:w="2340" w:type="dxa"/>
            <w:vAlign w:val="center"/>
          </w:tcPr>
          <w:p w14:paraId="7BF387DA">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042B1C9B">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73D41B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0E9517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06B51EC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bottom"/>
          </w:tcPr>
          <w:p w14:paraId="7C0151D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E42A0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bottom"/>
          </w:tcPr>
          <w:p w14:paraId="15456DC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F79A02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bottom"/>
          </w:tcPr>
          <w:p w14:paraId="262B089C">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17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Align w:val="center"/>
          </w:tcPr>
          <w:p w14:paraId="09148D60">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restart"/>
            <w:vAlign w:val="center"/>
          </w:tcPr>
          <w:p w14:paraId="19122EB6">
            <w:pPr>
              <w:rPr>
                <w:rFonts w:ascii="仿宋_GB2312" w:hAnsi="宋体" w:eastAsia="仿宋_GB2312"/>
                <w:color w:val="000000"/>
                <w:sz w:val="18"/>
                <w:szCs w:val="18"/>
              </w:rPr>
            </w:pPr>
            <w:r>
              <w:rPr>
                <w:rFonts w:hint="eastAsia" w:ascii="仿宋_GB2312" w:hAnsi="宋体" w:eastAsia="仿宋_GB2312"/>
                <w:color w:val="000000"/>
                <w:sz w:val="18"/>
                <w:szCs w:val="18"/>
              </w:rPr>
              <w:t>行政执法</w:t>
            </w:r>
          </w:p>
          <w:p w14:paraId="2BEF0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72BFF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5BAA773A">
            <w:pPr>
              <w:rPr>
                <w:rFonts w:ascii="仿宋_GB2312" w:hAnsi="宋体" w:eastAsia="仿宋_GB2312"/>
                <w:color w:val="000000"/>
                <w:sz w:val="18"/>
                <w:szCs w:val="18"/>
              </w:rPr>
            </w:pPr>
            <w:r>
              <w:rPr>
                <w:rFonts w:hint="eastAsia" w:ascii="仿宋_GB2312" w:hAnsi="宋体" w:eastAsia="仿宋_GB2312"/>
                <w:color w:val="000000"/>
                <w:sz w:val="18"/>
                <w:szCs w:val="18"/>
              </w:rPr>
              <w:t>权责清单</w:t>
            </w:r>
          </w:p>
        </w:tc>
        <w:tc>
          <w:tcPr>
            <w:tcW w:w="3600" w:type="dxa"/>
            <w:vAlign w:val="center"/>
          </w:tcPr>
          <w:p w14:paraId="5CE86F7B">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职权名称、设定依据、履责方式、追责情形、权责事项信息表（包括基本信息、办理信息、监管措施、咨询查询、行政相对人责任、监督责任、法律救济、行政职权运行流程图等）           </w:t>
            </w:r>
          </w:p>
        </w:tc>
        <w:tc>
          <w:tcPr>
            <w:tcW w:w="1980" w:type="dxa"/>
            <w:vAlign w:val="center"/>
          </w:tcPr>
          <w:p w14:paraId="76DBAF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《关于印发&lt;全面推进政务公开工作实施办法&gt;的通知》 </w:t>
            </w:r>
          </w:p>
        </w:tc>
        <w:tc>
          <w:tcPr>
            <w:tcW w:w="2340" w:type="dxa"/>
            <w:vAlign w:val="center"/>
          </w:tcPr>
          <w:p w14:paraId="4036B801">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579BBF4E">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16CFDB99">
            <w:pPr>
              <w:rPr>
                <w:rFonts w:ascii="仿宋_GB2312" w:hAnsi="宋体" w:eastAsia="仿宋_GB2312"/>
                <w:color w:val="000000"/>
                <w:sz w:val="18"/>
                <w:szCs w:val="18"/>
              </w:rPr>
            </w:pPr>
            <w:r>
              <w:rPr>
                <w:rFonts w:hint="eastAsia" w:ascii="仿宋_GB2312" w:hAnsi="宋体" w:eastAsia="仿宋_GB2312"/>
                <w:color w:val="000000"/>
                <w:sz w:val="18"/>
                <w:szCs w:val="18"/>
              </w:rPr>
              <w:t>■ 政府网站</w:t>
            </w:r>
          </w:p>
          <w:p w14:paraId="1CB44CB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6E5710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22420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4067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3A711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70438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107303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423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540" w:type="dxa"/>
            <w:vAlign w:val="center"/>
          </w:tcPr>
          <w:p w14:paraId="389A11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Merge w:val="continue"/>
            <w:vAlign w:val="center"/>
          </w:tcPr>
          <w:p w14:paraId="115684E4">
            <w:pPr>
              <w:jc w:val="center"/>
              <w:rPr>
                <w:rFonts w:ascii="宋体" w:hAnsi="宋体" w:cs="宋体"/>
                <w:bCs/>
                <w:color w:val="000000"/>
                <w:sz w:val="20"/>
                <w:szCs w:val="20"/>
              </w:rPr>
            </w:pPr>
          </w:p>
        </w:tc>
        <w:tc>
          <w:tcPr>
            <w:tcW w:w="900" w:type="dxa"/>
            <w:vAlign w:val="center"/>
          </w:tcPr>
          <w:p w14:paraId="5FEC44D9">
            <w:pPr>
              <w:rPr>
                <w:rFonts w:ascii="仿宋_GB2312" w:hAnsi="宋体" w:eastAsia="仿宋_GB2312"/>
                <w:color w:val="000000"/>
                <w:sz w:val="18"/>
                <w:szCs w:val="18"/>
              </w:rPr>
            </w:pPr>
            <w:r>
              <w:rPr>
                <w:rFonts w:hint="eastAsia" w:ascii="仿宋_GB2312" w:hAnsi="宋体" w:eastAsia="仿宋_GB2312"/>
                <w:color w:val="000000"/>
                <w:sz w:val="18"/>
                <w:szCs w:val="18"/>
              </w:rPr>
              <w:t>准予行政许可决定公示</w:t>
            </w:r>
          </w:p>
        </w:tc>
        <w:tc>
          <w:tcPr>
            <w:tcW w:w="3600" w:type="dxa"/>
            <w:vAlign w:val="center"/>
          </w:tcPr>
          <w:p w14:paraId="3CE52555">
            <w:pPr>
              <w:rPr>
                <w:rFonts w:ascii="仿宋_GB2312" w:hAnsi="宋体" w:eastAsia="仿宋_GB2312"/>
                <w:color w:val="000000"/>
                <w:sz w:val="18"/>
                <w:szCs w:val="18"/>
              </w:rPr>
            </w:pPr>
            <w:r>
              <w:rPr>
                <w:rFonts w:hint="eastAsia" w:ascii="仿宋_GB2312" w:hAnsi="宋体" w:eastAsia="仿宋_GB2312"/>
                <w:color w:val="000000"/>
                <w:sz w:val="18"/>
                <w:szCs w:val="18"/>
              </w:rPr>
              <w:t>行政许可决定书及其文号、设定依据、项目名称、行政相对人统一社会信用代码、审批部门</w:t>
            </w:r>
          </w:p>
        </w:tc>
        <w:tc>
          <w:tcPr>
            <w:tcW w:w="1980" w:type="dxa"/>
            <w:vAlign w:val="center"/>
          </w:tcPr>
          <w:p w14:paraId="2130A4C5">
            <w:pPr>
              <w:rPr>
                <w:rFonts w:ascii="仿宋_GB2312" w:hAnsi="宋体" w:eastAsia="仿宋_GB2312"/>
                <w:color w:val="000000"/>
                <w:sz w:val="18"/>
                <w:szCs w:val="18"/>
              </w:rPr>
            </w:pPr>
            <w:r>
              <w:rPr>
                <w:rFonts w:hint="eastAsia" w:ascii="仿宋_GB2312" w:hAnsi="宋体" w:eastAsia="仿宋_GB2312"/>
                <w:color w:val="000000"/>
                <w:sz w:val="18"/>
                <w:szCs w:val="18"/>
              </w:rPr>
              <w:t>《关于做好行政许可和行政处罚等信用信息公示工作的通知》</w:t>
            </w:r>
          </w:p>
        </w:tc>
        <w:tc>
          <w:tcPr>
            <w:tcW w:w="2340" w:type="dxa"/>
            <w:vAlign w:val="center"/>
          </w:tcPr>
          <w:p w14:paraId="62D7DBFA">
            <w:pPr>
              <w:rPr>
                <w:rFonts w:ascii="仿宋_GB2312" w:hAnsi="宋体" w:eastAsia="仿宋_GB2312"/>
                <w:color w:val="000000"/>
                <w:sz w:val="18"/>
                <w:szCs w:val="18"/>
              </w:rPr>
            </w:pPr>
            <w:r>
              <w:rPr>
                <w:rFonts w:hint="eastAsia" w:ascii="仿宋_GB2312" w:hAnsi="宋体" w:eastAsia="仿宋_GB2312"/>
                <w:color w:val="000000"/>
                <w:sz w:val="18"/>
                <w:szCs w:val="18"/>
              </w:rPr>
              <w:t>在做出行政许可决定之日起7个工作日内完成公示</w:t>
            </w:r>
          </w:p>
        </w:tc>
        <w:tc>
          <w:tcPr>
            <w:tcW w:w="1080" w:type="dxa"/>
            <w:vAlign w:val="center"/>
          </w:tcPr>
          <w:p w14:paraId="7152582B">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4AD166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55EB7A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19DBC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16906B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680E6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104715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D73A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23F56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D0C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540" w:type="dxa"/>
            <w:vAlign w:val="center"/>
          </w:tcPr>
          <w:p w14:paraId="3BA5137E">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continue"/>
            <w:vAlign w:val="center"/>
          </w:tcPr>
          <w:p w14:paraId="0C051F39">
            <w:pPr>
              <w:jc w:val="center"/>
              <w:rPr>
                <w:rFonts w:ascii="仿宋_GB2312" w:hAnsi="宋体" w:eastAsia="仿宋_GB2312"/>
                <w:color w:val="000000"/>
                <w:sz w:val="18"/>
                <w:szCs w:val="18"/>
              </w:rPr>
            </w:pPr>
          </w:p>
        </w:tc>
        <w:tc>
          <w:tcPr>
            <w:tcW w:w="900" w:type="dxa"/>
            <w:vAlign w:val="center"/>
          </w:tcPr>
          <w:p w14:paraId="4453F0A1">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行政处罚决定和结果公示</w:t>
            </w:r>
          </w:p>
        </w:tc>
        <w:tc>
          <w:tcPr>
            <w:tcW w:w="3600" w:type="dxa"/>
            <w:vAlign w:val="center"/>
          </w:tcPr>
          <w:p w14:paraId="4770F672">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行政处罚决定书文号、执法依据、案件名称、行政相对人统一社会信用代码、处罚事由、作出处罚决定的部门、处罚结果</w:t>
            </w:r>
          </w:p>
        </w:tc>
        <w:tc>
          <w:tcPr>
            <w:tcW w:w="1980" w:type="dxa"/>
            <w:vAlign w:val="center"/>
          </w:tcPr>
          <w:p w14:paraId="20FD3C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《关于做好行政许可和行政处罚等信用信息公示工作的通知》                           </w:t>
            </w:r>
          </w:p>
        </w:tc>
        <w:tc>
          <w:tcPr>
            <w:tcW w:w="2340" w:type="dxa"/>
            <w:vAlign w:val="center"/>
          </w:tcPr>
          <w:p w14:paraId="1192BA6A">
            <w:pPr>
              <w:rPr>
                <w:rFonts w:ascii="仿宋_GB2312" w:hAnsi="宋体" w:eastAsia="仿宋_GB2312"/>
                <w:color w:val="000000"/>
                <w:sz w:val="18"/>
                <w:szCs w:val="18"/>
              </w:rPr>
            </w:pPr>
            <w:r>
              <w:rPr>
                <w:rFonts w:hint="eastAsia" w:ascii="仿宋_GB2312" w:hAnsi="宋体" w:eastAsia="仿宋_GB2312"/>
                <w:color w:val="000000"/>
                <w:sz w:val="18"/>
                <w:szCs w:val="18"/>
              </w:rPr>
              <w:t>在做出行政处罚决定之日起7个工作日内完成公示</w:t>
            </w:r>
          </w:p>
        </w:tc>
        <w:tc>
          <w:tcPr>
            <w:tcW w:w="1080" w:type="dxa"/>
            <w:vAlign w:val="center"/>
          </w:tcPr>
          <w:p w14:paraId="606B5C29">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51684F2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31C85CA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27F67D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CEF03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93F57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70686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89A5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135B6DA9">
            <w:pPr>
              <w:jc w:val="center"/>
              <w:rPr>
                <w:rFonts w:ascii="宋体" w:hAnsi="宋体" w:cs="宋体"/>
                <w:color w:val="000000"/>
                <w:sz w:val="15"/>
                <w:szCs w:val="15"/>
              </w:rPr>
            </w:pPr>
            <w:r>
              <w:rPr>
                <w:rFonts w:hint="eastAsia" w:ascii="宋体" w:hAnsi="宋体"/>
                <w:color w:val="000000"/>
                <w:sz w:val="15"/>
                <w:szCs w:val="15"/>
              </w:rPr>
              <w:t>　</w:t>
            </w:r>
          </w:p>
        </w:tc>
      </w:tr>
      <w:tr w14:paraId="74FE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atLeast"/>
        </w:trPr>
        <w:tc>
          <w:tcPr>
            <w:tcW w:w="540" w:type="dxa"/>
            <w:vAlign w:val="center"/>
          </w:tcPr>
          <w:p w14:paraId="72171826">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Align w:val="center"/>
          </w:tcPr>
          <w:p w14:paraId="196EC7D5">
            <w:pPr>
              <w:rPr>
                <w:rFonts w:ascii="仿宋_GB2312" w:hAnsi="宋体" w:eastAsia="仿宋_GB2312"/>
                <w:color w:val="000000"/>
                <w:sz w:val="18"/>
                <w:szCs w:val="18"/>
              </w:rPr>
            </w:pPr>
            <w:r>
              <w:rPr>
                <w:rFonts w:hint="eastAsia" w:ascii="仿宋_GB2312" w:hAnsi="宋体" w:eastAsia="仿宋_GB2312"/>
                <w:color w:val="000000"/>
                <w:sz w:val="18"/>
                <w:szCs w:val="18"/>
              </w:rPr>
              <w:t>行政执法</w:t>
            </w:r>
          </w:p>
          <w:p w14:paraId="11B56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5D102987">
            <w:pPr>
              <w:jc w:val="left"/>
              <w:rPr>
                <w:rFonts w:ascii="仿宋_GB2312" w:hAnsi="宋体" w:eastAsia="仿宋_GB2312"/>
                <w:color w:val="000000"/>
                <w:sz w:val="18"/>
                <w:szCs w:val="18"/>
              </w:rPr>
            </w:pPr>
            <w:r>
              <w:rPr>
                <w:rFonts w:hint="eastAsia" w:ascii="仿宋_GB2312" w:hAnsi="宋体" w:eastAsia="仿宋_GB2312"/>
                <w:color w:val="000000"/>
                <w:sz w:val="18"/>
                <w:szCs w:val="18"/>
              </w:rPr>
              <w:t>非正常户公告</w:t>
            </w:r>
          </w:p>
        </w:tc>
        <w:tc>
          <w:tcPr>
            <w:tcW w:w="3600" w:type="dxa"/>
            <w:vAlign w:val="center"/>
          </w:tcPr>
          <w:p w14:paraId="63569F6F">
            <w:pPr>
              <w:rPr>
                <w:rFonts w:ascii="仿宋_GB2312" w:hAnsi="宋体" w:eastAsia="仿宋_GB2312"/>
                <w:color w:val="000000"/>
                <w:sz w:val="18"/>
                <w:szCs w:val="18"/>
              </w:rPr>
            </w:pPr>
            <w:r>
              <w:rPr>
                <w:rFonts w:hint="eastAsia" w:ascii="仿宋_GB2312" w:hAnsi="宋体" w:eastAsia="仿宋_GB2312"/>
                <w:color w:val="000000"/>
                <w:sz w:val="18"/>
                <w:szCs w:val="18"/>
              </w:rPr>
              <w:t>纳税人为企业或单位的，公告企业或单位的名称、纳税人识别号、法定代表人或负责人姓名、居民身份证或其他有效身份证件号码（隐去出生年月日）、经营地点；纳税人为个体工商户的，公告业户名称、业主姓名、纳税人识别号、居民身份证或其他有效身份证件号码（隐去出生年月日）、经营地点</w:t>
            </w:r>
          </w:p>
        </w:tc>
        <w:tc>
          <w:tcPr>
            <w:tcW w:w="1980" w:type="dxa"/>
            <w:vAlign w:val="center"/>
          </w:tcPr>
          <w:p w14:paraId="25BC7341">
            <w:pPr>
              <w:rPr>
                <w:rFonts w:ascii="仿宋_GB2312" w:hAnsi="宋体" w:eastAsia="仿宋_GB2312"/>
                <w:color w:val="000000"/>
                <w:sz w:val="18"/>
                <w:szCs w:val="18"/>
              </w:rPr>
            </w:pPr>
            <w:r>
              <w:rPr>
                <w:rFonts w:hint="eastAsia" w:ascii="仿宋_GB2312" w:hAnsi="宋体" w:eastAsia="仿宋_GB2312"/>
                <w:color w:val="000000"/>
                <w:sz w:val="18"/>
                <w:szCs w:val="18"/>
              </w:rPr>
              <w:t>《税收征收管理法》、《税收征收管理法实施细则》、《关于进一步完善税务登记管理有关问题的公告》</w:t>
            </w:r>
          </w:p>
        </w:tc>
        <w:tc>
          <w:tcPr>
            <w:tcW w:w="2340" w:type="dxa"/>
            <w:vAlign w:val="center"/>
          </w:tcPr>
          <w:p w14:paraId="4EBB5B7C">
            <w:pPr>
              <w:rPr>
                <w:rFonts w:ascii="仿宋_GB2312" w:hAnsi="宋体" w:eastAsia="仿宋_GB2312"/>
                <w:color w:val="000000"/>
                <w:sz w:val="18"/>
                <w:szCs w:val="18"/>
              </w:rPr>
            </w:pPr>
            <w:r>
              <w:rPr>
                <w:rFonts w:hint="eastAsia" w:ascii="仿宋_GB2312" w:hAnsi="宋体" w:eastAsia="仿宋_GB2312"/>
                <w:color w:val="000000"/>
                <w:sz w:val="18"/>
                <w:szCs w:val="18"/>
              </w:rPr>
              <w:t>在非正常户认定的次月公告非正常户</w:t>
            </w:r>
          </w:p>
        </w:tc>
        <w:tc>
          <w:tcPr>
            <w:tcW w:w="1080" w:type="dxa"/>
            <w:vAlign w:val="center"/>
          </w:tcPr>
          <w:p w14:paraId="4ED92D06">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65533D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0329C46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53315B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06767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E99E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02A341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460A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54DE8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287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6" w:hRule="atLeast"/>
        </w:trPr>
        <w:tc>
          <w:tcPr>
            <w:tcW w:w="540" w:type="dxa"/>
            <w:vAlign w:val="center"/>
          </w:tcPr>
          <w:p w14:paraId="660E9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vAlign w:val="center"/>
          </w:tcPr>
          <w:p w14:paraId="2849622C">
            <w:pPr>
              <w:rPr>
                <w:rFonts w:ascii="仿宋_GB2312" w:hAnsi="宋体" w:eastAsia="仿宋_GB2312"/>
                <w:color w:val="000000"/>
                <w:sz w:val="18"/>
                <w:szCs w:val="18"/>
              </w:rPr>
            </w:pPr>
            <w:r>
              <w:rPr>
                <w:rFonts w:hint="eastAsia" w:ascii="仿宋_GB2312" w:hAnsi="宋体" w:eastAsia="仿宋_GB2312"/>
                <w:color w:val="000000"/>
                <w:sz w:val="18"/>
                <w:szCs w:val="18"/>
              </w:rPr>
              <w:t>行政执法</w:t>
            </w:r>
          </w:p>
          <w:p w14:paraId="4D832C9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791980D2">
            <w:pPr>
              <w:rPr>
                <w:rFonts w:ascii="仿宋_GB2312" w:hAnsi="宋体" w:eastAsia="仿宋_GB2312"/>
                <w:color w:val="000000"/>
                <w:sz w:val="18"/>
                <w:szCs w:val="18"/>
              </w:rPr>
            </w:pPr>
            <w:r>
              <w:rPr>
                <w:rFonts w:hint="eastAsia" w:ascii="仿宋_GB2312" w:hAnsi="宋体" w:eastAsia="仿宋_GB2312"/>
                <w:color w:val="000000"/>
                <w:sz w:val="18"/>
                <w:szCs w:val="18"/>
              </w:rPr>
              <w:t>欠税公告</w:t>
            </w:r>
          </w:p>
        </w:tc>
        <w:tc>
          <w:tcPr>
            <w:tcW w:w="3600" w:type="dxa"/>
            <w:vAlign w:val="center"/>
          </w:tcPr>
          <w:p w14:paraId="62B38F52">
            <w:pPr>
              <w:rPr>
                <w:rFonts w:ascii="仿宋_GB2312" w:hAnsi="宋体" w:eastAsia="仿宋_GB2312"/>
                <w:color w:val="000000"/>
                <w:sz w:val="18"/>
                <w:szCs w:val="18"/>
              </w:rPr>
            </w:pPr>
            <w:r>
              <w:rPr>
                <w:rFonts w:hint="eastAsia" w:ascii="仿宋_GB2312" w:hAnsi="宋体" w:eastAsia="仿宋_GB2312"/>
                <w:color w:val="000000"/>
                <w:sz w:val="18"/>
                <w:szCs w:val="18"/>
              </w:rPr>
              <w:t>企业或单位欠税的：公告企业或单位的名称、纳税人识别号、法定代表人或负责人姓名、居民身份证或其他有效身份证件号码（隐去出生年月日）、经营地点、欠税税种、欠税余额和当期新发生的欠税金额；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个体工商户欠税的：公告业户名称、业主姓名、纳税人识别号、居民身份证或其他有效身份证件号码（隐去出生年月日）、经营地点、欠税税种、欠税余额和当期新发生的欠税金额；</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个人（不含个体工商户）欠税的：公告其姓名、居民身份证或其他有效身份证件号码（隐去出生年月日）、欠税税种、欠税余额和当期新发生的欠税金额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对走逃、失踪的纳税户以及其他经税务机关查无下落的纳税人欠税的，由各省级和计划单列市税务局公告 </w:t>
            </w:r>
          </w:p>
        </w:tc>
        <w:tc>
          <w:tcPr>
            <w:tcW w:w="1980" w:type="dxa"/>
            <w:vAlign w:val="center"/>
          </w:tcPr>
          <w:p w14:paraId="114D1D9E">
            <w:pPr>
              <w:rPr>
                <w:rFonts w:ascii="仿宋_GB2312" w:hAnsi="宋体" w:eastAsia="仿宋_GB2312"/>
                <w:color w:val="000000"/>
                <w:sz w:val="18"/>
                <w:szCs w:val="18"/>
              </w:rPr>
            </w:pPr>
            <w:r>
              <w:rPr>
                <w:rFonts w:hint="eastAsia" w:ascii="仿宋_GB2312" w:hAnsi="宋体" w:eastAsia="仿宋_GB2312"/>
                <w:color w:val="000000"/>
                <w:sz w:val="18"/>
                <w:szCs w:val="18"/>
              </w:rPr>
              <w:t>《税收征收管理法》、《税收征收管理法实施细则》、《欠税公告办法（试行）》</w:t>
            </w:r>
          </w:p>
        </w:tc>
        <w:tc>
          <w:tcPr>
            <w:tcW w:w="2340" w:type="dxa"/>
            <w:vAlign w:val="center"/>
          </w:tcPr>
          <w:p w14:paraId="67953075">
            <w:pPr>
              <w:rPr>
                <w:rFonts w:ascii="仿宋_GB2312" w:hAnsi="宋体" w:eastAsia="仿宋_GB2312"/>
                <w:color w:val="000000"/>
                <w:sz w:val="18"/>
                <w:szCs w:val="18"/>
              </w:rPr>
            </w:pPr>
            <w:r>
              <w:rPr>
                <w:rFonts w:hint="eastAsia" w:ascii="仿宋_GB2312" w:hAnsi="宋体" w:eastAsia="仿宋_GB2312"/>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1080" w:type="dxa"/>
            <w:vAlign w:val="center"/>
          </w:tcPr>
          <w:p w14:paraId="6831A0D3">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6CA9151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6FD825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668032FC">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5CE0D21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F01111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1231C37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32E7A41">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7557AFA9">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DF8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25484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Align w:val="center"/>
          </w:tcPr>
          <w:p w14:paraId="39E3303C">
            <w:pPr>
              <w:rPr>
                <w:rFonts w:ascii="仿宋_GB2312" w:hAnsi="宋体" w:eastAsia="仿宋_GB2312"/>
                <w:color w:val="000000"/>
                <w:sz w:val="18"/>
                <w:szCs w:val="18"/>
              </w:rPr>
            </w:pPr>
            <w:r>
              <w:rPr>
                <w:rFonts w:hint="eastAsia" w:ascii="仿宋_GB2312" w:hAnsi="宋体" w:eastAsia="仿宋_GB2312"/>
                <w:color w:val="000000"/>
                <w:sz w:val="18"/>
                <w:szCs w:val="18"/>
              </w:rPr>
              <w:t>行政执法</w:t>
            </w:r>
          </w:p>
          <w:p w14:paraId="64C41F7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3174E352">
            <w:pPr>
              <w:rPr>
                <w:rFonts w:ascii="仿宋_GB2312" w:hAnsi="宋体" w:eastAsia="仿宋_GB2312"/>
                <w:color w:val="000000"/>
                <w:sz w:val="18"/>
                <w:szCs w:val="18"/>
              </w:rPr>
            </w:pPr>
            <w:r>
              <w:rPr>
                <w:rFonts w:hint="eastAsia" w:ascii="仿宋_GB2312" w:hAnsi="宋体" w:eastAsia="仿宋_GB2312"/>
                <w:color w:val="000000"/>
                <w:sz w:val="18"/>
                <w:szCs w:val="18"/>
              </w:rPr>
              <w:t>个体工商户定额公示公告</w:t>
            </w:r>
          </w:p>
        </w:tc>
        <w:tc>
          <w:tcPr>
            <w:tcW w:w="3600" w:type="dxa"/>
            <w:vAlign w:val="center"/>
          </w:tcPr>
          <w:p w14:paraId="277B8A4B">
            <w:pPr>
              <w:rPr>
                <w:rFonts w:ascii="仿宋_GB2312" w:hAnsi="宋体" w:eastAsia="仿宋_GB2312"/>
                <w:color w:val="000000"/>
                <w:sz w:val="18"/>
                <w:szCs w:val="18"/>
              </w:rPr>
            </w:pPr>
            <w:r>
              <w:rPr>
                <w:rFonts w:hint="eastAsia" w:ascii="仿宋_GB2312" w:hAnsi="宋体" w:eastAsia="仿宋_GB2312"/>
                <w:color w:val="000000"/>
                <w:sz w:val="18"/>
                <w:szCs w:val="18"/>
              </w:rPr>
              <w:t>纳税人名称、统一社会信用代码（纳税人识别号）、生产经营地址、定额项目、行业类别、核定定额、应纳税额、定额执行起止日期、主管税务机关</w:t>
            </w:r>
          </w:p>
        </w:tc>
        <w:tc>
          <w:tcPr>
            <w:tcW w:w="1980" w:type="dxa"/>
            <w:vAlign w:val="center"/>
          </w:tcPr>
          <w:p w14:paraId="499792D2">
            <w:pPr>
              <w:rPr>
                <w:rFonts w:ascii="仿宋_GB2312" w:hAnsi="宋体" w:eastAsia="仿宋_GB2312"/>
                <w:color w:val="000000"/>
                <w:sz w:val="18"/>
                <w:szCs w:val="18"/>
              </w:rPr>
            </w:pPr>
            <w:r>
              <w:rPr>
                <w:rFonts w:hint="eastAsia" w:ascii="仿宋_GB2312" w:hAnsi="宋体" w:eastAsia="仿宋_GB2312"/>
                <w:color w:val="000000"/>
                <w:sz w:val="18"/>
                <w:szCs w:val="18"/>
              </w:rPr>
              <w:t>《关于印发个体工商户税收定期定额征收管理文书的通知》、《关于个体工商户定期定额征收管理有关问题的通知》</w:t>
            </w:r>
          </w:p>
        </w:tc>
        <w:tc>
          <w:tcPr>
            <w:tcW w:w="2340" w:type="dxa"/>
            <w:vAlign w:val="center"/>
          </w:tcPr>
          <w:p w14:paraId="230F8A9C">
            <w:pPr>
              <w:rPr>
                <w:rFonts w:ascii="仿宋_GB2312" w:hAnsi="宋体" w:eastAsia="仿宋_GB2312"/>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5A8A20D8">
            <w:pPr>
              <w:rPr>
                <w:rFonts w:ascii="仿宋_GB2312" w:hAnsi="宋体" w:eastAsia="仿宋_GB2312"/>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2BC619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30AD2DE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32E4F75A">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0F1E605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4BE6FD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3F5EDF9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67B9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360" w:type="dxa"/>
            <w:vAlign w:val="center"/>
          </w:tcPr>
          <w:p w14:paraId="64D5059F">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6F1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5" w:hRule="atLeast"/>
        </w:trPr>
        <w:tc>
          <w:tcPr>
            <w:tcW w:w="540" w:type="dxa"/>
            <w:vAlign w:val="center"/>
          </w:tcPr>
          <w:p w14:paraId="68EDCDC2">
            <w:pP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14:paraId="682A38A6">
            <w:pPr>
              <w:rPr>
                <w:rFonts w:ascii="仿宋_GB2312" w:hAnsi="宋体" w:eastAsia="仿宋_GB2312"/>
                <w:color w:val="000000"/>
                <w:sz w:val="18"/>
                <w:szCs w:val="18"/>
              </w:rPr>
            </w:pPr>
            <w:r>
              <w:rPr>
                <w:rFonts w:hint="eastAsia" w:ascii="仿宋_GB2312" w:hAnsi="宋体" w:eastAsia="仿宋_GB2312"/>
                <w:color w:val="000000"/>
                <w:sz w:val="18"/>
                <w:szCs w:val="18"/>
              </w:rPr>
              <w:t>行政执法</w:t>
            </w:r>
          </w:p>
          <w:p w14:paraId="07B2D8D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00" w:type="dxa"/>
            <w:vAlign w:val="center"/>
          </w:tcPr>
          <w:p w14:paraId="14ED19AE">
            <w:pPr>
              <w:jc w:val="left"/>
              <w:rPr>
                <w:rFonts w:ascii="仿宋_GB2312" w:hAnsi="宋体" w:eastAsia="仿宋_GB2312"/>
                <w:color w:val="000000"/>
                <w:sz w:val="18"/>
                <w:szCs w:val="18"/>
              </w:rPr>
            </w:pPr>
            <w:r>
              <w:rPr>
                <w:rFonts w:hint="eastAsia" w:ascii="仿宋_GB2312" w:hAnsi="宋体" w:eastAsia="仿宋_GB2312"/>
                <w:color w:val="000000"/>
                <w:sz w:val="18"/>
                <w:szCs w:val="18"/>
              </w:rPr>
              <w:t>委托代征公告</w:t>
            </w:r>
          </w:p>
        </w:tc>
        <w:tc>
          <w:tcPr>
            <w:tcW w:w="3600" w:type="dxa"/>
            <w:vAlign w:val="center"/>
          </w:tcPr>
          <w:p w14:paraId="4AFD2C5E">
            <w:pPr>
              <w:rPr>
                <w:rFonts w:ascii="仿宋_GB2312" w:hAnsi="宋体" w:eastAsia="仿宋_GB2312"/>
                <w:color w:val="000000"/>
                <w:sz w:val="18"/>
                <w:szCs w:val="18"/>
              </w:rPr>
            </w:pPr>
            <w:r>
              <w:rPr>
                <w:rFonts w:hint="eastAsia" w:ascii="仿宋_GB2312" w:hAnsi="宋体" w:eastAsia="仿宋_GB2312"/>
                <w:color w:val="000000"/>
                <w:sz w:val="18"/>
                <w:szCs w:val="18"/>
              </w:rPr>
              <w:t>税务机关和代征人的名称、联系电话,代征人为行政、事业、企业单位及其他社会组织的，应包括法定代表人或负责人姓名和地址；代征人为自然人的，应包括姓名、户口所在地、现居住地址；委托代征的范围和期限；委托代征的税种及附加、计税依据及税率税务机关确定的其他需要公告的事项</w:t>
            </w:r>
          </w:p>
        </w:tc>
        <w:tc>
          <w:tcPr>
            <w:tcW w:w="1980" w:type="dxa"/>
            <w:vAlign w:val="center"/>
          </w:tcPr>
          <w:p w14:paraId="000ADB72">
            <w:pPr>
              <w:rPr>
                <w:rFonts w:ascii="仿宋_GB2312" w:hAnsi="宋体" w:eastAsia="仿宋_GB2312" w:cs="宋体"/>
                <w:color w:val="000000"/>
                <w:sz w:val="18"/>
                <w:szCs w:val="18"/>
              </w:rPr>
            </w:pPr>
            <w:r>
              <w:rPr>
                <w:rFonts w:hint="eastAsia" w:ascii="仿宋_GB2312" w:hAnsi="宋体" w:eastAsia="仿宋_GB2312"/>
                <w:color w:val="000000"/>
                <w:sz w:val="18"/>
                <w:szCs w:val="18"/>
              </w:rPr>
              <w:t>《税收征收管理法》、《税收征收管理法实施细则》、《国家税务总局关于发布＜委托代征管理办法＞的公告》</w:t>
            </w:r>
          </w:p>
        </w:tc>
        <w:tc>
          <w:tcPr>
            <w:tcW w:w="2340" w:type="dxa"/>
            <w:vAlign w:val="center"/>
          </w:tcPr>
          <w:p w14:paraId="6D2F2019">
            <w:pPr>
              <w:rPr>
                <w:rFonts w:ascii="仿宋_GB2312" w:hAnsi="宋体" w:eastAsia="仿宋_GB2312" w:cs="宋体"/>
                <w:color w:val="000000"/>
                <w:sz w:val="18"/>
                <w:szCs w:val="18"/>
              </w:rPr>
            </w:pPr>
            <w:r>
              <w:rPr>
                <w:rFonts w:hint="eastAsia" w:ascii="仿宋_GB2312" w:hAnsi="宋体" w:eastAsia="仿宋_GB2312"/>
                <w:color w:val="000000"/>
                <w:sz w:val="18"/>
                <w:szCs w:val="18"/>
              </w:rPr>
              <w:t>自该政府信息形成或者变更之日起20个工作日内及时公开</w:t>
            </w:r>
          </w:p>
        </w:tc>
        <w:tc>
          <w:tcPr>
            <w:tcW w:w="1080" w:type="dxa"/>
            <w:vAlign w:val="center"/>
          </w:tcPr>
          <w:p w14:paraId="35132C99">
            <w:pPr>
              <w:rPr>
                <w:rFonts w:ascii="仿宋_GB2312" w:hAnsi="宋体" w:eastAsia="仿宋_GB2312" w:cs="宋体"/>
                <w:color w:val="000000"/>
                <w:sz w:val="18"/>
                <w:szCs w:val="18"/>
              </w:rPr>
            </w:pPr>
            <w:r>
              <w:rPr>
                <w:rFonts w:hint="eastAsia" w:ascii="仿宋_GB2312" w:hAnsi="宋体" w:eastAsia="仿宋_GB2312"/>
                <w:color w:val="000000"/>
                <w:sz w:val="18"/>
                <w:szCs w:val="18"/>
              </w:rPr>
              <w:t>税务主管部门</w:t>
            </w:r>
          </w:p>
        </w:tc>
        <w:tc>
          <w:tcPr>
            <w:tcW w:w="1620" w:type="dxa"/>
            <w:vAlign w:val="center"/>
          </w:tcPr>
          <w:p w14:paraId="002FC76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7DF59C26">
            <w:pP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其他：办税服务厅                                                          </w:t>
            </w:r>
          </w:p>
        </w:tc>
        <w:tc>
          <w:tcPr>
            <w:tcW w:w="540" w:type="dxa"/>
            <w:vAlign w:val="center"/>
          </w:tcPr>
          <w:p w14:paraId="12C8164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360" w:type="dxa"/>
            <w:vAlign w:val="center"/>
          </w:tcPr>
          <w:p w14:paraId="2C23C0C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25255341">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40" w:type="dxa"/>
            <w:vAlign w:val="center"/>
          </w:tcPr>
          <w:p w14:paraId="4CD7A42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14:paraId="2272A24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360" w:type="dxa"/>
            <w:vAlign w:val="center"/>
          </w:tcPr>
          <w:p w14:paraId="21C51555">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bl>
    <w:p w14:paraId="51019B0B">
      <w:pPr>
        <w:pStyle w:val="2"/>
        <w:jc w:val="center"/>
        <w:rPr>
          <w:rFonts w:ascii="方正小标宋_GBK" w:hAnsi="方正小标宋_GBK" w:eastAsia="方正小标宋_GBK"/>
          <w:b w:val="0"/>
          <w:bCs w:val="0"/>
          <w:sz w:val="30"/>
        </w:rPr>
      </w:pPr>
      <w:r>
        <w:br w:type="page"/>
      </w:r>
      <w:bookmarkStart w:id="25" w:name="_Toc24724729"/>
      <w:r>
        <w:rPr>
          <w:rFonts w:hint="eastAsia" w:ascii="方正小标宋_GBK" w:hAnsi="方正小标宋_GBK" w:eastAsia="方正小标宋_GBK"/>
          <w:b w:val="0"/>
          <w:bCs w:val="0"/>
          <w:sz w:val="30"/>
        </w:rPr>
        <w:t>（二十六）扶贫领域基层政务公开标准目录</w:t>
      </w:r>
      <w:bookmarkEnd w:id="25"/>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3B38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462532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6E563F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E02B5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0EAA8F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F18D6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767111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32FEB68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A7791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E405C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080FA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89C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80E227">
            <w:pPr>
              <w:widowControl/>
              <w:jc w:val="left"/>
              <w:rPr>
                <w:rFonts w:ascii="Times New Roman" w:hAnsi="Times New Roman"/>
                <w:color w:val="000000"/>
                <w:kern w:val="0"/>
                <w:sz w:val="22"/>
              </w:rPr>
            </w:pPr>
          </w:p>
        </w:tc>
        <w:tc>
          <w:tcPr>
            <w:tcW w:w="720" w:type="dxa"/>
            <w:vAlign w:val="center"/>
          </w:tcPr>
          <w:p w14:paraId="6B06BD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2E55B5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6B3FFE1D">
            <w:pPr>
              <w:widowControl/>
              <w:jc w:val="left"/>
              <w:rPr>
                <w:rFonts w:ascii="黑体" w:hAnsi="宋体" w:eastAsia="黑体" w:cs="宋体"/>
                <w:color w:val="000000"/>
                <w:kern w:val="0"/>
                <w:sz w:val="22"/>
              </w:rPr>
            </w:pPr>
          </w:p>
        </w:tc>
        <w:tc>
          <w:tcPr>
            <w:tcW w:w="1260" w:type="dxa"/>
            <w:vMerge w:val="continue"/>
            <w:vAlign w:val="center"/>
          </w:tcPr>
          <w:p w14:paraId="22528B25">
            <w:pPr>
              <w:widowControl/>
              <w:jc w:val="left"/>
              <w:rPr>
                <w:rFonts w:ascii="黑体" w:hAnsi="宋体" w:eastAsia="黑体" w:cs="宋体"/>
                <w:color w:val="000000"/>
                <w:kern w:val="0"/>
                <w:sz w:val="22"/>
              </w:rPr>
            </w:pPr>
          </w:p>
        </w:tc>
        <w:tc>
          <w:tcPr>
            <w:tcW w:w="1440" w:type="dxa"/>
            <w:vMerge w:val="continue"/>
            <w:vAlign w:val="center"/>
          </w:tcPr>
          <w:p w14:paraId="16A32E14">
            <w:pPr>
              <w:widowControl/>
              <w:jc w:val="left"/>
              <w:rPr>
                <w:rFonts w:ascii="黑体" w:hAnsi="宋体" w:eastAsia="黑体" w:cs="宋体"/>
                <w:color w:val="000000"/>
                <w:kern w:val="0"/>
                <w:sz w:val="22"/>
              </w:rPr>
            </w:pPr>
          </w:p>
        </w:tc>
        <w:tc>
          <w:tcPr>
            <w:tcW w:w="1800" w:type="dxa"/>
            <w:vMerge w:val="continue"/>
            <w:vAlign w:val="center"/>
          </w:tcPr>
          <w:p w14:paraId="69AFE795">
            <w:pPr>
              <w:widowControl/>
              <w:jc w:val="left"/>
              <w:rPr>
                <w:rFonts w:ascii="黑体" w:hAnsi="宋体" w:eastAsia="黑体" w:cs="宋体"/>
                <w:color w:val="000000"/>
                <w:kern w:val="0"/>
                <w:sz w:val="22"/>
              </w:rPr>
            </w:pPr>
          </w:p>
        </w:tc>
        <w:tc>
          <w:tcPr>
            <w:tcW w:w="2520" w:type="dxa"/>
            <w:vMerge w:val="continue"/>
            <w:vAlign w:val="center"/>
          </w:tcPr>
          <w:p w14:paraId="551FB4BD">
            <w:pPr>
              <w:widowControl/>
              <w:jc w:val="left"/>
              <w:rPr>
                <w:rFonts w:ascii="黑体" w:hAnsi="宋体" w:eastAsia="黑体" w:cs="宋体"/>
                <w:kern w:val="0"/>
                <w:sz w:val="22"/>
              </w:rPr>
            </w:pPr>
          </w:p>
        </w:tc>
        <w:tc>
          <w:tcPr>
            <w:tcW w:w="720" w:type="dxa"/>
            <w:vAlign w:val="center"/>
          </w:tcPr>
          <w:p w14:paraId="0EBD3B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6F1DE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58DB3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7AD2A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742B4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78B9A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AE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14F0D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176C81B8">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08AE13EA">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55E44EBE">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673992ED">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B87CAE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E5B459B">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vAlign w:val="center"/>
          </w:tcPr>
          <w:p w14:paraId="29C3F1A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A253FF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3896209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7582928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D82846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F4225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8E35A9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A1E41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340DC5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7CD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55EC9F">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3B32205D">
            <w:pPr>
              <w:widowControl/>
              <w:jc w:val="left"/>
              <w:rPr>
                <w:rFonts w:ascii="仿宋_GB2312" w:eastAsia="仿宋_GB2312"/>
                <w:color w:val="000000"/>
                <w:sz w:val="18"/>
                <w:szCs w:val="18"/>
              </w:rPr>
            </w:pPr>
          </w:p>
        </w:tc>
        <w:tc>
          <w:tcPr>
            <w:tcW w:w="720" w:type="dxa"/>
            <w:vAlign w:val="center"/>
          </w:tcPr>
          <w:p w14:paraId="34F31758">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2994DE2C">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30F0C4FE">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C093A2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0A6FB04">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vAlign w:val="center"/>
          </w:tcPr>
          <w:p w14:paraId="380F51C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FB7274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605CC46B">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720" w:type="dxa"/>
            <w:vAlign w:val="center"/>
          </w:tcPr>
          <w:p w14:paraId="058C3C7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67FD60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7539F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66C3BB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CCBCC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FFDDA6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58D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CC8768">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6C19477F">
            <w:pPr>
              <w:widowControl/>
              <w:jc w:val="left"/>
              <w:rPr>
                <w:rFonts w:ascii="仿宋_GB2312" w:eastAsia="仿宋_GB2312"/>
                <w:color w:val="000000"/>
                <w:sz w:val="18"/>
                <w:szCs w:val="18"/>
              </w:rPr>
            </w:pPr>
          </w:p>
        </w:tc>
        <w:tc>
          <w:tcPr>
            <w:tcW w:w="720" w:type="dxa"/>
            <w:vAlign w:val="center"/>
          </w:tcPr>
          <w:p w14:paraId="2559DC41">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F72E764">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0AEBD26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A42B8B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15C3C48">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vAlign w:val="center"/>
          </w:tcPr>
          <w:p w14:paraId="4501C8E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12D751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20680D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113D899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7ECBFD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F4D8D7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063C04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B94E4D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768EC1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E61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0E4B95">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71EC32A7">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4AFC588A">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632CFA6B">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3A4A0E9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929291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0F313AD">
            <w:pPr>
              <w:widowControl/>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520" w:type="dxa"/>
            <w:vAlign w:val="center"/>
          </w:tcPr>
          <w:p w14:paraId="391F900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55B6A0B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2BE31E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8E1CE5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65EB49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B32C3F0">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1C35611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015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33EC0C">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5FCE706F">
            <w:pPr>
              <w:widowControl/>
              <w:jc w:val="left"/>
              <w:rPr>
                <w:rFonts w:ascii="仿宋_GB2312" w:eastAsia="仿宋_GB2312"/>
                <w:color w:val="000000"/>
                <w:sz w:val="18"/>
                <w:szCs w:val="18"/>
              </w:rPr>
            </w:pPr>
          </w:p>
        </w:tc>
        <w:tc>
          <w:tcPr>
            <w:tcW w:w="720" w:type="dxa"/>
            <w:vAlign w:val="center"/>
          </w:tcPr>
          <w:p w14:paraId="686FCA91">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1CE2A3D5">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7274D5A9">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50D2E95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07CB1F1">
            <w:pPr>
              <w:widowControl/>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520" w:type="dxa"/>
            <w:vAlign w:val="center"/>
          </w:tcPr>
          <w:p w14:paraId="7E9CAC0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3402C5F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AEC1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CE409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D5279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E1D3494">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3327D57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7F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D5C97D">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3398F587">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0F7320F">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4225B487">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775A2C2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457F4B6">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2CFA095A">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14:paraId="1F72787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B1C6A0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23DEB29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75921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DCE1E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9DAED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924467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9EDEEB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D89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4B6541">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6C282586">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D30981F">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2E7EB22A">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796D10C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ECB7A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5D9B34">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14:paraId="777C04A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76D2C4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25A130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644607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A865C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B2E7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EEAE9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F5E284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4F1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C1FFFE">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2D03B732">
            <w:pPr>
              <w:widowControl/>
              <w:jc w:val="left"/>
              <w:rPr>
                <w:rFonts w:ascii="仿宋_GB2312" w:eastAsia="仿宋_GB2312"/>
                <w:color w:val="000000"/>
                <w:sz w:val="18"/>
                <w:szCs w:val="18"/>
              </w:rPr>
            </w:pPr>
          </w:p>
        </w:tc>
        <w:tc>
          <w:tcPr>
            <w:tcW w:w="720" w:type="dxa"/>
            <w:vAlign w:val="center"/>
          </w:tcPr>
          <w:p w14:paraId="0F5E5F5D">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5499B2A3">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179BF42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C4B42C0">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A2D6359">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14:paraId="326807F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31226B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E075C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947890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BD4D8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24320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343A8D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CD4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B336F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19891A0">
            <w:pPr>
              <w:widowControl/>
              <w:jc w:val="left"/>
              <w:rPr>
                <w:rFonts w:ascii="仿宋_GB2312" w:eastAsia="仿宋_GB2312"/>
                <w:color w:val="000000"/>
                <w:sz w:val="18"/>
                <w:szCs w:val="18"/>
              </w:rPr>
            </w:pPr>
          </w:p>
        </w:tc>
        <w:tc>
          <w:tcPr>
            <w:tcW w:w="720" w:type="dxa"/>
            <w:vAlign w:val="center"/>
          </w:tcPr>
          <w:p w14:paraId="7BE14D6B">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6867ABC">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7BBAFAB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4D2857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ECB9936">
            <w:pPr>
              <w:widowControl/>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520" w:type="dxa"/>
            <w:vAlign w:val="center"/>
          </w:tcPr>
          <w:p w14:paraId="5AD66C9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458FBF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17E7416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A56E7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322147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C295CE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3BC97E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A145C5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7C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ACFC3E">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3CBE3DF">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861DD75">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589BD42C">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2B85590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03F9BD8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3D0317A">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14:paraId="4C0B290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D57858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1E18CB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0C0303C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D9DC4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6183F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81ECB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783460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A4994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311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1FBC84">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1E01A112">
            <w:pPr>
              <w:widowControl/>
              <w:jc w:val="left"/>
              <w:rPr>
                <w:rFonts w:ascii="仿宋_GB2312" w:eastAsia="仿宋_GB2312"/>
                <w:color w:val="000000"/>
                <w:sz w:val="18"/>
                <w:szCs w:val="18"/>
              </w:rPr>
            </w:pPr>
          </w:p>
        </w:tc>
        <w:tc>
          <w:tcPr>
            <w:tcW w:w="720" w:type="dxa"/>
            <w:vAlign w:val="center"/>
          </w:tcPr>
          <w:p w14:paraId="27753996">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421E79E2">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23FAC58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ADF2E8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5BB966">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14:paraId="4AE1978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2B059E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6C30B5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0101A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BE95EF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8F0FFC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43835D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94969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D5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881DC1">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73A2575">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12B3658">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1558B07">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07674D6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E4D74C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D8C2F23">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14:paraId="0CB10B4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0660ED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412AC54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0A828EE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28B7C7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4D87E2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32DA0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1DA65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3FC647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451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EDBFA3">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6F58F52E">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3694C312">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2077846C">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3512995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DFBF44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79D9AB0">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vAlign w:val="center"/>
          </w:tcPr>
          <w:p w14:paraId="38D68C9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5FC26C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14:paraId="2EB42E3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9717F8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0CC77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1E290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FCE6D3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40396DD">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1723AEAA">
      <w:pPr>
        <w:jc w:val="center"/>
        <w:rPr>
          <w:rFonts w:ascii="Times New Roman" w:hAnsi="Times New Roman" w:eastAsia="方正小标宋_GBK"/>
          <w:sz w:val="28"/>
          <w:szCs w:val="28"/>
        </w:rPr>
      </w:pPr>
    </w:p>
    <w:p w14:paraId="60191C7B">
      <w:pPr>
        <w:jc w:val="left"/>
        <w:rPr>
          <w:rFonts w:ascii="Times New Roman" w:hAnsi="Times New Roman" w:eastAsia="方正小标宋_GBK"/>
          <w:sz w:val="28"/>
          <w:szCs w:val="28"/>
        </w:rPr>
      </w:pPr>
    </w:p>
    <w:sectPr>
      <w:footerReference r:id="rId10" w:type="first"/>
      <w:footerReference r:id="rId9"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1F7D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3EB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8B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174D">
    <w:pPr>
      <w:pStyle w:val="5"/>
      <w:framePr w:wrap="around" w:vAnchor="text" w:hAnchor="margin" w:xAlign="center" w:y="1"/>
      <w:rPr>
        <w:rStyle w:val="12"/>
      </w:rPr>
    </w:pPr>
  </w:p>
  <w:p w14:paraId="781DB442">
    <w:pPr>
      <w:pStyle w:val="5"/>
      <w:jc w:val="center"/>
    </w:pPr>
    <w:r>
      <w:fldChar w:fldCharType="begin"/>
    </w:r>
    <w:r>
      <w:rPr>
        <w:rStyle w:val="12"/>
      </w:rPr>
      <w:instrText xml:space="preserve"> PAGE </w:instrText>
    </w:r>
    <w:r>
      <w:fldChar w:fldCharType="separate"/>
    </w:r>
    <w:r>
      <w:rPr>
        <w:rStyle w:val="12"/>
      </w:rPr>
      <w:t>275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4016">
    <w:pPr>
      <w:pStyle w:val="5"/>
      <w:jc w:val="center"/>
    </w:pPr>
    <w:r>
      <w:fldChar w:fldCharType="begin"/>
    </w:r>
    <w:r>
      <w:rPr>
        <w:rStyle w:val="12"/>
      </w:rPr>
      <w:instrText xml:space="preserve"> PAGE </w:instrText>
    </w:r>
    <w:r>
      <w:fldChar w:fldCharType="separate"/>
    </w:r>
    <w:r>
      <w:rPr>
        <w:rStyle w:val="12"/>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0CC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16C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D27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A5"/>
    <w:rsid w:val="00005FB9"/>
    <w:rsid w:val="00006ADC"/>
    <w:rsid w:val="0001250B"/>
    <w:rsid w:val="000201F0"/>
    <w:rsid w:val="00020EFB"/>
    <w:rsid w:val="000370A9"/>
    <w:rsid w:val="00040ED3"/>
    <w:rsid w:val="000533DA"/>
    <w:rsid w:val="0006032D"/>
    <w:rsid w:val="00060CFE"/>
    <w:rsid w:val="000645DC"/>
    <w:rsid w:val="00065A21"/>
    <w:rsid w:val="00070BF9"/>
    <w:rsid w:val="00070FC6"/>
    <w:rsid w:val="00077FC8"/>
    <w:rsid w:val="0008032D"/>
    <w:rsid w:val="00082AC9"/>
    <w:rsid w:val="00086FDC"/>
    <w:rsid w:val="0008715E"/>
    <w:rsid w:val="00093A2C"/>
    <w:rsid w:val="000964CC"/>
    <w:rsid w:val="00097674"/>
    <w:rsid w:val="000A2775"/>
    <w:rsid w:val="000A5C97"/>
    <w:rsid w:val="000A7F01"/>
    <w:rsid w:val="000C6BF3"/>
    <w:rsid w:val="000D0945"/>
    <w:rsid w:val="000D1F17"/>
    <w:rsid w:val="000E3D7D"/>
    <w:rsid w:val="000E5A3C"/>
    <w:rsid w:val="000E6E67"/>
    <w:rsid w:val="000E7C68"/>
    <w:rsid w:val="000F751F"/>
    <w:rsid w:val="00100C59"/>
    <w:rsid w:val="001024D7"/>
    <w:rsid w:val="001078E3"/>
    <w:rsid w:val="0011273B"/>
    <w:rsid w:val="00116932"/>
    <w:rsid w:val="00117834"/>
    <w:rsid w:val="001273B6"/>
    <w:rsid w:val="00131909"/>
    <w:rsid w:val="001356AE"/>
    <w:rsid w:val="00140ABD"/>
    <w:rsid w:val="0014190C"/>
    <w:rsid w:val="00142E1C"/>
    <w:rsid w:val="0014417E"/>
    <w:rsid w:val="00150886"/>
    <w:rsid w:val="00154D1A"/>
    <w:rsid w:val="001668D4"/>
    <w:rsid w:val="00167E59"/>
    <w:rsid w:val="00167F53"/>
    <w:rsid w:val="00170B78"/>
    <w:rsid w:val="00170C6B"/>
    <w:rsid w:val="00172E7B"/>
    <w:rsid w:val="00172FDE"/>
    <w:rsid w:val="00173340"/>
    <w:rsid w:val="00174543"/>
    <w:rsid w:val="00176850"/>
    <w:rsid w:val="00184E14"/>
    <w:rsid w:val="0018519A"/>
    <w:rsid w:val="001901C0"/>
    <w:rsid w:val="001905F8"/>
    <w:rsid w:val="001A0EE1"/>
    <w:rsid w:val="001A3FFF"/>
    <w:rsid w:val="001A7CDB"/>
    <w:rsid w:val="001B4494"/>
    <w:rsid w:val="001B4DA1"/>
    <w:rsid w:val="001C09D3"/>
    <w:rsid w:val="001D7831"/>
    <w:rsid w:val="001E254A"/>
    <w:rsid w:val="001E357F"/>
    <w:rsid w:val="001E40EA"/>
    <w:rsid w:val="001E42A6"/>
    <w:rsid w:val="001E7825"/>
    <w:rsid w:val="002055CD"/>
    <w:rsid w:val="00225626"/>
    <w:rsid w:val="00241BD7"/>
    <w:rsid w:val="00251380"/>
    <w:rsid w:val="00254893"/>
    <w:rsid w:val="00265B1E"/>
    <w:rsid w:val="002705D2"/>
    <w:rsid w:val="0027262A"/>
    <w:rsid w:val="00275AB0"/>
    <w:rsid w:val="0027712D"/>
    <w:rsid w:val="00277BC9"/>
    <w:rsid w:val="002818AF"/>
    <w:rsid w:val="00282FF2"/>
    <w:rsid w:val="002864E7"/>
    <w:rsid w:val="00290AAA"/>
    <w:rsid w:val="002954B3"/>
    <w:rsid w:val="00296CB4"/>
    <w:rsid w:val="002A5174"/>
    <w:rsid w:val="002B6627"/>
    <w:rsid w:val="002B79B9"/>
    <w:rsid w:val="002D218F"/>
    <w:rsid w:val="002E1CF7"/>
    <w:rsid w:val="002E23D2"/>
    <w:rsid w:val="002E33B1"/>
    <w:rsid w:val="002E5486"/>
    <w:rsid w:val="002F13AE"/>
    <w:rsid w:val="002F1EAD"/>
    <w:rsid w:val="002F3EAA"/>
    <w:rsid w:val="002F547E"/>
    <w:rsid w:val="00316253"/>
    <w:rsid w:val="00320AFE"/>
    <w:rsid w:val="00321BC5"/>
    <w:rsid w:val="003228E5"/>
    <w:rsid w:val="0032427E"/>
    <w:rsid w:val="003374D8"/>
    <w:rsid w:val="00337F02"/>
    <w:rsid w:val="003436E8"/>
    <w:rsid w:val="00346A3E"/>
    <w:rsid w:val="003506F5"/>
    <w:rsid w:val="00350D04"/>
    <w:rsid w:val="00356811"/>
    <w:rsid w:val="00357025"/>
    <w:rsid w:val="003579E1"/>
    <w:rsid w:val="00360682"/>
    <w:rsid w:val="003707AD"/>
    <w:rsid w:val="00391DA6"/>
    <w:rsid w:val="00395C82"/>
    <w:rsid w:val="00396BFA"/>
    <w:rsid w:val="003A055F"/>
    <w:rsid w:val="003A4319"/>
    <w:rsid w:val="003A5130"/>
    <w:rsid w:val="003C13DB"/>
    <w:rsid w:val="003C778E"/>
    <w:rsid w:val="003C7F00"/>
    <w:rsid w:val="003D76DD"/>
    <w:rsid w:val="003E03A3"/>
    <w:rsid w:val="003E351F"/>
    <w:rsid w:val="003F66AA"/>
    <w:rsid w:val="003F7D5F"/>
    <w:rsid w:val="00403760"/>
    <w:rsid w:val="0040597B"/>
    <w:rsid w:val="00405AA0"/>
    <w:rsid w:val="0041066C"/>
    <w:rsid w:val="00413BC2"/>
    <w:rsid w:val="00420339"/>
    <w:rsid w:val="0042050B"/>
    <w:rsid w:val="00421025"/>
    <w:rsid w:val="004262D2"/>
    <w:rsid w:val="00431A93"/>
    <w:rsid w:val="00434C58"/>
    <w:rsid w:val="00443643"/>
    <w:rsid w:val="00447D1E"/>
    <w:rsid w:val="00454B66"/>
    <w:rsid w:val="0046131F"/>
    <w:rsid w:val="00470A45"/>
    <w:rsid w:val="004735CC"/>
    <w:rsid w:val="00473616"/>
    <w:rsid w:val="004741F3"/>
    <w:rsid w:val="004748F3"/>
    <w:rsid w:val="004800CF"/>
    <w:rsid w:val="00480F60"/>
    <w:rsid w:val="00481A24"/>
    <w:rsid w:val="004934D6"/>
    <w:rsid w:val="00495D55"/>
    <w:rsid w:val="004A6AED"/>
    <w:rsid w:val="004B70E4"/>
    <w:rsid w:val="004B7B49"/>
    <w:rsid w:val="004C2064"/>
    <w:rsid w:val="004C520F"/>
    <w:rsid w:val="004D0346"/>
    <w:rsid w:val="004E0CF9"/>
    <w:rsid w:val="004E3C7D"/>
    <w:rsid w:val="004F0F2A"/>
    <w:rsid w:val="004F1782"/>
    <w:rsid w:val="004F2C26"/>
    <w:rsid w:val="004F31FF"/>
    <w:rsid w:val="004F4BBC"/>
    <w:rsid w:val="0050438F"/>
    <w:rsid w:val="00504CD4"/>
    <w:rsid w:val="00510D24"/>
    <w:rsid w:val="005128E6"/>
    <w:rsid w:val="005134ED"/>
    <w:rsid w:val="00520F11"/>
    <w:rsid w:val="005222BB"/>
    <w:rsid w:val="0052697A"/>
    <w:rsid w:val="005309CA"/>
    <w:rsid w:val="00535DBF"/>
    <w:rsid w:val="00537936"/>
    <w:rsid w:val="005601E2"/>
    <w:rsid w:val="00566960"/>
    <w:rsid w:val="00567A97"/>
    <w:rsid w:val="00570AD8"/>
    <w:rsid w:val="0057243A"/>
    <w:rsid w:val="00573AF7"/>
    <w:rsid w:val="00574873"/>
    <w:rsid w:val="00577B8D"/>
    <w:rsid w:val="005873B9"/>
    <w:rsid w:val="00587789"/>
    <w:rsid w:val="00590D0E"/>
    <w:rsid w:val="00595E5C"/>
    <w:rsid w:val="005A0ADC"/>
    <w:rsid w:val="005A3D28"/>
    <w:rsid w:val="005A5DD7"/>
    <w:rsid w:val="005B117C"/>
    <w:rsid w:val="005C1EA4"/>
    <w:rsid w:val="005D1EA5"/>
    <w:rsid w:val="005E1276"/>
    <w:rsid w:val="005F38B9"/>
    <w:rsid w:val="00610FD3"/>
    <w:rsid w:val="0061198E"/>
    <w:rsid w:val="00615839"/>
    <w:rsid w:val="0062088F"/>
    <w:rsid w:val="00622A42"/>
    <w:rsid w:val="006359C4"/>
    <w:rsid w:val="0063753D"/>
    <w:rsid w:val="0064282F"/>
    <w:rsid w:val="006447DD"/>
    <w:rsid w:val="0064510A"/>
    <w:rsid w:val="00646A00"/>
    <w:rsid w:val="00655727"/>
    <w:rsid w:val="0066461C"/>
    <w:rsid w:val="0067009C"/>
    <w:rsid w:val="00673CAF"/>
    <w:rsid w:val="00680467"/>
    <w:rsid w:val="00682E1D"/>
    <w:rsid w:val="00693B6C"/>
    <w:rsid w:val="006953F4"/>
    <w:rsid w:val="006A05F7"/>
    <w:rsid w:val="006A0C1A"/>
    <w:rsid w:val="006B1596"/>
    <w:rsid w:val="006B5D0D"/>
    <w:rsid w:val="006C3373"/>
    <w:rsid w:val="006C37CE"/>
    <w:rsid w:val="006C72FC"/>
    <w:rsid w:val="006D28DC"/>
    <w:rsid w:val="006E49C7"/>
    <w:rsid w:val="006E504B"/>
    <w:rsid w:val="006E5B70"/>
    <w:rsid w:val="007000D3"/>
    <w:rsid w:val="0070268C"/>
    <w:rsid w:val="00704079"/>
    <w:rsid w:val="0070432E"/>
    <w:rsid w:val="007066B2"/>
    <w:rsid w:val="00717AE7"/>
    <w:rsid w:val="00720C59"/>
    <w:rsid w:val="00722DF5"/>
    <w:rsid w:val="00726208"/>
    <w:rsid w:val="00727666"/>
    <w:rsid w:val="00731A17"/>
    <w:rsid w:val="00737236"/>
    <w:rsid w:val="007526E0"/>
    <w:rsid w:val="00754433"/>
    <w:rsid w:val="00764DBF"/>
    <w:rsid w:val="007662F5"/>
    <w:rsid w:val="007769B7"/>
    <w:rsid w:val="007803B1"/>
    <w:rsid w:val="00781C45"/>
    <w:rsid w:val="00782CAF"/>
    <w:rsid w:val="0078392A"/>
    <w:rsid w:val="00791687"/>
    <w:rsid w:val="00793C8A"/>
    <w:rsid w:val="007A13EA"/>
    <w:rsid w:val="007A5CF5"/>
    <w:rsid w:val="007B00FD"/>
    <w:rsid w:val="007B032A"/>
    <w:rsid w:val="007B6D40"/>
    <w:rsid w:val="007C2942"/>
    <w:rsid w:val="007C43ED"/>
    <w:rsid w:val="007D1ABA"/>
    <w:rsid w:val="007D4D96"/>
    <w:rsid w:val="007E5652"/>
    <w:rsid w:val="007E6AEC"/>
    <w:rsid w:val="007F1730"/>
    <w:rsid w:val="007F2517"/>
    <w:rsid w:val="007F2593"/>
    <w:rsid w:val="007F7E67"/>
    <w:rsid w:val="00800726"/>
    <w:rsid w:val="008070F0"/>
    <w:rsid w:val="00812A82"/>
    <w:rsid w:val="00814F97"/>
    <w:rsid w:val="00815596"/>
    <w:rsid w:val="0082234A"/>
    <w:rsid w:val="00824E6A"/>
    <w:rsid w:val="00831763"/>
    <w:rsid w:val="008319C2"/>
    <w:rsid w:val="008321B5"/>
    <w:rsid w:val="00834C8B"/>
    <w:rsid w:val="008356F8"/>
    <w:rsid w:val="00835816"/>
    <w:rsid w:val="0084087D"/>
    <w:rsid w:val="00843056"/>
    <w:rsid w:val="0084306F"/>
    <w:rsid w:val="00844017"/>
    <w:rsid w:val="008445EA"/>
    <w:rsid w:val="008454E8"/>
    <w:rsid w:val="00847E39"/>
    <w:rsid w:val="00850C4C"/>
    <w:rsid w:val="00854A64"/>
    <w:rsid w:val="00856C98"/>
    <w:rsid w:val="00861EF2"/>
    <w:rsid w:val="00866024"/>
    <w:rsid w:val="008708C3"/>
    <w:rsid w:val="00872EA4"/>
    <w:rsid w:val="008832FF"/>
    <w:rsid w:val="00883971"/>
    <w:rsid w:val="00885490"/>
    <w:rsid w:val="008878BF"/>
    <w:rsid w:val="00887948"/>
    <w:rsid w:val="008915F9"/>
    <w:rsid w:val="00897C4F"/>
    <w:rsid w:val="008B7A10"/>
    <w:rsid w:val="008C4153"/>
    <w:rsid w:val="008D4338"/>
    <w:rsid w:val="008D74D9"/>
    <w:rsid w:val="008E5DCD"/>
    <w:rsid w:val="008F4728"/>
    <w:rsid w:val="00902803"/>
    <w:rsid w:val="00911314"/>
    <w:rsid w:val="00924599"/>
    <w:rsid w:val="009267D9"/>
    <w:rsid w:val="00927160"/>
    <w:rsid w:val="0093115B"/>
    <w:rsid w:val="00934DD1"/>
    <w:rsid w:val="00935C49"/>
    <w:rsid w:val="00936C9E"/>
    <w:rsid w:val="0094023C"/>
    <w:rsid w:val="0094041B"/>
    <w:rsid w:val="00940512"/>
    <w:rsid w:val="009455C5"/>
    <w:rsid w:val="009461E2"/>
    <w:rsid w:val="00947BBC"/>
    <w:rsid w:val="0095342A"/>
    <w:rsid w:val="009550FC"/>
    <w:rsid w:val="00955AA2"/>
    <w:rsid w:val="00955AE6"/>
    <w:rsid w:val="00955E8D"/>
    <w:rsid w:val="00957A9D"/>
    <w:rsid w:val="00957CB5"/>
    <w:rsid w:val="0097686B"/>
    <w:rsid w:val="00976D9A"/>
    <w:rsid w:val="00983C2C"/>
    <w:rsid w:val="00992CAC"/>
    <w:rsid w:val="00995A3C"/>
    <w:rsid w:val="0099602F"/>
    <w:rsid w:val="009A2712"/>
    <w:rsid w:val="009A5FC0"/>
    <w:rsid w:val="009C62C7"/>
    <w:rsid w:val="009D57CF"/>
    <w:rsid w:val="009D6496"/>
    <w:rsid w:val="009E6EC1"/>
    <w:rsid w:val="009F0D49"/>
    <w:rsid w:val="009F5946"/>
    <w:rsid w:val="00A00B7A"/>
    <w:rsid w:val="00A0700D"/>
    <w:rsid w:val="00A071A4"/>
    <w:rsid w:val="00A247E2"/>
    <w:rsid w:val="00A27F7E"/>
    <w:rsid w:val="00A305E1"/>
    <w:rsid w:val="00A31388"/>
    <w:rsid w:val="00A35FCC"/>
    <w:rsid w:val="00A36FE3"/>
    <w:rsid w:val="00A41350"/>
    <w:rsid w:val="00A435BA"/>
    <w:rsid w:val="00A45B4F"/>
    <w:rsid w:val="00A46C46"/>
    <w:rsid w:val="00A50B42"/>
    <w:rsid w:val="00A536BE"/>
    <w:rsid w:val="00A53A03"/>
    <w:rsid w:val="00A577B0"/>
    <w:rsid w:val="00A70A42"/>
    <w:rsid w:val="00A83F13"/>
    <w:rsid w:val="00A8554D"/>
    <w:rsid w:val="00A94D8C"/>
    <w:rsid w:val="00A95B71"/>
    <w:rsid w:val="00AA05A1"/>
    <w:rsid w:val="00AA25DD"/>
    <w:rsid w:val="00AB006A"/>
    <w:rsid w:val="00AB13B4"/>
    <w:rsid w:val="00AB437A"/>
    <w:rsid w:val="00AB6B82"/>
    <w:rsid w:val="00AC0F61"/>
    <w:rsid w:val="00AC4189"/>
    <w:rsid w:val="00AD087C"/>
    <w:rsid w:val="00AD7A41"/>
    <w:rsid w:val="00AE0076"/>
    <w:rsid w:val="00AF544A"/>
    <w:rsid w:val="00AF7A06"/>
    <w:rsid w:val="00B11854"/>
    <w:rsid w:val="00B15870"/>
    <w:rsid w:val="00B17885"/>
    <w:rsid w:val="00B379A5"/>
    <w:rsid w:val="00B43A1D"/>
    <w:rsid w:val="00B4622E"/>
    <w:rsid w:val="00B629DE"/>
    <w:rsid w:val="00B62CD5"/>
    <w:rsid w:val="00B63C96"/>
    <w:rsid w:val="00B7223F"/>
    <w:rsid w:val="00B738F2"/>
    <w:rsid w:val="00B77453"/>
    <w:rsid w:val="00B82002"/>
    <w:rsid w:val="00B91926"/>
    <w:rsid w:val="00B956DC"/>
    <w:rsid w:val="00B95E92"/>
    <w:rsid w:val="00B96432"/>
    <w:rsid w:val="00BA004D"/>
    <w:rsid w:val="00BA6205"/>
    <w:rsid w:val="00BB111A"/>
    <w:rsid w:val="00BB2517"/>
    <w:rsid w:val="00BB3AF4"/>
    <w:rsid w:val="00BB3FA3"/>
    <w:rsid w:val="00BB636A"/>
    <w:rsid w:val="00BD6049"/>
    <w:rsid w:val="00BD7CAF"/>
    <w:rsid w:val="00BE27DC"/>
    <w:rsid w:val="00BE5734"/>
    <w:rsid w:val="00BE5967"/>
    <w:rsid w:val="00BE668B"/>
    <w:rsid w:val="00C0161F"/>
    <w:rsid w:val="00C1798A"/>
    <w:rsid w:val="00C20262"/>
    <w:rsid w:val="00C37D06"/>
    <w:rsid w:val="00C47B4D"/>
    <w:rsid w:val="00C511D6"/>
    <w:rsid w:val="00C528F0"/>
    <w:rsid w:val="00C606E9"/>
    <w:rsid w:val="00C6384F"/>
    <w:rsid w:val="00C64ED8"/>
    <w:rsid w:val="00C66344"/>
    <w:rsid w:val="00C764A6"/>
    <w:rsid w:val="00C7671A"/>
    <w:rsid w:val="00C80F7E"/>
    <w:rsid w:val="00C82291"/>
    <w:rsid w:val="00C8354F"/>
    <w:rsid w:val="00C91BD4"/>
    <w:rsid w:val="00CA595A"/>
    <w:rsid w:val="00CA7724"/>
    <w:rsid w:val="00CB64E4"/>
    <w:rsid w:val="00CB6505"/>
    <w:rsid w:val="00CC30CA"/>
    <w:rsid w:val="00CC7D09"/>
    <w:rsid w:val="00CD3DB4"/>
    <w:rsid w:val="00CD74B5"/>
    <w:rsid w:val="00CE3CD7"/>
    <w:rsid w:val="00CE584C"/>
    <w:rsid w:val="00CE58FA"/>
    <w:rsid w:val="00CE6AF2"/>
    <w:rsid w:val="00CF0F9F"/>
    <w:rsid w:val="00CF3ADD"/>
    <w:rsid w:val="00D225C8"/>
    <w:rsid w:val="00D2351D"/>
    <w:rsid w:val="00D25C0B"/>
    <w:rsid w:val="00D30D1A"/>
    <w:rsid w:val="00D33F6D"/>
    <w:rsid w:val="00D409C1"/>
    <w:rsid w:val="00D63AD3"/>
    <w:rsid w:val="00D70227"/>
    <w:rsid w:val="00D70F1D"/>
    <w:rsid w:val="00D72800"/>
    <w:rsid w:val="00D84489"/>
    <w:rsid w:val="00D877E7"/>
    <w:rsid w:val="00D90BA2"/>
    <w:rsid w:val="00DA1CB8"/>
    <w:rsid w:val="00DA64AA"/>
    <w:rsid w:val="00DA7434"/>
    <w:rsid w:val="00DB7680"/>
    <w:rsid w:val="00DC487C"/>
    <w:rsid w:val="00DD19D2"/>
    <w:rsid w:val="00DD4E2A"/>
    <w:rsid w:val="00DD6E11"/>
    <w:rsid w:val="00DE6B9E"/>
    <w:rsid w:val="00DF3708"/>
    <w:rsid w:val="00DF4661"/>
    <w:rsid w:val="00E12F8A"/>
    <w:rsid w:val="00E17025"/>
    <w:rsid w:val="00E17F1F"/>
    <w:rsid w:val="00E30681"/>
    <w:rsid w:val="00E31715"/>
    <w:rsid w:val="00E31CF6"/>
    <w:rsid w:val="00E3230D"/>
    <w:rsid w:val="00E37CF0"/>
    <w:rsid w:val="00E43A72"/>
    <w:rsid w:val="00E46E53"/>
    <w:rsid w:val="00E51123"/>
    <w:rsid w:val="00E540BA"/>
    <w:rsid w:val="00E56D4A"/>
    <w:rsid w:val="00E76487"/>
    <w:rsid w:val="00E83276"/>
    <w:rsid w:val="00E84DF1"/>
    <w:rsid w:val="00E85AD2"/>
    <w:rsid w:val="00E86CD0"/>
    <w:rsid w:val="00E9149A"/>
    <w:rsid w:val="00E91746"/>
    <w:rsid w:val="00E91EB1"/>
    <w:rsid w:val="00EA078A"/>
    <w:rsid w:val="00EA179F"/>
    <w:rsid w:val="00EA3D01"/>
    <w:rsid w:val="00EA7E98"/>
    <w:rsid w:val="00EB123E"/>
    <w:rsid w:val="00EB3A62"/>
    <w:rsid w:val="00EB7039"/>
    <w:rsid w:val="00EC42DF"/>
    <w:rsid w:val="00ED20BE"/>
    <w:rsid w:val="00EE5EE8"/>
    <w:rsid w:val="00EE6966"/>
    <w:rsid w:val="00EF14C6"/>
    <w:rsid w:val="00EF20F1"/>
    <w:rsid w:val="00F10AA0"/>
    <w:rsid w:val="00F22328"/>
    <w:rsid w:val="00F3769F"/>
    <w:rsid w:val="00F419F8"/>
    <w:rsid w:val="00F4550F"/>
    <w:rsid w:val="00F523DB"/>
    <w:rsid w:val="00F5499A"/>
    <w:rsid w:val="00F60BDC"/>
    <w:rsid w:val="00F7175D"/>
    <w:rsid w:val="00F819F8"/>
    <w:rsid w:val="00F9016D"/>
    <w:rsid w:val="00F97583"/>
    <w:rsid w:val="00F97C27"/>
    <w:rsid w:val="00FB38B5"/>
    <w:rsid w:val="00FB7FA5"/>
    <w:rsid w:val="00FC3342"/>
    <w:rsid w:val="00FC5D44"/>
    <w:rsid w:val="00FC6558"/>
    <w:rsid w:val="00FC7E69"/>
    <w:rsid w:val="00FD07F0"/>
    <w:rsid w:val="00FD10F1"/>
    <w:rsid w:val="00FD202C"/>
    <w:rsid w:val="00FD7321"/>
    <w:rsid w:val="00FE0FE4"/>
    <w:rsid w:val="00FE7FFE"/>
    <w:rsid w:val="00FF77BB"/>
    <w:rsid w:val="031022E3"/>
    <w:rsid w:val="2E2804C6"/>
    <w:rsid w:val="32017AC9"/>
    <w:rsid w:val="406F2B50"/>
    <w:rsid w:val="6942333C"/>
    <w:rsid w:val="6F79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semiHidden/>
    <w:uiPriority w:val="0"/>
    <w:rPr>
      <w:b/>
      <w:bCs/>
    </w:rPr>
  </w:style>
  <w:style w:type="table" w:styleId="10">
    <w:name w:val="Table Grid"/>
    <w:basedOn w:val="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uiPriority w:val="0"/>
  </w:style>
  <w:style w:type="character" w:styleId="13">
    <w:name w:val="Hyperlink"/>
    <w:basedOn w:val="11"/>
    <w:qFormat/>
    <w:uiPriority w:val="0"/>
    <w:rPr>
      <w:color w:val="0000FF"/>
      <w:u w:val="single"/>
    </w:rPr>
  </w:style>
  <w:style w:type="character" w:styleId="14">
    <w:name w:val="annotation reference"/>
    <w:basedOn w:val="11"/>
    <w:semiHidden/>
    <w:uiPriority w:val="0"/>
    <w:rPr>
      <w:sz w:val="21"/>
      <w:szCs w:val="21"/>
    </w:rPr>
  </w:style>
  <w:style w:type="paragraph" w:customStyle="1" w:styleId="15">
    <w:name w:val="列出段落1"/>
    <w:basedOn w:val="1"/>
    <w:qFormat/>
    <w:uiPriority w:val="0"/>
    <w:pPr>
      <w:ind w:firstLine="420" w:firstLineChars="200"/>
    </w:pPr>
  </w:style>
  <w:style w:type="paragraph" w:styleId="16">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164</Pages>
  <Words>9992</Words>
  <Characters>10061</Characters>
  <Lines>799</Lines>
  <Paragraphs>225</Paragraphs>
  <TotalTime>4</TotalTime>
  <ScaleCrop>false</ScaleCrop>
  <LinksUpToDate>false</LinksUpToDate>
  <CharactersWithSpaces>10367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2024-01-10T07:45:00Z</dcterms:created>
  <dc:creator>USER</dc:creator>
  <cp:lastModifiedBy>C</cp:lastModifiedBy>
  <cp:lastPrinted>2019-12-13T01:49:00Z</cp:lastPrinted>
  <dcterms:modified xsi:type="dcterms:W3CDTF">2025-03-26T03:30:22Z</dcterms:modified>
  <dc:title>扶贫领域基层政务公开标准目录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eyJoZGlkIjoiNTg5NWQyNzkzNTRmNTQxYzdkMjZhODJkNTQwMGU0MmIiLCJ1c2VySWQiOiIyMDMyMzcxNjUifQ==</vt:lpwstr>
  </property>
  <property fmtid="{D5CDD505-2E9C-101B-9397-08002B2CF9AE}" pid="4" name="ICV">
    <vt:lpwstr>76C3E5B306CC428AB7CFCF416AF9C047_13</vt:lpwstr>
  </property>
</Properties>
</file>